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397" w:rsidRDefault="00303397" w:rsidP="00303397">
      <w:pPr>
        <w:spacing w:line="600" w:lineRule="exact"/>
        <w:rPr>
          <w:rFonts w:ascii="黑体" w:eastAsia="黑体" w:hAnsi="黑体" w:cs="仿宋_GB2312"/>
          <w:spacing w:val="-6"/>
          <w:sz w:val="32"/>
          <w:szCs w:val="32"/>
        </w:rPr>
      </w:pPr>
      <w:r>
        <w:rPr>
          <w:rFonts w:ascii="黑体" w:eastAsia="黑体" w:hAnsi="黑体" w:cs="仿宋_GB2312" w:hint="eastAsia"/>
          <w:spacing w:val="-6"/>
          <w:sz w:val="32"/>
          <w:szCs w:val="32"/>
        </w:rPr>
        <w:t>附件</w:t>
      </w:r>
      <w:r>
        <w:rPr>
          <w:rFonts w:ascii="黑体" w:eastAsia="黑体" w:hAnsi="黑体" w:cs="仿宋_GB2312"/>
          <w:spacing w:val="-6"/>
          <w:sz w:val="32"/>
          <w:szCs w:val="32"/>
        </w:rPr>
        <w:t>1</w:t>
      </w:r>
    </w:p>
    <w:p w:rsidR="00303397" w:rsidRDefault="00303397" w:rsidP="00303397">
      <w:pPr>
        <w:spacing w:line="600" w:lineRule="exact"/>
        <w:rPr>
          <w:rFonts w:ascii="黑体" w:eastAsia="黑体" w:hAnsi="黑体" w:cs="仿宋_GB2312" w:hint="eastAsia"/>
          <w:spacing w:val="-6"/>
          <w:sz w:val="32"/>
          <w:szCs w:val="32"/>
        </w:rPr>
      </w:pPr>
    </w:p>
    <w:p w:rsidR="00303397" w:rsidRDefault="00303397" w:rsidP="00303397">
      <w:pPr>
        <w:spacing w:line="240" w:lineRule="atLeast"/>
        <w:jc w:val="center"/>
        <w:textAlignment w:val="center"/>
        <w:rPr>
          <w:rFonts w:hint="eastAsia"/>
          <w:b/>
          <w:spacing w:val="-6"/>
          <w:kern w:val="2"/>
          <w:sz w:val="44"/>
          <w:szCs w:val="44"/>
          <w:lang w:bidi="ar"/>
        </w:rPr>
      </w:pPr>
      <w:r>
        <w:rPr>
          <w:rFonts w:hint="eastAsia"/>
          <w:b/>
          <w:spacing w:val="-6"/>
          <w:kern w:val="2"/>
          <w:sz w:val="44"/>
          <w:szCs w:val="44"/>
          <w:lang w:bidi="ar"/>
        </w:rPr>
        <w:t>2022年度科技特派员工作站申报名额表</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74"/>
        <w:gridCol w:w="3227"/>
        <w:gridCol w:w="1964"/>
        <w:gridCol w:w="2389"/>
      </w:tblGrid>
      <w:tr w:rsidR="00303397" w:rsidTr="008D3C40">
        <w:trPr>
          <w:trHeight w:hRule="exact" w:val="920"/>
          <w:jc w:val="center"/>
        </w:trPr>
        <w:tc>
          <w:tcPr>
            <w:tcW w:w="1074" w:type="dxa"/>
            <w:vAlign w:val="center"/>
          </w:tcPr>
          <w:p w:rsidR="00303397" w:rsidRDefault="00303397" w:rsidP="008D3C40">
            <w:pPr>
              <w:spacing w:line="400" w:lineRule="exact"/>
              <w:ind w:left="55"/>
              <w:jc w:val="center"/>
              <w:rPr>
                <w:rFonts w:ascii="仿宋_GB2312" w:eastAsia="仿宋_GB2312" w:hAnsi="仿宋_GB2312" w:cs="仿宋_GB2312" w:hint="eastAsia"/>
                <w:spacing w:val="-6"/>
                <w:kern w:val="2"/>
                <w:sz w:val="28"/>
                <w:szCs w:val="28"/>
              </w:rPr>
            </w:pPr>
            <w:r>
              <w:rPr>
                <w:rFonts w:ascii="仿宋_GB2312" w:eastAsia="仿宋_GB2312" w:hAnsi="仿宋_GB2312" w:cs="仿宋_GB2312" w:hint="eastAsia"/>
                <w:spacing w:val="-6"/>
                <w:kern w:val="2"/>
                <w:sz w:val="28"/>
                <w:szCs w:val="28"/>
              </w:rPr>
              <w:t>序号</w:t>
            </w:r>
          </w:p>
        </w:tc>
        <w:tc>
          <w:tcPr>
            <w:tcW w:w="3227" w:type="dxa"/>
            <w:vAlign w:val="center"/>
          </w:tcPr>
          <w:p w:rsidR="00303397" w:rsidRDefault="00303397" w:rsidP="008D3C40">
            <w:pPr>
              <w:spacing w:line="400" w:lineRule="exact"/>
              <w:ind w:left="54"/>
              <w:jc w:val="center"/>
              <w:rPr>
                <w:rFonts w:ascii="仿宋_GB2312" w:eastAsia="仿宋_GB2312" w:hAnsi="仿宋_GB2312" w:cs="仿宋_GB2312" w:hint="eastAsia"/>
                <w:spacing w:val="-6"/>
                <w:kern w:val="2"/>
                <w:sz w:val="28"/>
                <w:szCs w:val="28"/>
              </w:rPr>
            </w:pPr>
            <w:r>
              <w:rPr>
                <w:rFonts w:ascii="仿宋_GB2312" w:eastAsia="仿宋_GB2312" w:hAnsi="仿宋_GB2312" w:cs="仿宋_GB2312" w:hint="eastAsia"/>
                <w:spacing w:val="-6"/>
                <w:kern w:val="2"/>
                <w:sz w:val="28"/>
                <w:szCs w:val="28"/>
              </w:rPr>
              <w:t>单位名称</w:t>
            </w:r>
          </w:p>
        </w:tc>
        <w:tc>
          <w:tcPr>
            <w:tcW w:w="1964" w:type="dxa"/>
            <w:vAlign w:val="center"/>
          </w:tcPr>
          <w:p w:rsidR="00303397" w:rsidRDefault="00303397" w:rsidP="008D3C40">
            <w:pPr>
              <w:spacing w:line="400" w:lineRule="exact"/>
              <w:ind w:left="57"/>
              <w:rPr>
                <w:rFonts w:ascii="仿宋_GB2312" w:eastAsia="仿宋_GB2312" w:hAnsi="仿宋_GB2312" w:cs="仿宋_GB2312" w:hint="eastAsia"/>
                <w:spacing w:val="-6"/>
                <w:kern w:val="2"/>
                <w:sz w:val="28"/>
                <w:szCs w:val="28"/>
              </w:rPr>
            </w:pPr>
            <w:r>
              <w:rPr>
                <w:rFonts w:ascii="仿宋_GB2312" w:eastAsia="仿宋_GB2312" w:hAnsi="仿宋_GB2312" w:cs="仿宋_GB2312" w:hint="eastAsia"/>
                <w:spacing w:val="-6"/>
                <w:kern w:val="2"/>
                <w:sz w:val="28"/>
                <w:szCs w:val="28"/>
              </w:rPr>
              <w:t>乡镇（街道）数</w:t>
            </w:r>
          </w:p>
        </w:tc>
        <w:tc>
          <w:tcPr>
            <w:tcW w:w="2389" w:type="dxa"/>
            <w:vAlign w:val="center"/>
          </w:tcPr>
          <w:p w:rsidR="00303397" w:rsidRDefault="00303397" w:rsidP="008D3C40">
            <w:pPr>
              <w:spacing w:line="400" w:lineRule="exact"/>
              <w:ind w:left="58"/>
              <w:jc w:val="center"/>
              <w:rPr>
                <w:rFonts w:ascii="仿宋_GB2312" w:eastAsia="仿宋_GB2312" w:hAnsi="仿宋_GB2312" w:cs="仿宋_GB2312" w:hint="eastAsia"/>
                <w:spacing w:val="-6"/>
                <w:kern w:val="2"/>
                <w:sz w:val="28"/>
                <w:szCs w:val="28"/>
              </w:rPr>
            </w:pPr>
            <w:r>
              <w:rPr>
                <w:rFonts w:ascii="仿宋_GB2312" w:eastAsia="仿宋_GB2312" w:hAnsi="仿宋_GB2312" w:cs="仿宋_GB2312" w:hint="eastAsia"/>
                <w:spacing w:val="-6"/>
                <w:kern w:val="2"/>
                <w:sz w:val="28"/>
                <w:szCs w:val="28"/>
              </w:rPr>
              <w:t>工作站申报</w:t>
            </w:r>
          </w:p>
          <w:p w:rsidR="00303397" w:rsidRDefault="00303397" w:rsidP="008D3C40">
            <w:pPr>
              <w:spacing w:line="400" w:lineRule="exact"/>
              <w:ind w:left="58"/>
              <w:jc w:val="center"/>
              <w:rPr>
                <w:rFonts w:ascii="仿宋_GB2312" w:eastAsia="仿宋_GB2312" w:hAnsi="仿宋_GB2312" w:cs="仿宋_GB2312" w:hint="eastAsia"/>
                <w:spacing w:val="-6"/>
                <w:kern w:val="2"/>
                <w:sz w:val="28"/>
                <w:szCs w:val="28"/>
              </w:rPr>
            </w:pPr>
            <w:r>
              <w:rPr>
                <w:rFonts w:ascii="仿宋_GB2312" w:eastAsia="仿宋_GB2312" w:hAnsi="仿宋_GB2312" w:cs="仿宋_GB2312" w:hint="eastAsia"/>
                <w:spacing w:val="-6"/>
                <w:kern w:val="2"/>
                <w:sz w:val="28"/>
                <w:szCs w:val="28"/>
              </w:rPr>
              <w:t>名额</w:t>
            </w:r>
          </w:p>
        </w:tc>
      </w:tr>
      <w:tr w:rsidR="00303397" w:rsidTr="008D3C40">
        <w:trPr>
          <w:trHeight w:hRule="exact" w:val="550"/>
          <w:jc w:val="center"/>
        </w:trPr>
        <w:tc>
          <w:tcPr>
            <w:tcW w:w="107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1</w:t>
            </w:r>
          </w:p>
        </w:tc>
        <w:tc>
          <w:tcPr>
            <w:tcW w:w="3227"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石家庄市</w:t>
            </w:r>
          </w:p>
        </w:tc>
        <w:tc>
          <w:tcPr>
            <w:tcW w:w="196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216</w:t>
            </w:r>
          </w:p>
        </w:tc>
        <w:tc>
          <w:tcPr>
            <w:tcW w:w="2389"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40</w:t>
            </w:r>
          </w:p>
        </w:tc>
      </w:tr>
      <w:tr w:rsidR="00303397" w:rsidTr="008D3C40">
        <w:trPr>
          <w:trHeight w:hRule="exact" w:val="576"/>
          <w:jc w:val="center"/>
        </w:trPr>
        <w:tc>
          <w:tcPr>
            <w:tcW w:w="107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2</w:t>
            </w:r>
          </w:p>
        </w:tc>
        <w:tc>
          <w:tcPr>
            <w:tcW w:w="3227"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张家口市</w:t>
            </w:r>
          </w:p>
        </w:tc>
        <w:tc>
          <w:tcPr>
            <w:tcW w:w="196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210</w:t>
            </w:r>
          </w:p>
        </w:tc>
        <w:tc>
          <w:tcPr>
            <w:tcW w:w="2389"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25</w:t>
            </w:r>
          </w:p>
        </w:tc>
      </w:tr>
      <w:tr w:rsidR="00303397" w:rsidTr="008D3C40">
        <w:trPr>
          <w:trHeight w:hRule="exact" w:val="594"/>
          <w:jc w:val="center"/>
        </w:trPr>
        <w:tc>
          <w:tcPr>
            <w:tcW w:w="107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3</w:t>
            </w:r>
          </w:p>
        </w:tc>
        <w:tc>
          <w:tcPr>
            <w:tcW w:w="3227"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承德市</w:t>
            </w:r>
          </w:p>
        </w:tc>
        <w:tc>
          <w:tcPr>
            <w:tcW w:w="196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204</w:t>
            </w:r>
          </w:p>
        </w:tc>
        <w:tc>
          <w:tcPr>
            <w:tcW w:w="2389"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25</w:t>
            </w:r>
          </w:p>
        </w:tc>
      </w:tr>
      <w:tr w:rsidR="00303397" w:rsidTr="008D3C40">
        <w:trPr>
          <w:trHeight w:hRule="exact" w:val="574"/>
          <w:jc w:val="center"/>
        </w:trPr>
        <w:tc>
          <w:tcPr>
            <w:tcW w:w="107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4</w:t>
            </w:r>
          </w:p>
        </w:tc>
        <w:tc>
          <w:tcPr>
            <w:tcW w:w="3227"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秦皇岛市</w:t>
            </w:r>
          </w:p>
        </w:tc>
        <w:tc>
          <w:tcPr>
            <w:tcW w:w="196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75</w:t>
            </w:r>
          </w:p>
        </w:tc>
        <w:tc>
          <w:tcPr>
            <w:tcW w:w="2389"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20</w:t>
            </w:r>
          </w:p>
        </w:tc>
      </w:tr>
      <w:tr w:rsidR="00303397" w:rsidTr="008D3C40">
        <w:trPr>
          <w:trHeight w:hRule="exact" w:val="596"/>
          <w:jc w:val="center"/>
        </w:trPr>
        <w:tc>
          <w:tcPr>
            <w:tcW w:w="107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5</w:t>
            </w:r>
          </w:p>
        </w:tc>
        <w:tc>
          <w:tcPr>
            <w:tcW w:w="3227"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唐山市</w:t>
            </w:r>
          </w:p>
        </w:tc>
        <w:tc>
          <w:tcPr>
            <w:tcW w:w="196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177</w:t>
            </w:r>
          </w:p>
        </w:tc>
        <w:tc>
          <w:tcPr>
            <w:tcW w:w="2389"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25</w:t>
            </w:r>
          </w:p>
        </w:tc>
      </w:tr>
      <w:tr w:rsidR="00303397" w:rsidTr="008D3C40">
        <w:trPr>
          <w:trHeight w:hRule="exact" w:val="594"/>
          <w:jc w:val="center"/>
        </w:trPr>
        <w:tc>
          <w:tcPr>
            <w:tcW w:w="107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6</w:t>
            </w:r>
          </w:p>
        </w:tc>
        <w:tc>
          <w:tcPr>
            <w:tcW w:w="3227"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廊坊市</w:t>
            </w:r>
          </w:p>
        </w:tc>
        <w:tc>
          <w:tcPr>
            <w:tcW w:w="196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90</w:t>
            </w:r>
          </w:p>
        </w:tc>
        <w:tc>
          <w:tcPr>
            <w:tcW w:w="2389"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20</w:t>
            </w:r>
          </w:p>
        </w:tc>
      </w:tr>
      <w:tr w:rsidR="00303397" w:rsidTr="008D3C40">
        <w:trPr>
          <w:trHeight w:hRule="exact" w:val="577"/>
          <w:jc w:val="center"/>
        </w:trPr>
        <w:tc>
          <w:tcPr>
            <w:tcW w:w="107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7</w:t>
            </w:r>
          </w:p>
        </w:tc>
        <w:tc>
          <w:tcPr>
            <w:tcW w:w="3227"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保定市</w:t>
            </w:r>
          </w:p>
        </w:tc>
        <w:tc>
          <w:tcPr>
            <w:tcW w:w="196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309</w:t>
            </w:r>
          </w:p>
        </w:tc>
        <w:tc>
          <w:tcPr>
            <w:tcW w:w="2389"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45</w:t>
            </w:r>
          </w:p>
        </w:tc>
      </w:tr>
      <w:tr w:rsidR="00303397" w:rsidTr="008D3C40">
        <w:trPr>
          <w:trHeight w:hRule="exact" w:val="594"/>
          <w:jc w:val="center"/>
        </w:trPr>
        <w:tc>
          <w:tcPr>
            <w:tcW w:w="107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8</w:t>
            </w:r>
          </w:p>
        </w:tc>
        <w:tc>
          <w:tcPr>
            <w:tcW w:w="3227"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沧州市</w:t>
            </w:r>
          </w:p>
        </w:tc>
        <w:tc>
          <w:tcPr>
            <w:tcW w:w="196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168</w:t>
            </w:r>
          </w:p>
        </w:tc>
        <w:tc>
          <w:tcPr>
            <w:tcW w:w="2389"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25</w:t>
            </w:r>
          </w:p>
        </w:tc>
      </w:tr>
      <w:tr w:rsidR="00303397" w:rsidTr="008D3C40">
        <w:trPr>
          <w:trHeight w:hRule="exact" w:val="576"/>
          <w:jc w:val="center"/>
        </w:trPr>
        <w:tc>
          <w:tcPr>
            <w:tcW w:w="107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9</w:t>
            </w:r>
          </w:p>
        </w:tc>
        <w:tc>
          <w:tcPr>
            <w:tcW w:w="3227"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衡水市</w:t>
            </w:r>
          </w:p>
        </w:tc>
        <w:tc>
          <w:tcPr>
            <w:tcW w:w="196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114</w:t>
            </w:r>
          </w:p>
        </w:tc>
        <w:tc>
          <w:tcPr>
            <w:tcW w:w="2389"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20</w:t>
            </w:r>
          </w:p>
        </w:tc>
      </w:tr>
      <w:tr w:rsidR="00303397" w:rsidTr="008D3C40">
        <w:trPr>
          <w:trHeight w:hRule="exact" w:val="594"/>
          <w:jc w:val="center"/>
        </w:trPr>
        <w:tc>
          <w:tcPr>
            <w:tcW w:w="107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10</w:t>
            </w:r>
          </w:p>
        </w:tc>
        <w:tc>
          <w:tcPr>
            <w:tcW w:w="3227"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邢台市</w:t>
            </w:r>
          </w:p>
        </w:tc>
        <w:tc>
          <w:tcPr>
            <w:tcW w:w="196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171</w:t>
            </w:r>
          </w:p>
        </w:tc>
        <w:tc>
          <w:tcPr>
            <w:tcW w:w="2389"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25</w:t>
            </w:r>
          </w:p>
        </w:tc>
      </w:tr>
      <w:tr w:rsidR="00303397" w:rsidTr="008D3C40">
        <w:trPr>
          <w:trHeight w:hRule="exact" w:val="576"/>
          <w:jc w:val="center"/>
        </w:trPr>
        <w:tc>
          <w:tcPr>
            <w:tcW w:w="107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11</w:t>
            </w:r>
          </w:p>
        </w:tc>
        <w:tc>
          <w:tcPr>
            <w:tcW w:w="3227"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邯郸市</w:t>
            </w:r>
          </w:p>
        </w:tc>
        <w:tc>
          <w:tcPr>
            <w:tcW w:w="196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212</w:t>
            </w:r>
          </w:p>
        </w:tc>
        <w:tc>
          <w:tcPr>
            <w:tcW w:w="2389"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25</w:t>
            </w:r>
          </w:p>
        </w:tc>
      </w:tr>
      <w:tr w:rsidR="00303397" w:rsidTr="008D3C40">
        <w:trPr>
          <w:trHeight w:hRule="exact" w:val="595"/>
          <w:jc w:val="center"/>
        </w:trPr>
        <w:tc>
          <w:tcPr>
            <w:tcW w:w="107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12</w:t>
            </w:r>
          </w:p>
        </w:tc>
        <w:tc>
          <w:tcPr>
            <w:tcW w:w="3227"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定州市</w:t>
            </w:r>
          </w:p>
        </w:tc>
        <w:tc>
          <w:tcPr>
            <w:tcW w:w="196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w:t>
            </w:r>
          </w:p>
        </w:tc>
        <w:tc>
          <w:tcPr>
            <w:tcW w:w="2389"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2</w:t>
            </w:r>
          </w:p>
        </w:tc>
      </w:tr>
      <w:tr w:rsidR="00303397" w:rsidTr="008D3C40">
        <w:trPr>
          <w:trHeight w:hRule="exact" w:val="536"/>
          <w:jc w:val="center"/>
        </w:trPr>
        <w:tc>
          <w:tcPr>
            <w:tcW w:w="107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13</w:t>
            </w:r>
          </w:p>
        </w:tc>
        <w:tc>
          <w:tcPr>
            <w:tcW w:w="3227"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辛集市</w:t>
            </w:r>
          </w:p>
        </w:tc>
        <w:tc>
          <w:tcPr>
            <w:tcW w:w="196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w:t>
            </w:r>
          </w:p>
        </w:tc>
        <w:tc>
          <w:tcPr>
            <w:tcW w:w="2389"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2</w:t>
            </w:r>
          </w:p>
        </w:tc>
      </w:tr>
      <w:tr w:rsidR="00303397" w:rsidTr="008D3C40">
        <w:trPr>
          <w:trHeight w:hRule="exact" w:val="536"/>
          <w:jc w:val="center"/>
        </w:trPr>
        <w:tc>
          <w:tcPr>
            <w:tcW w:w="107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14</w:t>
            </w:r>
          </w:p>
        </w:tc>
        <w:tc>
          <w:tcPr>
            <w:tcW w:w="3227"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雄安新区</w:t>
            </w:r>
          </w:p>
        </w:tc>
        <w:tc>
          <w:tcPr>
            <w:tcW w:w="196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w:t>
            </w:r>
          </w:p>
        </w:tc>
        <w:tc>
          <w:tcPr>
            <w:tcW w:w="2389"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1</w:t>
            </w:r>
          </w:p>
        </w:tc>
      </w:tr>
      <w:tr w:rsidR="00303397" w:rsidTr="008D3C40">
        <w:trPr>
          <w:trHeight w:hRule="exact" w:val="781"/>
          <w:jc w:val="center"/>
        </w:trPr>
        <w:tc>
          <w:tcPr>
            <w:tcW w:w="4301" w:type="dxa"/>
            <w:gridSpan w:val="2"/>
            <w:vAlign w:val="center"/>
          </w:tcPr>
          <w:p w:rsidR="00303397" w:rsidRDefault="00303397" w:rsidP="008D3C40">
            <w:pPr>
              <w:tabs>
                <w:tab w:val="left" w:pos="1008"/>
              </w:tabs>
              <w:spacing w:line="600" w:lineRule="exact"/>
              <w:ind w:left="50"/>
              <w:jc w:val="center"/>
              <w:rPr>
                <w:rFonts w:ascii="华文仿宋" w:eastAsia="华文仿宋" w:hAnsi="华文仿宋" w:cs="楷体_GB2312" w:hint="eastAsia"/>
                <w:spacing w:val="-6"/>
                <w:kern w:val="2"/>
                <w:sz w:val="30"/>
                <w:szCs w:val="30"/>
              </w:rPr>
            </w:pPr>
            <w:r>
              <w:rPr>
                <w:rFonts w:ascii="华文仿宋" w:eastAsia="华文仿宋" w:hAnsi="华文仿宋" w:cs="楷体_GB2312" w:hint="eastAsia"/>
                <w:spacing w:val="-6"/>
                <w:w w:val="95"/>
                <w:kern w:val="2"/>
                <w:sz w:val="30"/>
                <w:szCs w:val="30"/>
              </w:rPr>
              <w:t>合</w:t>
            </w:r>
            <w:r>
              <w:rPr>
                <w:rFonts w:ascii="华文仿宋" w:eastAsia="华文仿宋" w:hAnsi="华文仿宋" w:cs="楷体_GB2312" w:hint="eastAsia"/>
                <w:spacing w:val="-6"/>
                <w:w w:val="95"/>
                <w:kern w:val="2"/>
                <w:sz w:val="30"/>
                <w:szCs w:val="30"/>
              </w:rPr>
              <w:tab/>
            </w:r>
            <w:r>
              <w:rPr>
                <w:rFonts w:ascii="华文仿宋" w:eastAsia="华文仿宋" w:hAnsi="华文仿宋" w:cs="楷体_GB2312" w:hint="eastAsia"/>
                <w:spacing w:val="-6"/>
                <w:kern w:val="2"/>
                <w:sz w:val="30"/>
                <w:szCs w:val="30"/>
              </w:rPr>
              <w:t>计</w:t>
            </w:r>
          </w:p>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hint="eastAsia"/>
                <w:spacing w:val="-6"/>
                <w:sz w:val="30"/>
                <w:szCs w:val="30"/>
              </w:rPr>
              <w:t>2058</w:t>
            </w:r>
          </w:p>
        </w:tc>
        <w:tc>
          <w:tcPr>
            <w:tcW w:w="1964"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w:t>
            </w:r>
          </w:p>
        </w:tc>
        <w:tc>
          <w:tcPr>
            <w:tcW w:w="2389" w:type="dxa"/>
            <w:vAlign w:val="center"/>
          </w:tcPr>
          <w:p w:rsidR="00303397" w:rsidRDefault="00303397" w:rsidP="008D3C40">
            <w:pPr>
              <w:spacing w:line="600" w:lineRule="exact"/>
              <w:jc w:val="center"/>
              <w:textAlignment w:val="center"/>
              <w:rPr>
                <w:rFonts w:ascii="华文仿宋" w:eastAsia="华文仿宋" w:hAnsi="华文仿宋" w:cs="仿宋_GB2312" w:hint="eastAsia"/>
                <w:spacing w:val="-6"/>
                <w:sz w:val="30"/>
                <w:szCs w:val="30"/>
              </w:rPr>
            </w:pPr>
            <w:r>
              <w:rPr>
                <w:rFonts w:ascii="华文仿宋" w:eastAsia="华文仿宋" w:hAnsi="华文仿宋" w:cs="仿宋_GB2312" w:hint="eastAsia"/>
                <w:spacing w:val="-6"/>
                <w:sz w:val="30"/>
                <w:szCs w:val="30"/>
              </w:rPr>
              <w:t>300</w:t>
            </w:r>
          </w:p>
        </w:tc>
      </w:tr>
    </w:tbl>
    <w:p w:rsidR="00303397" w:rsidRDefault="00303397" w:rsidP="00303397">
      <w:pPr>
        <w:spacing w:line="400" w:lineRule="exact"/>
        <w:ind w:left="58"/>
        <w:jc w:val="left"/>
        <w:rPr>
          <w:rFonts w:ascii="仿宋" w:eastAsia="仿宋" w:hAnsi="仿宋"/>
          <w:spacing w:val="-6"/>
          <w:kern w:val="2"/>
        </w:rPr>
      </w:pPr>
      <w:r>
        <w:rPr>
          <w:rFonts w:ascii="华文仿宋" w:eastAsia="华文仿宋" w:hAnsi="华文仿宋" w:cs="仿宋_GB2312" w:hint="eastAsia"/>
          <w:spacing w:val="-6"/>
          <w:sz w:val="30"/>
          <w:szCs w:val="30"/>
        </w:rPr>
        <w:t>注：请各市对辖区脱贫村的乡镇政府申报科技特派员工作站给予优先支持。工作站建设积极性较高的，</w:t>
      </w:r>
      <w:r>
        <w:rPr>
          <w:rFonts w:ascii="仿宋_GB2312" w:eastAsia="仿宋_GB2312" w:hAnsi="仿宋_GB2312" w:cs="仿宋_GB2312" w:hint="eastAsia"/>
          <w:spacing w:val="-6"/>
          <w:kern w:val="2"/>
          <w:sz w:val="28"/>
          <w:szCs w:val="28"/>
        </w:rPr>
        <w:t>申报名额可以适当放宽。</w:t>
      </w:r>
    </w:p>
    <w:p w:rsidR="00CD1320" w:rsidRDefault="00CD1320" w:rsidP="00303397">
      <w:bookmarkStart w:id="0" w:name="_GoBack"/>
      <w:bookmarkEnd w:id="0"/>
    </w:p>
    <w:sectPr w:rsidR="00CD1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97"/>
    <w:rsid w:val="00303397"/>
    <w:rsid w:val="00CD1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4BC4"/>
  <w15:chartTrackingRefBased/>
  <w15:docId w15:val="{BBF924EF-3697-4DAC-88C9-6AF70173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303397"/>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303397"/>
    <w:pPr>
      <w:widowControl/>
      <w:spacing w:after="160" w:line="240" w:lineRule="exact"/>
      <w:jc w:val="left"/>
    </w:pPr>
    <w:rPr>
      <w:rFonts w:ascii="Arial" w:eastAsia="Times New Roman" w:hAnsi="Arial" w:cs="Verdana"/>
      <w:b/>
      <w:color w:val="auto"/>
      <w:lang w:eastAsia="en-US"/>
    </w:rPr>
  </w:style>
  <w:style w:type="paragraph" w:styleId="a3">
    <w:name w:val="Body Text Indent"/>
    <w:basedOn w:val="a"/>
    <w:link w:val="a4"/>
    <w:uiPriority w:val="99"/>
    <w:semiHidden/>
    <w:unhideWhenUsed/>
    <w:rsid w:val="00303397"/>
    <w:pPr>
      <w:spacing w:after="120"/>
      <w:ind w:leftChars="200" w:left="420"/>
    </w:pPr>
  </w:style>
  <w:style w:type="character" w:customStyle="1" w:styleId="a4">
    <w:name w:val="正文文本缩进 字符"/>
    <w:basedOn w:val="a0"/>
    <w:link w:val="a3"/>
    <w:uiPriority w:val="99"/>
    <w:semiHidden/>
    <w:rsid w:val="00303397"/>
    <w:rPr>
      <w:rFonts w:ascii="宋体" w:eastAsia="宋体" w:hAnsi="宋体" w:cs="宋体"/>
      <w:color w:val="000000"/>
      <w:kern w:val="0"/>
      <w:sz w:val="24"/>
      <w:szCs w:val="24"/>
    </w:rPr>
  </w:style>
  <w:style w:type="paragraph" w:styleId="2">
    <w:name w:val="Body Text First Indent 2"/>
    <w:basedOn w:val="a3"/>
    <w:link w:val="20"/>
    <w:uiPriority w:val="99"/>
    <w:semiHidden/>
    <w:unhideWhenUsed/>
    <w:rsid w:val="00303397"/>
    <w:pPr>
      <w:ind w:firstLineChars="200" w:firstLine="420"/>
    </w:pPr>
  </w:style>
  <w:style w:type="character" w:customStyle="1" w:styleId="20">
    <w:name w:val="正文首行缩进 2 字符"/>
    <w:basedOn w:val="a4"/>
    <w:link w:val="2"/>
    <w:uiPriority w:val="99"/>
    <w:semiHidden/>
    <w:rsid w:val="00303397"/>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2022-09-27T07:55:00Z</dcterms:created>
  <dcterms:modified xsi:type="dcterms:W3CDTF">2022-09-27T07:56:00Z</dcterms:modified>
</cp:coreProperties>
</file>