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 xml:space="preserve">附表4 </w:t>
      </w:r>
    </w:p>
    <w:p>
      <w:pPr>
        <w:spacing w:line="560" w:lineRule="exact"/>
        <w:jc w:val="center"/>
        <w:rPr>
          <w:rFonts w:hint="default" w:ascii="Times New Roman" w:hAnsi="Times New Roman" w:eastAsia="方正大标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sz w:val="32"/>
          <w:szCs w:val="32"/>
          <w:lang w:val="en-US" w:eastAsia="zh-CN"/>
        </w:rPr>
        <w:t>2022年度河北省节水型园区公示名单</w:t>
      </w:r>
    </w:p>
    <w:tbl>
      <w:tblPr>
        <w:tblStyle w:val="4"/>
        <w:tblW w:w="8268" w:type="dxa"/>
        <w:tblInd w:w="2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108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河北玉田经济开发区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河北徐水经济开发区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河北邢台旭阳经济开发区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河北清河经济开发区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沧州临港经济技术开发区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河间经济开发区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邯郸复兴经济技术开发区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jIxMGJkMzY4MTYyYTQzMTRhNGE3NjcwODc5MGEifQ=="/>
  </w:docVars>
  <w:rsids>
    <w:rsidRoot w:val="6A9D6A96"/>
    <w:rsid w:val="010600F8"/>
    <w:rsid w:val="0FA049C7"/>
    <w:rsid w:val="106F5DB2"/>
    <w:rsid w:val="243D639E"/>
    <w:rsid w:val="31881B11"/>
    <w:rsid w:val="39084B32"/>
    <w:rsid w:val="3A29738C"/>
    <w:rsid w:val="3E2202C8"/>
    <w:rsid w:val="672D3447"/>
    <w:rsid w:val="6A9D6A96"/>
    <w:rsid w:val="6AD6566A"/>
    <w:rsid w:val="74DF1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4" w:beforeLines="0"/>
      <w:ind w:left="166"/>
      <w:jc w:val="both"/>
    </w:pPr>
    <w:rPr>
      <w:rFonts w:hint="eastAsia" w:ascii="宋体" w:hAnsi="宋体" w:eastAsia="宋体" w:cs="Times New Roman"/>
      <w:kern w:val="2"/>
      <w:sz w:val="31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widowControl w:val="0"/>
      <w:spacing w:after="0"/>
      <w:jc w:val="left"/>
    </w:pPr>
    <w:rPr>
      <w:rFonts w:cs="Times New Roman"/>
      <w:color w:val="FF0000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339</Characters>
  <Lines>0</Lines>
  <Paragraphs>0</Paragraphs>
  <TotalTime>1</TotalTime>
  <ScaleCrop>false</ScaleCrop>
  <LinksUpToDate>false</LinksUpToDate>
  <CharactersWithSpaces>340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2022-09-08T07:31:00Z</dcterms:created>
  <dc:creator>Administrator</dc:creator>
  <cp:lastModifiedBy>Administrator</cp:lastModifiedBy>
  <dcterms:modified xsi:type="dcterms:W3CDTF">2022-09-08T07:33:26Z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2A531D71C581428B89386FD79DE53306</vt:lpwstr>
  </property>
</Properties>
</file>