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6" w:line="224" w:lineRule="auto"/>
        <w:rPr>
          <w:rFonts w:hint="default" w:ascii="Times New Roman" w:hAnsi="Times New Roman" w:eastAsia="黑体" w:cs="Times New Roman"/>
          <w:spacing w:val="-1"/>
          <w:sz w:val="34"/>
          <w:szCs w:val="34"/>
          <w:lang w:val="en-US" w:eastAsia="zh-CN"/>
        </w:rPr>
      </w:pPr>
      <w:r>
        <w:rPr>
          <w:rFonts w:hint="default" w:ascii="Times New Roman" w:hAnsi="Times New Roman" w:eastAsia="黑体" w:cs="Times New Roman"/>
          <w:spacing w:val="-1"/>
          <w:sz w:val="34"/>
          <w:szCs w:val="34"/>
          <w:lang w:val="en-US" w:eastAsia="zh-CN"/>
        </w:rPr>
        <w:t>附件3</w:t>
      </w:r>
    </w:p>
    <w:p>
      <w:pPr>
        <w:spacing w:before="169" w:line="221" w:lineRule="auto"/>
        <w:jc w:val="center"/>
        <w:rPr>
          <w:rFonts w:hint="default" w:ascii="Times New Roman" w:hAnsi="Times New Roman" w:eastAsia="黑体" w:cs="Times New Roman"/>
          <w:b/>
          <w:bCs/>
          <w:spacing w:val="-2"/>
          <w:sz w:val="36"/>
          <w:szCs w:val="36"/>
        </w:rPr>
      </w:pPr>
    </w:p>
    <w:p>
      <w:pPr>
        <w:spacing w:before="169" w:line="221" w:lineRule="auto"/>
        <w:jc w:val="center"/>
        <w:rPr>
          <w:rFonts w:ascii="Times New Roman" w:hAnsi="Times New Roman" w:eastAsia="黑体" w:cs="Times New Roman"/>
          <w:b/>
          <w:bCs/>
          <w:spacing w:val="-2"/>
          <w:sz w:val="48"/>
          <w:szCs w:val="48"/>
        </w:rPr>
      </w:pPr>
      <w:r>
        <w:rPr>
          <w:rFonts w:hint="default" w:ascii="Times New Roman" w:hAnsi="Times New Roman" w:eastAsia="黑体" w:cs="Times New Roman"/>
          <w:b/>
          <w:bCs/>
          <w:spacing w:val="-2"/>
          <w:sz w:val="48"/>
          <w:szCs w:val="48"/>
        </w:rPr>
        <w:t>工业水效提升系统解决方案</w:t>
      </w:r>
    </w:p>
    <w:p>
      <w:pPr>
        <w:spacing w:before="169" w:line="221" w:lineRule="auto"/>
        <w:jc w:val="center"/>
        <w:rPr>
          <w:rFonts w:ascii="Times New Roman" w:hAnsi="Times New Roman" w:eastAsia="黑体" w:cs="Times New Roman"/>
          <w:b/>
          <w:bCs/>
          <w:sz w:val="48"/>
          <w:szCs w:val="48"/>
        </w:rPr>
      </w:pPr>
      <w:r>
        <w:rPr>
          <w:rFonts w:hint="default" w:ascii="Times New Roman" w:hAnsi="Times New Roman" w:eastAsia="黑体" w:cs="Times New Roman"/>
          <w:b/>
          <w:bCs/>
          <w:spacing w:val="-2"/>
          <w:sz w:val="48"/>
          <w:szCs w:val="48"/>
        </w:rPr>
        <w:t>服务商</w:t>
      </w:r>
      <w:r>
        <w:rPr>
          <w:rFonts w:hint="default" w:ascii="Times New Roman" w:hAnsi="Times New Roman" w:eastAsia="黑体" w:cs="Times New Roman"/>
          <w:b/>
          <w:bCs/>
          <w:sz w:val="48"/>
          <w:szCs w:val="48"/>
        </w:rPr>
        <w:t>申报书</w:t>
      </w:r>
    </w:p>
    <w:p>
      <w:pPr>
        <w:spacing w:before="169" w:line="221" w:lineRule="auto"/>
        <w:jc w:val="center"/>
        <w:rPr>
          <w:rFonts w:ascii="Times New Roman" w:hAnsi="Times New Roman" w:eastAsia="黑体" w:cs="Times New Roman"/>
          <w:b/>
          <w:bCs/>
          <w:spacing w:val="-2"/>
          <w:sz w:val="36"/>
          <w:szCs w:val="36"/>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7" w:lineRule="auto"/>
        <w:rPr>
          <w:rFonts w:ascii="Times New Roman" w:hAnsi="Times New Roman" w:cs="Times New Roman"/>
        </w:rPr>
      </w:pPr>
    </w:p>
    <w:p>
      <w:pPr>
        <w:spacing w:line="248" w:lineRule="auto"/>
        <w:rPr>
          <w:rFonts w:ascii="Times New Roman" w:hAnsi="Times New Roman" w:cs="Times New Roman"/>
        </w:rPr>
      </w:pPr>
    </w:p>
    <w:p>
      <w:pPr>
        <w:spacing w:line="248" w:lineRule="auto"/>
        <w:rPr>
          <w:rFonts w:ascii="Times New Roman" w:hAnsi="Times New Roman" w:cs="Times New Roman"/>
        </w:rPr>
      </w:pPr>
    </w:p>
    <w:p>
      <w:pPr>
        <w:spacing w:before="94" w:line="227" w:lineRule="auto"/>
        <w:ind w:left="0"/>
        <w:jc w:val="center"/>
        <w:rPr>
          <w:rFonts w:hint="eastAsia" w:ascii="Times New Roman" w:hAnsi="Times New Roman" w:eastAsia="仿宋" w:cs="Times New Roman"/>
          <w:sz w:val="32"/>
          <w:szCs w:val="32"/>
          <w:lang w:eastAsia="zh-CN"/>
        </w:rPr>
      </w:pPr>
      <w:r>
        <w:rPr>
          <w:rFonts w:ascii="Times New Roman" w:hAnsi="Times New Roman" w:eastAsia="仿宋" w:cs="Times New Roman"/>
          <w:spacing w:val="5"/>
          <w:sz w:val="32"/>
          <w:szCs w:val="32"/>
        </w:rPr>
        <w:t>申报单位</w:t>
      </w:r>
      <w:r>
        <w:rPr>
          <w:rFonts w:ascii="Times New Roman" w:hAnsi="Times New Roman" w:eastAsia="仿宋" w:cs="Times New Roman"/>
          <w:spacing w:val="-36"/>
          <w:sz w:val="32"/>
          <w:szCs w:val="32"/>
        </w:rPr>
        <w:t>：</w:t>
      </w:r>
      <w:r>
        <w:rPr>
          <w:rFonts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eastAsia="zh-CN"/>
        </w:rPr>
        <w:t>（</w:t>
      </w:r>
      <w:r>
        <w:rPr>
          <w:rFonts w:hint="eastAsia" w:ascii="Times New Roman" w:hAnsi="Times New Roman" w:eastAsia="仿宋" w:cs="Times New Roman"/>
          <w:sz w:val="32"/>
          <w:szCs w:val="32"/>
          <w:u w:val="single"/>
          <w:lang w:val="en-US" w:eastAsia="zh-CN"/>
        </w:rPr>
        <w:t>盖章</w:t>
      </w:r>
      <w:r>
        <w:rPr>
          <w:rFonts w:hint="eastAsia" w:ascii="Times New Roman" w:hAnsi="Times New Roman" w:eastAsia="仿宋" w:cs="Times New Roman"/>
          <w:sz w:val="32"/>
          <w:szCs w:val="32"/>
          <w:u w:val="single"/>
          <w:lang w:eastAsia="zh-CN"/>
        </w:rPr>
        <w:t>）</w:t>
      </w:r>
    </w:p>
    <w:p>
      <w:pPr>
        <w:spacing w:line="263" w:lineRule="auto"/>
        <w:rPr>
          <w:rFonts w:ascii="Times New Roman" w:hAnsi="Times New Roman" w:cs="Times New Roman"/>
          <w:sz w:val="32"/>
          <w:szCs w:val="32"/>
        </w:rPr>
      </w:pPr>
    </w:p>
    <w:p>
      <w:pPr>
        <w:spacing w:line="252" w:lineRule="auto"/>
        <w:rPr>
          <w:rFonts w:ascii="Times New Roman" w:hAnsi="Times New Roman" w:cs="Times New Roman"/>
          <w:sz w:val="32"/>
          <w:szCs w:val="32"/>
        </w:rPr>
      </w:pPr>
    </w:p>
    <w:p>
      <w:pPr>
        <w:spacing w:before="1" w:line="228" w:lineRule="auto"/>
        <w:ind w:left="0"/>
        <w:jc w:val="center"/>
        <w:rPr>
          <w:rFonts w:ascii="Times New Roman" w:hAnsi="Times New Roman" w:eastAsia="仿宋" w:cs="Times New Roman"/>
          <w:sz w:val="32"/>
          <w:szCs w:val="32"/>
        </w:rPr>
      </w:pPr>
      <w:r>
        <w:rPr>
          <w:rFonts w:ascii="Times New Roman" w:hAnsi="Times New Roman" w:eastAsia="仿宋" w:cs="Times New Roman"/>
          <w:spacing w:val="10"/>
          <w:sz w:val="32"/>
          <w:szCs w:val="32"/>
        </w:rPr>
        <w:t>20</w:t>
      </w:r>
      <w:r>
        <w:rPr>
          <w:rFonts w:hint="default" w:ascii="Times New Roman" w:hAnsi="Times New Roman" w:eastAsia="仿宋" w:cs="Times New Roman"/>
          <w:spacing w:val="10"/>
          <w:sz w:val="32"/>
          <w:szCs w:val="32"/>
        </w:rPr>
        <w:t>22</w:t>
      </w:r>
      <w:r>
        <w:rPr>
          <w:rFonts w:ascii="Times New Roman" w:hAnsi="Times New Roman" w:eastAsia="仿宋" w:cs="Times New Roman"/>
          <w:spacing w:val="10"/>
          <w:sz w:val="32"/>
          <w:szCs w:val="32"/>
        </w:rPr>
        <w:t xml:space="preserve">年    月    </w:t>
      </w:r>
      <w:r>
        <w:rPr>
          <w:rFonts w:ascii="Times New Roman" w:hAnsi="Times New Roman" w:eastAsia="仿宋" w:cs="Times New Roman"/>
          <w:spacing w:val="8"/>
          <w:sz w:val="32"/>
          <w:szCs w:val="32"/>
        </w:rPr>
        <w:t>日</w:t>
      </w:r>
    </w:p>
    <w:p>
      <w:pPr>
        <w:rPr>
          <w:rFonts w:ascii="Times New Roman" w:hAnsi="Times New Roman" w:cs="Times New Roman"/>
          <w:sz w:val="32"/>
          <w:szCs w:val="32"/>
        </w:rPr>
        <w:sectPr>
          <w:pgSz w:w="11906" w:h="16839"/>
          <w:pgMar w:top="1531" w:right="1417" w:bottom="1531" w:left="1417" w:header="0" w:footer="1134" w:gutter="0"/>
          <w:pgNumType w:fmt="numberInDash"/>
          <w:cols w:space="720" w:num="1"/>
        </w:sectPr>
      </w:pPr>
    </w:p>
    <w:p>
      <w:pPr>
        <w:widowControl/>
        <w:jc w:val="center"/>
        <w:rPr>
          <w:rFonts w:ascii="Times New Roman" w:hAnsi="Times New Roman" w:eastAsia="宋体" w:cs="Times New Roman"/>
          <w:sz w:val="44"/>
          <w:highlight w:val="none"/>
        </w:rPr>
      </w:pPr>
    </w:p>
    <w:p>
      <w:pPr>
        <w:widowControl/>
        <w:jc w:val="center"/>
        <w:outlineLvl w:val="0"/>
        <w:rPr>
          <w:rFonts w:ascii="Times New Roman" w:hAnsi="Times New Roman" w:eastAsia="黑体" w:cs="Times New Roman"/>
          <w:b/>
          <w:sz w:val="36"/>
          <w:szCs w:val="36"/>
        </w:rPr>
      </w:pPr>
      <w:r>
        <w:rPr>
          <w:rFonts w:hint="default" w:ascii="Times New Roman" w:hAnsi="Times New Roman" w:eastAsia="黑体" w:cs="Times New Roman"/>
          <w:b/>
          <w:sz w:val="36"/>
          <w:szCs w:val="36"/>
        </w:rPr>
        <w:t>填写要求</w:t>
      </w:r>
    </w:p>
    <w:p>
      <w:pPr>
        <w:widowControl/>
        <w:numPr>
          <w:ilvl w:val="0"/>
          <w:numId w:val="0"/>
        </w:numPr>
        <w:spacing w:line="360" w:lineRule="auto"/>
        <w:ind w:firstLine="643" w:firstLineChars="200"/>
        <w:jc w:val="left"/>
        <w:rPr>
          <w:rFonts w:ascii="Times New Roman" w:hAnsi="Times New Roman" w:eastAsia="仿宋_GB2312" w:cs="Times New Roman"/>
          <w:kern w:val="0"/>
          <w:sz w:val="32"/>
          <w:szCs w:val="32"/>
          <w:shd w:val="clear" w:color="auto" w:fill="FFFFFF"/>
        </w:rPr>
      </w:pPr>
      <w:r>
        <w:rPr>
          <w:rFonts w:hint="default" w:ascii="Times New Roman" w:hAnsi="Times New Roman" w:eastAsia="楷体" w:cs="Times New Roman"/>
          <w:b/>
          <w:bCs/>
          <w:kern w:val="0"/>
          <w:sz w:val="32"/>
          <w:szCs w:val="32"/>
          <w:shd w:val="clear" w:color="auto" w:fill="FFFFFF"/>
        </w:rPr>
        <w:t>一、填写说明。</w:t>
      </w:r>
      <w:r>
        <w:rPr>
          <w:rFonts w:hint="default" w:ascii="Times New Roman" w:hAnsi="Times New Roman" w:eastAsia="仿宋_GB2312" w:cs="Times New Roman"/>
          <w:kern w:val="0"/>
          <w:sz w:val="32"/>
          <w:szCs w:val="32"/>
          <w:shd w:val="clear" w:color="auto" w:fill="FFFFFF"/>
        </w:rPr>
        <w:t>申报单位应按照有关要求如实编写申请书，并提供必要的证明材料。文件资料应完整，内容格式符合要求。</w:t>
      </w:r>
    </w:p>
    <w:p>
      <w:pPr>
        <w:widowControl/>
        <w:spacing w:line="360" w:lineRule="auto"/>
        <w:ind w:firstLine="643" w:firstLineChars="200"/>
        <w:rPr>
          <w:rFonts w:ascii="Times New Roman" w:hAnsi="Times New Roman" w:eastAsia="仿宋" w:cs="Times New Roman"/>
          <w:sz w:val="32"/>
          <w:szCs w:val="32"/>
        </w:rPr>
      </w:pPr>
      <w:r>
        <w:rPr>
          <w:rFonts w:hint="default" w:ascii="Times New Roman" w:hAnsi="Times New Roman" w:eastAsia="楷体" w:cs="Times New Roman"/>
          <w:b/>
          <w:bCs/>
          <w:kern w:val="0"/>
          <w:sz w:val="32"/>
          <w:szCs w:val="32"/>
          <w:shd w:val="clear" w:color="auto" w:fill="FFFFFF"/>
        </w:rPr>
        <w:t>二、申报书内容。</w:t>
      </w:r>
      <w:r>
        <w:rPr>
          <w:rFonts w:hint="default" w:ascii="Times New Roman" w:hAnsi="Times New Roman" w:eastAsia="仿宋_GB2312" w:cs="Times New Roman"/>
          <w:kern w:val="0"/>
          <w:sz w:val="32"/>
          <w:szCs w:val="32"/>
          <w:shd w:val="clear" w:color="auto" w:fill="FFFFFF"/>
        </w:rPr>
        <w:t>申报书由三部分组成，包括《工业水效提升系统解决方案服务商申报表》（</w:t>
      </w:r>
      <w:r>
        <w:rPr>
          <w:rFonts w:hint="default" w:ascii="Times New Roman" w:hAnsi="Times New Roman" w:eastAsia="仿宋_GB2312" w:cs="Times New Roman"/>
          <w:kern w:val="0"/>
          <w:sz w:val="32"/>
          <w:szCs w:val="32"/>
          <w:shd w:val="clear" w:color="auto" w:fill="FFFFFF"/>
          <w:lang w:val="en-US" w:eastAsia="zh-CN"/>
        </w:rPr>
        <w:t>附件3-1</w:t>
      </w:r>
      <w:r>
        <w:rPr>
          <w:rFonts w:hint="default" w:ascii="Times New Roman" w:hAnsi="Times New Roman" w:eastAsia="仿宋_GB2312" w:cs="Times New Roman"/>
          <w:kern w:val="0"/>
          <w:sz w:val="32"/>
          <w:szCs w:val="32"/>
          <w:shd w:val="clear" w:color="auto" w:fill="FFFFFF"/>
        </w:rPr>
        <w:t>）、文字说明材料和《企业自评表》（附</w:t>
      </w:r>
      <w:r>
        <w:rPr>
          <w:rFonts w:hint="default" w:ascii="Times New Roman" w:hAnsi="Times New Roman" w:eastAsia="仿宋_GB2312" w:cs="Times New Roman"/>
          <w:kern w:val="0"/>
          <w:sz w:val="32"/>
          <w:szCs w:val="32"/>
          <w:shd w:val="clear" w:color="auto" w:fill="FFFFFF"/>
          <w:lang w:val="en-US" w:eastAsia="zh-CN"/>
        </w:rPr>
        <w:t>件3-4</w:t>
      </w:r>
      <w:r>
        <w:rPr>
          <w:rFonts w:hint="default" w:ascii="Times New Roman" w:hAnsi="Times New Roman" w:eastAsia="仿宋_GB2312" w:cs="Times New Roman"/>
          <w:kern w:val="0"/>
          <w:sz w:val="32"/>
          <w:szCs w:val="32"/>
          <w:shd w:val="clear" w:color="auto" w:fill="FFFFFF"/>
        </w:rPr>
        <w:t>），证明材料作为附件。文字说明和证明材料可参阅相应的参考提纲</w:t>
      </w:r>
      <w:r>
        <w:rPr>
          <w:rFonts w:hint="default"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lang w:val="en-US" w:eastAsia="zh-CN"/>
        </w:rPr>
        <w:t>附件3-2、附件3-3</w:t>
      </w:r>
      <w:r>
        <w:rPr>
          <w:rFonts w:hint="default" w:ascii="Times New Roman" w:hAnsi="Times New Roman" w:eastAsia="仿宋_GB2312" w:cs="Times New Roman"/>
          <w:kern w:val="0"/>
          <w:sz w:val="32"/>
          <w:szCs w:val="32"/>
          <w:shd w:val="clear" w:color="auto" w:fill="FFFFFF"/>
          <w:lang w:eastAsia="zh-CN"/>
        </w:rPr>
        <w:t>）</w:t>
      </w:r>
      <w:r>
        <w:rPr>
          <w:rFonts w:hint="default" w:ascii="Times New Roman" w:hAnsi="Times New Roman" w:eastAsia="仿宋_GB2312" w:cs="Times New Roman"/>
          <w:kern w:val="0"/>
          <w:sz w:val="32"/>
          <w:szCs w:val="32"/>
          <w:shd w:val="clear" w:color="auto" w:fill="FFFFFF"/>
        </w:rPr>
        <w:t>。</w:t>
      </w:r>
    </w:p>
    <w:p>
      <w:pPr>
        <w:widowControl/>
        <w:spacing w:line="360" w:lineRule="auto"/>
        <w:ind w:firstLine="643" w:firstLineChars="200"/>
        <w:jc w:val="left"/>
        <w:rPr>
          <w:rFonts w:ascii="Times New Roman" w:hAnsi="Times New Roman" w:eastAsia="仿宋_GB2312" w:cs="Times New Roman"/>
          <w:kern w:val="0"/>
          <w:sz w:val="32"/>
          <w:szCs w:val="32"/>
          <w:shd w:val="clear" w:color="auto" w:fill="FFFFFF"/>
        </w:rPr>
      </w:pPr>
      <w:r>
        <w:rPr>
          <w:rFonts w:hint="default" w:ascii="Times New Roman" w:hAnsi="Times New Roman" w:eastAsia="楷体" w:cs="Times New Roman"/>
          <w:b/>
          <w:bCs/>
          <w:kern w:val="0"/>
          <w:sz w:val="32"/>
          <w:szCs w:val="32"/>
          <w:shd w:val="clear" w:color="auto" w:fill="FFFFFF"/>
        </w:rPr>
        <w:t>三、格式要求。</w:t>
      </w:r>
      <w:r>
        <w:rPr>
          <w:rFonts w:hint="default" w:ascii="Times New Roman" w:hAnsi="Times New Roman" w:eastAsia="仿宋_GB2312" w:cs="Times New Roman"/>
          <w:kern w:val="0"/>
          <w:sz w:val="32"/>
          <w:szCs w:val="32"/>
          <w:shd w:val="clear" w:color="auto" w:fill="FFFFFF"/>
        </w:rPr>
        <w:t>申报书正文要求三号仿宋GB2312，单倍行距。表格要求小四仿宋GB2312。一级标题要求三号黑体不加粗，二级标题要求三号楷体加粗。</w:t>
      </w:r>
    </w:p>
    <w:p>
      <w:pPr>
        <w:widowControl/>
        <w:jc w:val="center"/>
        <w:outlineLvl w:val="0"/>
        <w:rPr>
          <w:rFonts w:ascii="Times New Roman" w:hAnsi="Times New Roman" w:eastAsia="黑体" w:cs="Times New Roman"/>
          <w:b/>
          <w:sz w:val="36"/>
          <w:szCs w:val="36"/>
        </w:rPr>
      </w:pPr>
    </w:p>
    <w:p>
      <w:pPr>
        <w:widowControl w:val="0"/>
        <w:jc w:val="both"/>
        <w:outlineLvl w:val="9"/>
        <w:rPr>
          <w:rFonts w:hint="default" w:ascii="Times New Roman" w:hAnsi="Times New Roman" w:eastAsia="黑体" w:cs="Times New Roman"/>
          <w:b w:val="0"/>
          <w:bCs/>
          <w:sz w:val="34"/>
          <w:szCs w:val="34"/>
          <w:lang w:val="en-US" w:eastAsia="zh-CN"/>
        </w:rPr>
      </w:pPr>
      <w:r>
        <w:rPr>
          <w:rFonts w:ascii="Times New Roman" w:hAnsi="Times New Roman" w:eastAsia="黑体" w:cs="Times New Roman"/>
          <w:b/>
          <w:sz w:val="36"/>
          <w:szCs w:val="36"/>
        </w:rPr>
        <w:br w:type="page"/>
      </w:r>
      <w:r>
        <w:rPr>
          <w:rFonts w:hint="default" w:ascii="Times New Roman" w:hAnsi="Times New Roman" w:eastAsia="黑体" w:cs="Times New Roman"/>
          <w:b w:val="0"/>
          <w:bCs/>
          <w:sz w:val="34"/>
          <w:szCs w:val="34"/>
          <w:lang w:val="en-US" w:eastAsia="zh-CN"/>
        </w:rPr>
        <w:t>附件3-1</w:t>
      </w:r>
    </w:p>
    <w:p>
      <w:pPr>
        <w:widowControl/>
        <w:jc w:val="center"/>
        <w:outlineLvl w:val="0"/>
        <w:rPr>
          <w:rFonts w:ascii="Times New Roman" w:hAnsi="Times New Roman" w:eastAsia="黑体" w:cs="Times New Roman"/>
          <w:b/>
          <w:sz w:val="36"/>
          <w:szCs w:val="36"/>
        </w:rPr>
      </w:pPr>
      <w:r>
        <w:rPr>
          <w:rFonts w:ascii="Times New Roman" w:hAnsi="Times New Roman" w:eastAsia="黑体" w:cs="Times New Roman"/>
          <w:b/>
          <w:sz w:val="36"/>
          <w:szCs w:val="36"/>
        </w:rPr>
        <w:t>工业</w:t>
      </w:r>
      <w:r>
        <w:rPr>
          <w:rFonts w:hint="default" w:ascii="Times New Roman" w:hAnsi="Times New Roman" w:eastAsia="黑体" w:cs="Times New Roman"/>
          <w:b/>
          <w:sz w:val="36"/>
          <w:szCs w:val="36"/>
        </w:rPr>
        <w:t>水效提升</w:t>
      </w:r>
      <w:r>
        <w:rPr>
          <w:rFonts w:ascii="Times New Roman" w:hAnsi="Times New Roman" w:eastAsia="黑体" w:cs="Times New Roman"/>
          <w:b/>
          <w:sz w:val="36"/>
          <w:szCs w:val="36"/>
        </w:rPr>
        <w:t>系统解决方案</w:t>
      </w:r>
      <w:r>
        <w:rPr>
          <w:rFonts w:hint="default" w:ascii="Times New Roman" w:hAnsi="Times New Roman" w:eastAsia="黑体" w:cs="Times New Roman"/>
          <w:b/>
          <w:sz w:val="36"/>
          <w:szCs w:val="36"/>
        </w:rPr>
        <w:t>服务商申请表</w:t>
      </w:r>
    </w:p>
    <w:p>
      <w:pPr>
        <w:widowControl/>
        <w:jc w:val="center"/>
        <w:outlineLvl w:val="0"/>
        <w:rPr>
          <w:rFonts w:ascii="Times New Roman" w:hAnsi="Times New Roman" w:eastAsia="黑体" w:cs="Times New Roman"/>
        </w:rPr>
      </w:pPr>
      <w:r>
        <w:rPr>
          <w:rFonts w:hint="default" w:ascii="Times New Roman" w:hAnsi="Times New Roman" w:eastAsia="黑体" w:cs="Times New Roman"/>
          <w:b/>
          <w:sz w:val="36"/>
          <w:szCs w:val="36"/>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1319"/>
        <w:gridCol w:w="640"/>
        <w:gridCol w:w="831"/>
        <w:gridCol w:w="1129"/>
        <w:gridCol w:w="11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53"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企业名称</w:t>
            </w:r>
          </w:p>
        </w:tc>
        <w:tc>
          <w:tcPr>
            <w:tcW w:w="391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所在省份</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391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邮编</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统一社会信用代码</w:t>
            </w:r>
          </w:p>
        </w:tc>
        <w:tc>
          <w:tcPr>
            <w:tcW w:w="675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企业类型</w:t>
            </w:r>
          </w:p>
        </w:tc>
        <w:tc>
          <w:tcPr>
            <w:tcW w:w="6759"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□国有       □合资      □民营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注册资本（万元）</w:t>
            </w:r>
          </w:p>
        </w:tc>
        <w:tc>
          <w:tcPr>
            <w:tcW w:w="391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注册时间</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76" w:hRule="atLeast"/>
          <w:jc w:val="center"/>
        </w:trPr>
        <w:tc>
          <w:tcPr>
            <w:tcW w:w="2394"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法定代表人</w:t>
            </w:r>
          </w:p>
        </w:tc>
        <w:tc>
          <w:tcPr>
            <w:tcW w:w="131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471"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电话</w:t>
            </w:r>
          </w:p>
        </w:tc>
        <w:tc>
          <w:tcPr>
            <w:tcW w:w="112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19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手机</w:t>
            </w:r>
          </w:p>
        </w:tc>
        <w:tc>
          <w:tcPr>
            <w:tcW w:w="1647"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131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471"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电话</w:t>
            </w:r>
          </w:p>
        </w:tc>
        <w:tc>
          <w:tcPr>
            <w:tcW w:w="1129" w:type="dxa"/>
            <w:tcBorders>
              <w:top w:val="nil"/>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19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手机</w:t>
            </w:r>
          </w:p>
        </w:tc>
        <w:tc>
          <w:tcPr>
            <w:tcW w:w="1647"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Times New Roman" w:hAnsi="Times New Roman" w:eastAsia="仿宋_GB2312" w:cs="Times New Roman"/>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传真</w:t>
            </w:r>
          </w:p>
        </w:tc>
        <w:tc>
          <w:tcPr>
            <w:tcW w:w="1319"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471" w:type="dxa"/>
            <w:gridSpan w:val="2"/>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E-mail</w:t>
            </w:r>
          </w:p>
        </w:tc>
        <w:tc>
          <w:tcPr>
            <w:tcW w:w="3969" w:type="dxa"/>
            <w:gridSpan w:val="3"/>
            <w:tcBorders>
              <w:top w:val="nil"/>
              <w:left w:val="nil"/>
              <w:bottom w:val="single" w:color="auto" w:sz="4" w:space="0"/>
              <w:right w:val="single" w:color="000000" w:sz="4" w:space="0"/>
            </w:tcBorders>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员工总数</w:t>
            </w:r>
          </w:p>
        </w:tc>
        <w:tc>
          <w:tcPr>
            <w:tcW w:w="13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 xml:space="preserve"> </w:t>
            </w:r>
          </w:p>
        </w:tc>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其中技术、研发人员数</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c>
          <w:tcPr>
            <w:tcW w:w="119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中、高级职称人数</w:t>
            </w:r>
          </w:p>
        </w:tc>
        <w:tc>
          <w:tcPr>
            <w:tcW w:w="16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
          <w:p/>
          <w:p/>
          <w:p>
            <w:pPr>
              <w:jc w:val="center"/>
              <w:rPr>
                <w:rFonts w:hint="default" w:ascii="Times New Roman" w:hAnsi="Times New Roman" w:eastAsia="宋体" w:cs="Times New Roman"/>
                <w:lang w:val="en-US" w:eastAsia="zh-CN"/>
              </w:rPr>
            </w:pPr>
            <w:r>
              <w:rPr>
                <w:rFonts w:hint="default" w:ascii="Times New Roman" w:hAnsi="Times New Roman" w:eastAsia="仿宋_GB2312" w:cs="Times New Roman"/>
                <w:sz w:val="24"/>
                <w:lang w:val="en-US" w:eastAsia="zh-CN"/>
              </w:rPr>
              <w:t>经营范围</w:t>
            </w:r>
          </w:p>
        </w:tc>
        <w:tc>
          <w:tcPr>
            <w:tcW w:w="6759"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cs="Times New Roman"/>
              </w:rPr>
            </w:pPr>
          </w:p>
          <w:p>
            <w:pPr>
              <w:rPr>
                <w:rFonts w:ascii="Times New Roman" w:hAnsi="Times New Roman" w:cs="Times New Roman"/>
              </w:rPr>
            </w:pPr>
          </w:p>
          <w:p/>
          <w:p/>
          <w:p/>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53" w:type="dxa"/>
            <w:gridSpan w:val="7"/>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二、经营业绩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Cs/>
                <w:sz w:val="24"/>
              </w:rPr>
            </w:pPr>
            <w:r>
              <w:rPr>
                <w:rFonts w:hint="default" w:ascii="Times New Roman" w:hAnsi="Times New Roman" w:eastAsia="仿宋_GB2312" w:cs="Times New Roman"/>
                <w:bCs/>
                <w:sz w:val="24"/>
              </w:rPr>
              <w:t>重要指标</w:t>
            </w:r>
          </w:p>
        </w:tc>
        <w:tc>
          <w:tcPr>
            <w:tcW w:w="1959" w:type="dxa"/>
            <w:gridSpan w:val="2"/>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s="Times New Roman"/>
                <w:bCs/>
                <w:sz w:val="24"/>
              </w:rPr>
            </w:pPr>
            <w:r>
              <w:rPr>
                <w:rFonts w:hint="default" w:ascii="Times New Roman" w:hAnsi="Times New Roman" w:eastAsia="仿宋_GB2312" w:cs="Times New Roman"/>
                <w:bCs/>
                <w:sz w:val="24"/>
              </w:rPr>
              <w:t>2019年</w:t>
            </w:r>
          </w:p>
        </w:tc>
        <w:tc>
          <w:tcPr>
            <w:tcW w:w="1960" w:type="dxa"/>
            <w:gridSpan w:val="2"/>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_GB2312" w:cs="Times New Roman"/>
                <w:bCs/>
                <w:sz w:val="24"/>
              </w:rPr>
            </w:pPr>
            <w:r>
              <w:rPr>
                <w:rFonts w:hint="default" w:ascii="Times New Roman" w:hAnsi="Times New Roman" w:eastAsia="仿宋_GB2312" w:cs="Times New Roman"/>
                <w:bCs/>
                <w:sz w:val="24"/>
              </w:rPr>
              <w:t>2020年</w:t>
            </w: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Cs/>
                <w:sz w:val="24"/>
              </w:rPr>
            </w:pPr>
            <w:r>
              <w:rPr>
                <w:rFonts w:hint="default" w:ascii="Times New Roman" w:hAnsi="Times New Roman" w:eastAsia="仿宋_GB2312" w:cs="Times New Roman"/>
                <w:bCs/>
                <w:sz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tc>
        <w:tc>
          <w:tcPr>
            <w:tcW w:w="1959" w:type="dxa"/>
            <w:gridSpan w:val="2"/>
            <w:tcBorders>
              <w:left w:val="single" w:color="auto" w:sz="4" w:space="0"/>
              <w:right w:val="single" w:color="auto" w:sz="4" w:space="0"/>
            </w:tcBorders>
            <w:noWrap w:val="0"/>
            <w:vAlign w:val="center"/>
          </w:tcPr>
          <w:p/>
        </w:tc>
        <w:tc>
          <w:tcPr>
            <w:tcW w:w="1960" w:type="dxa"/>
            <w:gridSpan w:val="2"/>
            <w:tcBorders>
              <w:left w:val="single" w:color="auto" w:sz="4" w:space="0"/>
              <w:right w:val="single" w:color="auto" w:sz="4" w:space="0"/>
            </w:tcBorders>
            <w:noWrap w:val="0"/>
            <w:vAlign w:val="center"/>
          </w:tcP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tc>
        <w:tc>
          <w:tcPr>
            <w:tcW w:w="1959" w:type="dxa"/>
            <w:gridSpan w:val="2"/>
            <w:tcBorders>
              <w:left w:val="single" w:color="auto" w:sz="4" w:space="0"/>
              <w:right w:val="single" w:color="auto" w:sz="4" w:space="0"/>
            </w:tcBorders>
            <w:noWrap w:val="0"/>
            <w:vAlign w:val="center"/>
          </w:tcPr>
          <w:p/>
        </w:tc>
        <w:tc>
          <w:tcPr>
            <w:tcW w:w="1960" w:type="dxa"/>
            <w:gridSpan w:val="2"/>
            <w:tcBorders>
              <w:left w:val="single" w:color="auto" w:sz="4" w:space="0"/>
              <w:right w:val="single" w:color="auto" w:sz="4" w:space="0"/>
            </w:tcBorders>
            <w:noWrap w:val="0"/>
            <w:vAlign w:val="center"/>
          </w:tcP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tc>
        <w:tc>
          <w:tcPr>
            <w:tcW w:w="1959" w:type="dxa"/>
            <w:gridSpan w:val="2"/>
            <w:tcBorders>
              <w:left w:val="single" w:color="auto" w:sz="4" w:space="0"/>
              <w:right w:val="single" w:color="auto" w:sz="4" w:space="0"/>
            </w:tcBorders>
            <w:noWrap w:val="0"/>
            <w:vAlign w:val="center"/>
          </w:tcPr>
          <w:p/>
        </w:tc>
        <w:tc>
          <w:tcPr>
            <w:tcW w:w="1960" w:type="dxa"/>
            <w:gridSpan w:val="2"/>
            <w:tcBorders>
              <w:left w:val="single" w:color="auto" w:sz="4" w:space="0"/>
              <w:right w:val="single" w:color="auto" w:sz="4" w:space="0"/>
            </w:tcBorders>
            <w:noWrap w:val="0"/>
            <w:vAlign w:val="center"/>
          </w:tcP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bCs/>
                <w:sz w:val="24"/>
              </w:rPr>
            </w:pPr>
            <w:r>
              <w:rPr>
                <w:rFonts w:hint="default" w:ascii="Times New Roman" w:hAnsi="Times New Roman" w:eastAsia="仿宋_GB2312" w:cs="Times New Roman"/>
                <w:bCs/>
                <w:sz w:val="24"/>
              </w:rPr>
              <w:t>营业收入（万元）</w:t>
            </w:r>
          </w:p>
        </w:tc>
        <w:tc>
          <w:tcPr>
            <w:tcW w:w="1959" w:type="dxa"/>
            <w:gridSpan w:val="2"/>
            <w:tcBorders>
              <w:left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c>
          <w:tcPr>
            <w:tcW w:w="1960" w:type="dxa"/>
            <w:gridSpan w:val="2"/>
            <w:tcBorders>
              <w:left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ind w:left="210" w:leftChars="100"/>
              <w:jc w:val="left"/>
              <w:rPr>
                <w:rFonts w:ascii="Times New Roman" w:hAnsi="Times New Roman" w:eastAsia="仿宋_GB2312" w:cs="Times New Roman"/>
                <w:bCs/>
                <w:sz w:val="24"/>
              </w:rPr>
            </w:pPr>
            <w:r>
              <w:rPr>
                <w:rFonts w:hint="default" w:ascii="Times New Roman" w:hAnsi="Times New Roman" w:eastAsia="仿宋_GB2312" w:cs="Times New Roman"/>
                <w:bCs/>
                <w:sz w:val="24"/>
              </w:rPr>
              <w:t>其中工业节水与水处理服务营业收入</w:t>
            </w:r>
          </w:p>
        </w:tc>
        <w:tc>
          <w:tcPr>
            <w:tcW w:w="1959" w:type="dxa"/>
            <w:gridSpan w:val="2"/>
            <w:tcBorders>
              <w:left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c>
          <w:tcPr>
            <w:tcW w:w="1960" w:type="dxa"/>
            <w:gridSpan w:val="2"/>
            <w:tcBorders>
              <w:left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tc>
        <w:tc>
          <w:tcPr>
            <w:tcW w:w="1959" w:type="dxa"/>
            <w:gridSpan w:val="2"/>
            <w:tcBorders>
              <w:left w:val="single" w:color="auto" w:sz="4" w:space="0"/>
              <w:right w:val="single" w:color="auto" w:sz="4" w:space="0"/>
            </w:tcBorders>
            <w:noWrap w:val="0"/>
            <w:vAlign w:val="center"/>
          </w:tcPr>
          <w:p/>
        </w:tc>
        <w:tc>
          <w:tcPr>
            <w:tcW w:w="1960" w:type="dxa"/>
            <w:gridSpan w:val="2"/>
            <w:tcBorders>
              <w:left w:val="single" w:color="auto" w:sz="4" w:space="0"/>
              <w:right w:val="single" w:color="auto" w:sz="4" w:space="0"/>
            </w:tcBorders>
            <w:noWrap w:val="0"/>
            <w:vAlign w:val="center"/>
          </w:tcP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94"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s="Times New Roman"/>
                <w:bCs/>
                <w:sz w:val="24"/>
              </w:rPr>
            </w:pPr>
            <w:r>
              <w:rPr>
                <w:rFonts w:hint="default" w:ascii="Times New Roman" w:hAnsi="Times New Roman" w:eastAsia="仿宋_GB2312" w:cs="Times New Roman"/>
                <w:bCs/>
                <w:sz w:val="24"/>
              </w:rPr>
              <w:t>净利润（万元）</w:t>
            </w:r>
          </w:p>
        </w:tc>
        <w:tc>
          <w:tcPr>
            <w:tcW w:w="1959" w:type="dxa"/>
            <w:gridSpan w:val="2"/>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c>
          <w:tcPr>
            <w:tcW w:w="1960" w:type="dxa"/>
            <w:gridSpan w:val="2"/>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c>
          <w:tcPr>
            <w:tcW w:w="28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2394" w:type="dxa"/>
            <w:noWrap w:val="0"/>
            <w:vAlign w:val="center"/>
          </w:tcPr>
          <w:p/>
        </w:tc>
        <w:tc>
          <w:tcPr>
            <w:tcW w:w="6759" w:type="dxa"/>
            <w:gridSpan w:val="6"/>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153" w:type="dxa"/>
            <w:gridSpan w:val="7"/>
            <w:noWrap w:val="0"/>
            <w:vAlign w:val="center"/>
          </w:tcPr>
          <w:p>
            <w:pPr>
              <w:jc w:val="center"/>
              <w:rPr>
                <w:rFonts w:ascii="Times New Roman" w:hAnsi="Times New Roman" w:eastAsia="仿宋_GB2312" w:cs="Times New Roman"/>
                <w:b/>
                <w:sz w:val="24"/>
              </w:rPr>
            </w:pPr>
            <w:r>
              <w:rPr>
                <w:rFonts w:hint="default" w:ascii="Times New Roman" w:hAnsi="Times New Roman" w:eastAsia="仿宋_GB2312" w:cs="Times New Roman"/>
                <w:b/>
                <w:sz w:val="24"/>
              </w:rPr>
              <w:t>三、服务能力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restart"/>
            <w:noWrap w:val="0"/>
            <w:vAlign w:val="center"/>
          </w:tcPr>
          <w:p>
            <w:pPr>
              <w:rPr>
                <w:rFonts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资质</w:t>
            </w:r>
          </w:p>
        </w:tc>
        <w:tc>
          <w:tcPr>
            <w:tcW w:w="3919" w:type="dxa"/>
            <w:gridSpan w:val="4"/>
            <w:noWrap w:val="0"/>
            <w:vAlign w:val="center"/>
          </w:tcPr>
          <w:p>
            <w:pPr>
              <w:rPr>
                <w:rFonts w:ascii="Times New Roman" w:hAnsi="Times New Roman" w:eastAsia="仿宋_GB2312" w:cs="Times New Roman"/>
                <w:color w:val="auto"/>
                <w:kern w:val="0"/>
                <w:sz w:val="24"/>
              </w:rPr>
            </w:pPr>
            <w:r>
              <w:rPr>
                <w:rFonts w:ascii="Times New Roman" w:hAnsi="Times New Roman" w:eastAsia="仿宋_GB2312" w:cs="Times New Roman"/>
                <w:sz w:val="24"/>
              </w:rPr>
              <w:t>安全生产许可证</w:t>
            </w:r>
          </w:p>
        </w:tc>
        <w:tc>
          <w:tcPr>
            <w:tcW w:w="2840" w:type="dxa"/>
            <w:gridSpan w:val="2"/>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continue"/>
            <w:noWrap w:val="0"/>
            <w:vAlign w:val="center"/>
          </w:tcPr>
          <w:p>
            <w:pPr>
              <w:rPr>
                <w:rFonts w:ascii="Times New Roman" w:hAnsi="Times New Roman" w:eastAsia="仿宋_GB2312" w:cs="Times New Roman"/>
                <w:sz w:val="24"/>
              </w:rPr>
            </w:pPr>
          </w:p>
        </w:tc>
        <w:tc>
          <w:tcPr>
            <w:tcW w:w="3919" w:type="dxa"/>
            <w:gridSpan w:val="4"/>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环境工程设计、环保工程承包、运营资质、机电设备安装或相当等级的资质</w:t>
            </w:r>
          </w:p>
        </w:tc>
        <w:tc>
          <w:tcPr>
            <w:tcW w:w="2840" w:type="dxa"/>
            <w:gridSpan w:val="2"/>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国家级</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kern w:val="0"/>
                <w:sz w:val="24"/>
              </w:rPr>
              <w:t>个</w:t>
            </w:r>
            <w:r>
              <w:rPr>
                <w:rFonts w:hint="default" w:ascii="Times New Roman" w:hAnsi="Times New Roman" w:eastAsia="仿宋_GB2312" w:cs="Times New Roman"/>
                <w:sz w:val="24"/>
              </w:rPr>
              <w:t>；省级</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个。</w:t>
            </w:r>
          </w:p>
          <w:p>
            <w:pPr>
              <w:rPr>
                <w:rFonts w:ascii="Times New Roman" w:hAnsi="Times New Roman" w:eastAsia="仿宋_GB2312" w:cs="Times New Roman"/>
                <w:sz w:val="24"/>
              </w:rPr>
            </w:pPr>
            <w:r>
              <w:rPr>
                <w:rFonts w:hint="default" w:ascii="Times New Roman" w:hAnsi="Times New Roman" w:eastAsia="仿宋_GB2312" w:cs="Times New Roman"/>
                <w:sz w:val="24"/>
              </w:rPr>
              <w:t>资质名称：</w:t>
            </w:r>
          </w:p>
          <w:p>
            <w:pPr>
              <w:rPr>
                <w:rFonts w:ascii="Times New Roman" w:hAnsi="Times New Roman" w:cs="Times New Roman"/>
              </w:rPr>
            </w:pPr>
            <w:r>
              <w:rPr>
                <w:rFonts w:hint="default" w:ascii="Times New Roman" w:hAnsi="Times New Roman" w:eastAsia="仿宋_GB2312" w:cs="Times New Roman"/>
                <w:sz w:val="24"/>
              </w:rPr>
              <w:t>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restart"/>
            <w:noWrap w:val="0"/>
            <w:vAlign w:val="center"/>
          </w:tcPr>
          <w:p>
            <w:pPr>
              <w:rPr>
                <w:rFonts w:ascii="Times New Roman" w:hAnsi="Times New Roman" w:eastAsia="仿宋_GB2312" w:cs="Times New Roman"/>
                <w:color w:val="auto"/>
                <w:kern w:val="0"/>
                <w:sz w:val="24"/>
              </w:rPr>
            </w:pPr>
            <w:r>
              <w:rPr>
                <w:rFonts w:hint="default" w:ascii="Times New Roman" w:hAnsi="Times New Roman" w:eastAsia="仿宋_GB2312" w:cs="Times New Roman"/>
                <w:color w:val="auto"/>
                <w:kern w:val="0"/>
                <w:sz w:val="24"/>
              </w:rPr>
              <w:t>人员</w:t>
            </w:r>
          </w:p>
        </w:tc>
        <w:tc>
          <w:tcPr>
            <w:tcW w:w="3919" w:type="dxa"/>
            <w:gridSpan w:val="4"/>
            <w:noWrap w:val="0"/>
            <w:vAlign w:val="center"/>
          </w:tcPr>
          <w:p>
            <w:pPr>
              <w:rPr>
                <w:rFonts w:ascii="Times New Roman" w:hAnsi="Times New Roman" w:eastAsia="仿宋_GB2312" w:cs="Times New Roman"/>
                <w:color w:val="auto"/>
                <w:kern w:val="2"/>
                <w:sz w:val="24"/>
              </w:rPr>
            </w:pPr>
            <w:r>
              <w:rPr>
                <w:rFonts w:hint="default" w:ascii="Times New Roman" w:hAnsi="Times New Roman" w:eastAsia="仿宋_GB2312" w:cs="Times New Roman"/>
                <w:color w:val="auto"/>
                <w:sz w:val="24"/>
              </w:rPr>
              <w:t>技术、研发人员数量</w:t>
            </w:r>
          </w:p>
        </w:tc>
        <w:tc>
          <w:tcPr>
            <w:tcW w:w="2840" w:type="dxa"/>
            <w:gridSpan w:val="2"/>
            <w:noWrap w:val="0"/>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continue"/>
            <w:noWrap w:val="0"/>
            <w:vAlign w:val="center"/>
          </w:tcPr>
          <w:p>
            <w:pPr>
              <w:rPr>
                <w:rFonts w:ascii="Times New Roman" w:hAnsi="Times New Roman" w:eastAsia="仿宋_GB2312" w:cs="Times New Roman"/>
                <w:color w:val="auto"/>
                <w:kern w:val="2"/>
                <w:sz w:val="24"/>
              </w:rPr>
            </w:pPr>
          </w:p>
        </w:tc>
        <w:tc>
          <w:tcPr>
            <w:tcW w:w="3919" w:type="dxa"/>
            <w:gridSpan w:val="4"/>
            <w:noWrap w:val="0"/>
            <w:vAlign w:val="center"/>
          </w:tcPr>
          <w:p>
            <w:pPr>
              <w:rPr>
                <w:rFonts w:ascii="Times New Roman" w:hAnsi="Times New Roman" w:eastAsia="仿宋_GB2312" w:cs="Times New Roman"/>
                <w:color w:val="auto"/>
                <w:sz w:val="24"/>
              </w:rPr>
            </w:pPr>
            <w:r>
              <w:rPr>
                <w:rFonts w:hint="default" w:ascii="Times New Roman" w:hAnsi="Times New Roman" w:eastAsia="仿宋_GB2312" w:cs="Times New Roman"/>
                <w:color w:val="auto"/>
                <w:sz w:val="24"/>
              </w:rPr>
              <w:t>中、高级职称人员占比</w:t>
            </w:r>
          </w:p>
        </w:tc>
        <w:tc>
          <w:tcPr>
            <w:tcW w:w="2840" w:type="dxa"/>
            <w:gridSpan w:val="2"/>
            <w:noWrap w:val="0"/>
            <w:vAlign w:val="center"/>
          </w:tcPr>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153" w:type="dxa"/>
            <w:gridSpan w:val="7"/>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b/>
                <w:bCs/>
                <w:color w:val="auto"/>
                <w:kern w:val="2"/>
                <w:sz w:val="24"/>
              </w:rPr>
              <w:t>四、集成能力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jc w:val="left"/>
              <w:rPr>
                <w:rFonts w:ascii="Times New Roman" w:hAnsi="Times New Roman" w:eastAsia="仿宋_GB2312" w:cs="Times New Roman"/>
                <w:sz w:val="24"/>
              </w:rPr>
            </w:pPr>
            <w:r>
              <w:rPr>
                <w:rFonts w:hint="default" w:ascii="Times New Roman" w:hAnsi="Times New Roman" w:eastAsia="仿宋_GB2312" w:cs="Times New Roman"/>
                <w:sz w:val="24"/>
              </w:rPr>
              <w:t>资源整合能力</w:t>
            </w:r>
          </w:p>
        </w:tc>
        <w:tc>
          <w:tcPr>
            <w:tcW w:w="3919" w:type="dxa"/>
            <w:gridSpan w:val="4"/>
            <w:noWrap w:val="0"/>
            <w:vAlign w:val="center"/>
          </w:tcPr>
          <w:p>
            <w:pPr>
              <w:jc w:val="left"/>
              <w:rPr>
                <w:rFonts w:ascii="Times New Roman" w:hAnsi="Times New Roman" w:eastAsia="仿宋_GB2312" w:cs="Times New Roman"/>
                <w:sz w:val="24"/>
              </w:rPr>
            </w:pP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tc>
        <w:tc>
          <w:tcPr>
            <w:tcW w:w="2840" w:type="dxa"/>
            <w:gridSpan w:val="2"/>
            <w:noWrap w:val="0"/>
            <w:vAlign w:val="center"/>
          </w:tcPr>
          <w:p>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咨询设计</w:t>
            </w:r>
          </w:p>
          <w:p>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系统集成</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安装调试</w:t>
            </w:r>
          </w:p>
          <w:p>
            <w:pPr>
              <w:jc w:val="left"/>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运营管理</w:t>
            </w:r>
          </w:p>
          <w:p>
            <w:pPr>
              <w:jc w:val="left"/>
              <w:rPr>
                <w:rFonts w:ascii="Times New Roman" w:hAnsi="Times New Roman" w:eastAsia="仿宋_GB2312" w:cs="Times New Roman"/>
                <w:sz w:val="24"/>
              </w:rPr>
            </w:pP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产品装备</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sym w:font="Wingdings 2" w:char="00A3"/>
            </w:r>
            <w:r>
              <w:rPr>
                <w:rFonts w:hint="default" w:ascii="Times New Roman" w:hAnsi="Times New Roman" w:eastAsia="仿宋_GB2312" w:cs="Times New Roman"/>
                <w:sz w:val="24"/>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rPr>
              <w:t>集成应用</w:t>
            </w:r>
            <w:r>
              <w:rPr>
                <w:rFonts w:hint="eastAsia" w:ascii="Times New Roman" w:hAnsi="Times New Roman" w:eastAsia="仿宋_GB2312" w:cs="Times New Roman"/>
                <w:sz w:val="24"/>
                <w:lang w:val="en-US" w:eastAsia="zh-CN"/>
              </w:rPr>
              <w:t>项目合同额</w:t>
            </w:r>
          </w:p>
        </w:tc>
        <w:tc>
          <w:tcPr>
            <w:tcW w:w="6759" w:type="dxa"/>
            <w:gridSpan w:val="6"/>
            <w:noWrap w:val="0"/>
            <w:vAlign w:val="center"/>
          </w:tcPr>
          <w:p>
            <w:pPr>
              <w:jc w:val="left"/>
              <w:rPr>
                <w:rFonts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单个项合同额1亿元以上项目数            项</w:t>
            </w:r>
          </w:p>
          <w:p>
            <w:pPr>
              <w:jc w:val="left"/>
              <w:rPr>
                <w:rFonts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单个项目合同额5000万元-1亿元项目数      项</w:t>
            </w:r>
          </w:p>
          <w:p>
            <w:pPr>
              <w:jc w:val="left"/>
              <w:rPr>
                <w:rFonts w:ascii="Times New Roman" w:hAnsi="Times New Roman" w:eastAsia="仿宋_GB2312" w:cs="Times New Roman"/>
                <w:kern w:val="0"/>
                <w:sz w:val="24"/>
                <w:u w:val="single"/>
              </w:rPr>
            </w:pPr>
            <w:r>
              <w:rPr>
                <w:rFonts w:hint="default" w:ascii="Times New Roman" w:hAnsi="Times New Roman" w:eastAsia="仿宋_GB2312" w:cs="Times New Roman"/>
                <w:kern w:val="0"/>
                <w:sz w:val="24"/>
                <w:u w:val="single"/>
              </w:rPr>
              <w:t>单个项目合同额1000万元-5000万元项目数   项</w:t>
            </w:r>
          </w:p>
          <w:p>
            <w:pPr>
              <w:jc w:val="left"/>
              <w:rPr>
                <w:rFonts w:ascii="Times New Roman" w:hAnsi="Times New Roman" w:cs="Times New Roman"/>
              </w:rPr>
            </w:pPr>
            <w:r>
              <w:rPr>
                <w:rFonts w:hint="default" w:ascii="Times New Roman" w:hAnsi="Times New Roman" w:eastAsia="仿宋_GB2312" w:cs="Times New Roman"/>
                <w:kern w:val="0"/>
                <w:sz w:val="24"/>
                <w:u w:val="single"/>
              </w:rPr>
              <w:t>单个项目合同额1000万元以下项目数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tc>
        <w:tc>
          <w:tcPr>
            <w:tcW w:w="3919" w:type="dxa"/>
            <w:gridSpan w:val="4"/>
            <w:noWrap w:val="0"/>
            <w:vAlign w:val="center"/>
          </w:tcPr>
          <w:p/>
        </w:tc>
        <w:tc>
          <w:tcPr>
            <w:tcW w:w="2840" w:type="dxa"/>
            <w:gridSpan w:val="2"/>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394" w:type="dxa"/>
            <w:noWrap w:val="0"/>
            <w:vAlign w:val="center"/>
          </w:tcPr>
          <w:p>
            <w:pPr>
              <w:jc w:val="left"/>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智慧</w:t>
            </w:r>
            <w:r>
              <w:rPr>
                <w:rFonts w:hint="default" w:ascii="Times New Roman" w:hAnsi="Times New Roman" w:eastAsia="仿宋_GB2312" w:cs="Times New Roman"/>
                <w:sz w:val="24"/>
              </w:rPr>
              <w:t>化管理能力</w:t>
            </w:r>
          </w:p>
        </w:tc>
        <w:tc>
          <w:tcPr>
            <w:tcW w:w="6759" w:type="dxa"/>
            <w:gridSpan w:val="6"/>
            <w:noWrap w:val="0"/>
            <w:vAlign w:val="center"/>
          </w:tcPr>
          <w:p/>
          <w:p/>
          <w:p/>
          <w:p/>
          <w:p>
            <w:pPr>
              <w:jc w:val="left"/>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153" w:type="dxa"/>
            <w:gridSpan w:val="7"/>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b/>
                <w:bCs/>
                <w:color w:val="auto"/>
                <w:kern w:val="0"/>
                <w:sz w:val="24"/>
              </w:rPr>
              <w:t>五、技术创新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restart"/>
            <w:noWrap w:val="0"/>
            <w:vAlign w:val="center"/>
          </w:tcPr>
          <w:p>
            <w:pPr>
              <w:spacing w:line="320" w:lineRule="exact"/>
              <w:jc w:val="left"/>
              <w:rPr>
                <w:rFonts w:ascii="Times New Roman" w:hAnsi="Times New Roman" w:eastAsia="仿宋_GB2312" w:cs="Times New Roman"/>
                <w:sz w:val="24"/>
              </w:rPr>
            </w:pPr>
            <w:r>
              <w:rPr>
                <w:rFonts w:hint="default" w:ascii="Times New Roman" w:hAnsi="Times New Roman" w:eastAsia="仿宋_GB2312" w:cs="Times New Roman"/>
                <w:sz w:val="24"/>
              </w:rPr>
              <w:t>创新平台建设情况</w:t>
            </w:r>
          </w:p>
        </w:tc>
        <w:tc>
          <w:tcPr>
            <w:tcW w:w="3919" w:type="dxa"/>
            <w:gridSpan w:val="4"/>
            <w:noWrap w:val="0"/>
            <w:vAlign w:val="top"/>
          </w:tcPr>
          <w:p>
            <w:r>
              <w:rPr>
                <w:rFonts w:hint="default" w:ascii="Times New Roman" w:hAnsi="Times New Roman" w:eastAsia="仿宋_GB2312" w:cs="Times New Roman"/>
                <w:bCs/>
                <w:sz w:val="24"/>
              </w:rPr>
              <w:t>获得创新中心、企业技术中心、工程技术中心、高新技术企业等称号或拥有相当的技术创新机构</w:t>
            </w:r>
          </w:p>
          <w:p>
            <w:pPr>
              <w:spacing w:line="240" w:lineRule="auto"/>
              <w:jc w:val="left"/>
              <w:rPr>
                <w:rFonts w:ascii="Times New Roman" w:hAnsi="Times New Roman" w:cs="Times New Roman"/>
              </w:rPr>
            </w:pPr>
          </w:p>
        </w:tc>
        <w:tc>
          <w:tcPr>
            <w:tcW w:w="2840" w:type="dxa"/>
            <w:gridSpan w:val="2"/>
            <w:noWrap w:val="0"/>
            <w:vAlign w:val="center"/>
          </w:tcPr>
          <w:p>
            <w:pPr>
              <w:jc w:val="left"/>
              <w:rPr>
                <w:rFonts w:ascii="Times New Roman" w:hAnsi="Times New Roman" w:eastAsia="仿宋_GB2312" w:cs="Times New Roman"/>
                <w:sz w:val="24"/>
              </w:rPr>
            </w:pPr>
            <w:r>
              <w:rPr>
                <w:rFonts w:hint="default" w:ascii="Times New Roman" w:hAnsi="Times New Roman" w:eastAsia="仿宋_GB2312" w:cs="Times New Roman"/>
                <w:sz w:val="24"/>
              </w:rPr>
              <w:t>国家级</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个</w:t>
            </w:r>
            <w:r>
              <w:rPr>
                <w:rFonts w:hint="default" w:ascii="Times New Roman" w:hAnsi="Times New Roman" w:eastAsia="仿宋_GB2312" w:cs="Times New Roman"/>
                <w:sz w:val="24"/>
              </w:rPr>
              <w:t>；省级</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continue"/>
            <w:noWrap w:val="0"/>
            <w:vAlign w:val="center"/>
          </w:tcPr>
          <w:p>
            <w:pPr>
              <w:rPr>
                <w:rFonts w:ascii="Times New Roman" w:hAnsi="Times New Roman" w:cs="Times New Roman"/>
              </w:rPr>
            </w:pPr>
          </w:p>
        </w:tc>
        <w:tc>
          <w:tcPr>
            <w:tcW w:w="6759" w:type="dxa"/>
            <w:gridSpan w:val="6"/>
            <w:noWrap w:val="0"/>
            <w:vAlign w:val="top"/>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restart"/>
            <w:noWrap w:val="0"/>
            <w:vAlign w:val="center"/>
          </w:tcPr>
          <w:p>
            <w:pPr>
              <w:jc w:val="left"/>
              <w:rPr>
                <w:rFonts w:ascii="Times New Roman" w:hAnsi="Times New Roman" w:eastAsia="仿宋_GB2312" w:cs="Times New Roman"/>
                <w:color w:val="auto"/>
                <w:kern w:val="0"/>
                <w:sz w:val="24"/>
              </w:rPr>
            </w:pPr>
            <w:r>
              <w:rPr>
                <w:rFonts w:hint="default" w:ascii="Times New Roman" w:hAnsi="Times New Roman" w:eastAsia="仿宋_GB2312" w:cs="Times New Roman"/>
                <w:sz w:val="24"/>
              </w:rPr>
              <w:t>获得奖励与课题情况</w:t>
            </w:r>
          </w:p>
        </w:tc>
        <w:tc>
          <w:tcPr>
            <w:tcW w:w="3919" w:type="dxa"/>
            <w:gridSpan w:val="4"/>
            <w:noWrap w:val="0"/>
            <w:vAlign w:val="center"/>
          </w:tcPr>
          <w:p>
            <w:pPr>
              <w:widowControl/>
              <w:jc w:val="left"/>
              <w:rPr>
                <w:rFonts w:ascii="Times New Roman" w:hAnsi="Times New Roman" w:eastAsia="仿宋_GB2312" w:cs="Times New Roman"/>
                <w:sz w:val="24"/>
                <w:u w:val="single"/>
              </w:rPr>
            </w:pPr>
            <w:r>
              <w:rPr>
                <w:rFonts w:hint="default" w:ascii="Times New Roman" w:hAnsi="Times New Roman" w:eastAsia="仿宋_GB2312" w:cs="Times New Roman"/>
                <w:color w:val="auto"/>
                <w:kern w:val="0"/>
                <w:sz w:val="24"/>
              </w:rPr>
              <w:t>获得相关部门认定的奖励、</w:t>
            </w:r>
            <w:r>
              <w:rPr>
                <w:rFonts w:hint="default" w:ascii="Times New Roman" w:hAnsi="Times New Roman" w:eastAsia="仿宋_GB2312" w:cs="Times New Roman"/>
                <w:color w:val="auto"/>
                <w:kern w:val="0"/>
                <w:sz w:val="24"/>
                <w:highlight w:val="none"/>
              </w:rPr>
              <w:t>荣誉</w:t>
            </w:r>
            <w:r>
              <w:rPr>
                <w:rFonts w:hint="default" w:ascii="Times New Roman" w:hAnsi="Times New Roman" w:eastAsia="仿宋_GB2312" w:cs="Times New Roman"/>
                <w:color w:val="auto"/>
                <w:kern w:val="0"/>
                <w:sz w:val="24"/>
              </w:rPr>
              <w:t>，入选</w:t>
            </w:r>
            <w:r>
              <w:rPr>
                <w:rFonts w:hint="default" w:ascii="Times New Roman" w:hAnsi="Times New Roman" w:eastAsia="仿宋_GB2312" w:cs="Times New Roman"/>
                <w:kern w:val="0"/>
                <w:sz w:val="24"/>
              </w:rPr>
              <w:t>节水相关</w:t>
            </w:r>
            <w:r>
              <w:rPr>
                <w:rFonts w:hint="default" w:ascii="Times New Roman" w:hAnsi="Times New Roman" w:eastAsia="仿宋_GB2312" w:cs="Times New Roman"/>
                <w:color w:val="auto"/>
                <w:kern w:val="0"/>
                <w:sz w:val="24"/>
              </w:rPr>
              <w:t>目录、承担课题等</w:t>
            </w:r>
          </w:p>
        </w:tc>
        <w:tc>
          <w:tcPr>
            <w:tcW w:w="2840" w:type="dxa"/>
            <w:gridSpan w:val="2"/>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国家级</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个</w:t>
            </w:r>
            <w:r>
              <w:rPr>
                <w:rFonts w:hint="default" w:ascii="Times New Roman" w:hAnsi="Times New Roman" w:eastAsia="仿宋_GB2312" w:cs="Times New Roman"/>
                <w:sz w:val="24"/>
              </w:rPr>
              <w:t>；省级</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continue"/>
            <w:noWrap w:val="0"/>
            <w:vAlign w:val="center"/>
          </w:tcPr>
          <w:p>
            <w:pPr>
              <w:jc w:val="left"/>
              <w:rPr>
                <w:rFonts w:hint="default" w:ascii="Times New Roman" w:hAnsi="Times New Roman" w:eastAsia="仿宋_GB2312" w:cs="Times New Roman"/>
                <w:sz w:val="24"/>
              </w:rPr>
            </w:pPr>
          </w:p>
        </w:tc>
        <w:tc>
          <w:tcPr>
            <w:tcW w:w="6759" w:type="dxa"/>
            <w:gridSpan w:val="6"/>
            <w:noWrap w:val="0"/>
            <w:vAlign w:val="center"/>
          </w:tcPr>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restart"/>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近三年授权专利情况</w:t>
            </w:r>
          </w:p>
        </w:tc>
        <w:tc>
          <w:tcPr>
            <w:tcW w:w="6759" w:type="dxa"/>
            <w:gridSpan w:val="6"/>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专利总数</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p>
            <w:r>
              <w:rPr>
                <w:rFonts w:hint="default" w:ascii="Times New Roman" w:hAnsi="Times New Roman" w:eastAsia="仿宋_GB2312" w:cs="Times New Roman"/>
                <w:sz w:val="24"/>
              </w:rPr>
              <w:t>其中</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发明专利</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p>
            <w:r>
              <w:rPr>
                <w:rFonts w:hint="default" w:ascii="Times New Roman" w:hAnsi="Times New Roman" w:eastAsia="仿宋_GB2312" w:cs="Times New Roman"/>
                <w:sz w:val="24"/>
              </w:rPr>
              <w:t>实用新型专利</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p>
            <w:r>
              <w:rPr>
                <w:rFonts w:hint="default" w:ascii="Times New Roman" w:hAnsi="Times New Roman" w:eastAsia="仿宋_GB2312" w:cs="Times New Roman"/>
                <w:sz w:val="24"/>
              </w:rPr>
              <w:t>外观设计专利</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p>
            <w:r>
              <w:rPr>
                <w:rFonts w:hint="default" w:ascii="Times New Roman" w:hAnsi="Times New Roman" w:eastAsia="仿宋_GB2312" w:cs="Times New Roman"/>
                <w:sz w:val="24"/>
              </w:rPr>
              <w:t>软件著作权</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p/>
          <w:p/>
          <w:p/>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continue"/>
            <w:noWrap w:val="0"/>
            <w:vAlign w:val="center"/>
          </w:tcPr>
          <w:p>
            <w:pPr>
              <w:rPr>
                <w:rFonts w:ascii="Times New Roman" w:hAnsi="Times New Roman" w:cs="Times New Roman"/>
              </w:rPr>
            </w:pPr>
          </w:p>
        </w:tc>
        <w:tc>
          <w:tcPr>
            <w:tcW w:w="6759" w:type="dxa"/>
            <w:gridSpan w:val="6"/>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专利号与名称：</w:t>
            </w:r>
          </w:p>
          <w:p>
            <w:pPr>
              <w:rPr>
                <w:rFonts w:hint="default" w:ascii="Times New Roman" w:hAnsi="Times New Roman" w:eastAsia="仿宋_GB2312" w:cs="Times New Roman"/>
                <w:sz w:val="24"/>
              </w:rPr>
            </w:pPr>
            <w:r>
              <w:rPr>
                <w:rFonts w:hint="default" w:ascii="Times New Roman" w:hAnsi="Times New Roman" w:eastAsia="仿宋_GB2312" w:cs="Times New Roman"/>
                <w:sz w:val="24"/>
              </w:rPr>
              <w:t>①...</w:t>
            </w:r>
          </w:p>
          <w:p>
            <w:pPr>
              <w:rPr>
                <w:rFonts w:ascii="Times New Roman" w:hAnsi="Times New Roman" w:eastAsia="仿宋_GB2312" w:cs="Times New Roman"/>
                <w:sz w:val="24"/>
              </w:rPr>
            </w:pPr>
            <w:r>
              <w:rPr>
                <w:rFonts w:hint="default" w:ascii="Times New Roman" w:hAnsi="Times New Roman" w:eastAsia="仿宋_GB2312" w:cs="Times New Roman"/>
                <w:sz w:val="24"/>
              </w:rPr>
              <w:t>②...</w:t>
            </w:r>
          </w:p>
          <w:p/>
          <w:p/>
          <w:p/>
          <w:p/>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153" w:type="dxa"/>
            <w:gridSpan w:val="7"/>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b/>
                <w:bCs/>
                <w:color w:val="auto"/>
                <w:kern w:val="0"/>
                <w:sz w:val="24"/>
              </w:rPr>
              <w:t>六、服务业绩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jc w:val="both"/>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近三年</w:t>
            </w:r>
            <w:r>
              <w:rPr>
                <w:rFonts w:hint="default" w:ascii="Times New Roman" w:hAnsi="Times New Roman" w:eastAsia="仿宋_GB2312" w:cs="Times New Roman"/>
                <w:bCs w:val="0"/>
                <w:sz w:val="24"/>
                <w:highlight w:val="none"/>
              </w:rPr>
              <w:t>节水服务合同</w:t>
            </w:r>
          </w:p>
        </w:tc>
        <w:tc>
          <w:tcPr>
            <w:tcW w:w="3919" w:type="dxa"/>
            <w:gridSpan w:val="4"/>
            <w:noWrap w:val="0"/>
            <w:vAlign w:val="center"/>
          </w:tcPr>
          <w:p>
            <w:pPr>
              <w:jc w:val="both"/>
              <w:rPr>
                <w:rFonts w:ascii="Times New Roman" w:hAnsi="Times New Roman" w:eastAsia="仿宋_GB2312" w:cs="Times New Roman"/>
                <w:sz w:val="24"/>
                <w:highlight w:val="none"/>
              </w:rPr>
            </w:pPr>
            <w:r>
              <w:rPr>
                <w:rFonts w:hint="default" w:ascii="Times New Roman" w:hAnsi="Times New Roman" w:eastAsia="仿宋_GB2312" w:cs="Times New Roman"/>
                <w:bCs w:val="0"/>
                <w:sz w:val="24"/>
                <w:highlight w:val="none"/>
              </w:rPr>
              <w:t>合同总额</w:t>
            </w:r>
            <w:r>
              <w:rPr>
                <w:rFonts w:ascii="Times New Roman" w:hAnsi="Times New Roman" w:eastAsia="仿宋_GB2312" w:cs="Times New Roman"/>
                <w:kern w:val="2"/>
                <w:sz w:val="24"/>
                <w:highlight w:val="none"/>
                <w:u w:val="none"/>
              </w:rPr>
              <w:t xml:space="preserve">      </w:t>
            </w:r>
            <w:r>
              <w:rPr>
                <w:rFonts w:hint="default" w:ascii="Times New Roman" w:hAnsi="Times New Roman" w:eastAsia="仿宋_GB2312" w:cs="Times New Roman"/>
                <w:sz w:val="24"/>
                <w:highlight w:val="none"/>
              </w:rPr>
              <w:t>万元；</w:t>
            </w:r>
          </w:p>
          <w:p>
            <w:pPr>
              <w:jc w:val="both"/>
              <w:rPr>
                <w:rFonts w:ascii="Times New Roman" w:hAnsi="Times New Roman" w:eastAsia="仿宋_GB2312" w:cs="Times New Roman"/>
                <w:bCs w:val="0"/>
                <w:sz w:val="24"/>
                <w:highlight w:val="none"/>
              </w:rPr>
            </w:pPr>
            <w:r>
              <w:rPr>
                <w:rFonts w:hint="default" w:ascii="Times New Roman" w:hAnsi="Times New Roman" w:eastAsia="仿宋_GB2312" w:cs="Times New Roman"/>
                <w:bCs w:val="0"/>
                <w:sz w:val="24"/>
                <w:highlight w:val="none"/>
              </w:rPr>
              <w:t>合同数量</w:t>
            </w:r>
            <w:r>
              <w:rPr>
                <w:rFonts w:ascii="Times New Roman" w:hAnsi="Times New Roman" w:eastAsia="仿宋_GB2312" w:cs="Times New Roman"/>
                <w:kern w:val="2"/>
                <w:sz w:val="24"/>
                <w:highlight w:val="none"/>
                <w:u w:val="none"/>
              </w:rPr>
              <w:t xml:space="preserve">      </w:t>
            </w:r>
            <w:r>
              <w:rPr>
                <w:rFonts w:hint="default" w:ascii="Times New Roman" w:hAnsi="Times New Roman" w:eastAsia="仿宋_GB2312" w:cs="Times New Roman"/>
                <w:sz w:val="24"/>
                <w:highlight w:val="none"/>
              </w:rPr>
              <w:t>项。</w:t>
            </w:r>
          </w:p>
        </w:tc>
        <w:tc>
          <w:tcPr>
            <w:tcW w:w="2840" w:type="dxa"/>
            <w:gridSpan w:val="2"/>
            <w:noWrap w:val="0"/>
            <w:vAlign w:val="center"/>
          </w:tcPr>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合同金额与名称：</w:t>
            </w:r>
          </w:p>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①</w:t>
            </w:r>
            <w:r>
              <w:rPr>
                <w:rFonts w:ascii="Times New Roman" w:hAnsi="Times New Roman" w:eastAsia="仿宋_GB2312" w:cs="Times New Roman"/>
                <w:sz w:val="24"/>
                <w:highlight w:val="none"/>
              </w:rPr>
              <w:t>...②...</w:t>
            </w:r>
          </w:p>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spacing w:line="240" w:lineRule="auto"/>
              <w:jc w:val="both"/>
              <w:rPr>
                <w:rFonts w:ascii="Times New Roman" w:hAnsi="Times New Roman" w:eastAsia="仿宋_GB2312" w:cs="Times New Roman"/>
                <w:sz w:val="24"/>
              </w:rPr>
            </w:pPr>
            <w:r>
              <w:rPr>
                <w:rFonts w:hint="default" w:ascii="Times New Roman" w:hAnsi="Times New Roman" w:eastAsia="仿宋_GB2312" w:cs="Times New Roman"/>
                <w:sz w:val="24"/>
              </w:rPr>
              <w:t>近三年计入营业收入项目的竣工验收报告</w:t>
            </w:r>
          </w:p>
        </w:tc>
        <w:tc>
          <w:tcPr>
            <w:tcW w:w="3919" w:type="dxa"/>
            <w:gridSpan w:val="4"/>
            <w:noWrap w:val="0"/>
            <w:vAlign w:val="center"/>
          </w:tcPr>
          <w:p>
            <w:pPr>
              <w:jc w:val="both"/>
              <w:rPr>
                <w:rFonts w:ascii="Times New Roman" w:hAnsi="Times New Roman" w:eastAsia="仿宋_GB2312" w:cs="Times New Roman"/>
                <w:bCs w:val="0"/>
                <w:sz w:val="24"/>
                <w:highlight w:val="none"/>
              </w:rPr>
            </w:pPr>
            <w:r>
              <w:rPr>
                <w:rFonts w:ascii="Times New Roman" w:hAnsi="Times New Roman" w:eastAsia="仿宋_GB2312" w:cs="Times New Roman"/>
                <w:kern w:val="2"/>
                <w:sz w:val="24"/>
                <w:highlight w:val="none"/>
                <w:u w:val="none"/>
              </w:rPr>
              <w:t xml:space="preserve">      </w:t>
            </w:r>
            <w:r>
              <w:rPr>
                <w:rFonts w:hint="default" w:ascii="Times New Roman" w:hAnsi="Times New Roman" w:eastAsia="仿宋_GB2312" w:cs="Times New Roman"/>
                <w:kern w:val="2"/>
                <w:sz w:val="24"/>
                <w:highlight w:val="none"/>
              </w:rPr>
              <w:t>份</w:t>
            </w:r>
            <w:r>
              <w:rPr>
                <w:rFonts w:hint="default" w:ascii="Times New Roman" w:hAnsi="Times New Roman" w:eastAsia="仿宋_GB2312" w:cs="Times New Roman"/>
                <w:sz w:val="24"/>
                <w:highlight w:val="none"/>
              </w:rPr>
              <w:t>。</w:t>
            </w:r>
          </w:p>
        </w:tc>
        <w:tc>
          <w:tcPr>
            <w:tcW w:w="2840" w:type="dxa"/>
            <w:gridSpan w:val="2"/>
            <w:noWrap w:val="0"/>
            <w:vAlign w:val="center"/>
          </w:tcPr>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竣工验收报告名称：</w:t>
            </w:r>
          </w:p>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①</w:t>
            </w:r>
            <w:r>
              <w:rPr>
                <w:rFonts w:ascii="Times New Roman" w:hAnsi="Times New Roman" w:eastAsia="仿宋_GB2312" w:cs="Times New Roman"/>
                <w:sz w:val="24"/>
                <w:highlight w:val="none"/>
              </w:rPr>
              <w:t>...②...</w:t>
            </w:r>
          </w:p>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spacing w:line="240" w:lineRule="auto"/>
              <w:jc w:val="both"/>
              <w:rPr>
                <w:rFonts w:ascii="Times New Roman" w:hAnsi="Times New Roman" w:eastAsia="仿宋_GB2312" w:cs="Times New Roman"/>
                <w:sz w:val="24"/>
              </w:rPr>
            </w:pPr>
            <w:r>
              <w:rPr>
                <w:rFonts w:hint="default" w:ascii="Times New Roman" w:hAnsi="Times New Roman" w:eastAsia="仿宋_GB2312" w:cs="Times New Roman"/>
                <w:sz w:val="24"/>
              </w:rPr>
              <w:t>近三年竣工验收项目的客户满意度调查表</w:t>
            </w:r>
          </w:p>
        </w:tc>
        <w:tc>
          <w:tcPr>
            <w:tcW w:w="3919" w:type="dxa"/>
            <w:gridSpan w:val="4"/>
            <w:noWrap w:val="0"/>
            <w:vAlign w:val="center"/>
          </w:tcPr>
          <w:p>
            <w:pPr>
              <w:jc w:val="both"/>
              <w:rPr>
                <w:rFonts w:ascii="Times New Roman" w:hAnsi="Times New Roman" w:eastAsia="仿宋_GB2312" w:cs="Times New Roman"/>
                <w:bCs w:val="0"/>
                <w:sz w:val="24"/>
                <w:highlight w:val="none"/>
              </w:rPr>
            </w:pPr>
            <w:r>
              <w:rPr>
                <w:rFonts w:ascii="Times New Roman" w:hAnsi="Times New Roman" w:eastAsia="仿宋_GB2312" w:cs="Times New Roman"/>
                <w:kern w:val="2"/>
                <w:sz w:val="24"/>
                <w:highlight w:val="none"/>
                <w:u w:val="none"/>
              </w:rPr>
              <w:t xml:space="preserve">      </w:t>
            </w:r>
            <w:r>
              <w:rPr>
                <w:rFonts w:hint="default" w:ascii="Times New Roman" w:hAnsi="Times New Roman" w:eastAsia="仿宋_GB2312" w:cs="Times New Roman"/>
                <w:kern w:val="2"/>
                <w:sz w:val="24"/>
                <w:highlight w:val="none"/>
              </w:rPr>
              <w:t>份</w:t>
            </w:r>
            <w:r>
              <w:rPr>
                <w:rFonts w:hint="default" w:ascii="Times New Roman" w:hAnsi="Times New Roman" w:eastAsia="仿宋_GB2312" w:cs="Times New Roman"/>
                <w:sz w:val="24"/>
                <w:highlight w:val="none"/>
              </w:rPr>
              <w:t>。</w:t>
            </w:r>
          </w:p>
        </w:tc>
        <w:tc>
          <w:tcPr>
            <w:tcW w:w="2840" w:type="dxa"/>
            <w:gridSpan w:val="2"/>
            <w:noWrap w:val="0"/>
            <w:vAlign w:val="center"/>
          </w:tcPr>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客户满意度调查表名称：</w:t>
            </w:r>
          </w:p>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①</w:t>
            </w:r>
            <w:r>
              <w:rPr>
                <w:rFonts w:ascii="Times New Roman" w:hAnsi="Times New Roman" w:eastAsia="仿宋_GB2312" w:cs="Times New Roman"/>
                <w:sz w:val="24"/>
                <w:highlight w:val="none"/>
              </w:rPr>
              <w:t>...②...</w:t>
            </w:r>
          </w:p>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jc w:val="both"/>
              <w:rPr>
                <w:rFonts w:ascii="Times New Roman" w:hAnsi="Times New Roman" w:eastAsia="仿宋_GB2312" w:cs="Times New Roman"/>
                <w:sz w:val="24"/>
              </w:rPr>
            </w:pPr>
            <w:r>
              <w:rPr>
                <w:rFonts w:hint="default" w:ascii="Times New Roman" w:hAnsi="Times New Roman" w:eastAsia="仿宋_GB2312" w:cs="Times New Roman"/>
                <w:sz w:val="24"/>
              </w:rPr>
              <w:t>近三年工业节水能力</w:t>
            </w:r>
          </w:p>
        </w:tc>
        <w:tc>
          <w:tcPr>
            <w:tcW w:w="3919" w:type="dxa"/>
            <w:gridSpan w:val="4"/>
            <w:noWrap w:val="0"/>
            <w:vAlign w:val="center"/>
          </w:tcPr>
          <w:p>
            <w:pPr>
              <w:rPr>
                <w:rFonts w:ascii="Times New Roman" w:hAnsi="Times New Roman" w:eastAsia="仿宋_GB2312" w:cs="Times New Roman"/>
                <w:color w:val="000000"/>
                <w:kern w:val="0"/>
                <w:sz w:val="24"/>
              </w:rPr>
            </w:pPr>
            <w:r>
              <w:rPr>
                <w:rFonts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万</w:t>
            </w:r>
            <w:r>
              <w:rPr>
                <w:rFonts w:ascii="Times New Roman" w:hAnsi="Times New Roman" w:eastAsia="仿宋_GB2312" w:cs="Times New Roman"/>
                <w:sz w:val="24"/>
              </w:rPr>
              <w:t>m</w:t>
            </w:r>
            <w:r>
              <w:rPr>
                <w:rFonts w:ascii="Times New Roman" w:hAnsi="Times New Roman" w:eastAsia="仿宋_GB2312" w:cs="Times New Roman"/>
                <w:sz w:val="24"/>
                <w:vertAlign w:val="superscript"/>
              </w:rPr>
              <w:t>3</w:t>
            </w:r>
            <w:r>
              <w:rPr>
                <w:rFonts w:hint="default" w:ascii="Times New Roman" w:hAnsi="Times New Roman" w:eastAsia="仿宋_GB2312" w:cs="Times New Roman"/>
                <w:sz w:val="24"/>
              </w:rPr>
              <w:t>。</w:t>
            </w:r>
          </w:p>
        </w:tc>
        <w:tc>
          <w:tcPr>
            <w:tcW w:w="2840" w:type="dxa"/>
            <w:gridSpan w:val="2"/>
            <w:noWrap w:val="0"/>
            <w:vAlign w:val="center"/>
          </w:tcPr>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项目名称与节水能力：</w:t>
            </w:r>
          </w:p>
          <w:p>
            <w:pP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①</w:t>
            </w:r>
            <w:r>
              <w:rPr>
                <w:rFonts w:ascii="Times New Roman" w:hAnsi="Times New Roman" w:eastAsia="仿宋_GB2312" w:cs="Times New Roman"/>
                <w:sz w:val="24"/>
                <w:highlight w:val="none"/>
              </w:rPr>
              <w:t>...②...</w:t>
            </w:r>
          </w:p>
          <w:p>
            <w:pPr>
              <w:rPr>
                <w:rFonts w:ascii="Times New Roman" w:hAnsi="Times New Roman"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153" w:type="dxa"/>
            <w:gridSpan w:val="7"/>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b/>
                <w:bCs/>
                <w:color w:val="auto"/>
                <w:kern w:val="0"/>
                <w:sz w:val="24"/>
              </w:rPr>
              <w:t>七、管理能力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jc w:val="left"/>
              <w:rPr>
                <w:rFonts w:ascii="Times New Roman" w:hAnsi="Times New Roman" w:eastAsia="仿宋_GB2312" w:cs="Times New Roman"/>
                <w:color w:val="auto"/>
                <w:kern w:val="0"/>
                <w:sz w:val="24"/>
              </w:rPr>
            </w:pPr>
            <w:r>
              <w:rPr>
                <w:rFonts w:ascii="Times New Roman" w:hAnsi="Times New Roman" w:eastAsia="仿宋_GB2312" w:cs="Times New Roman"/>
                <w:sz w:val="24"/>
              </w:rPr>
              <w:t>服务商获得的管理体系认证情况（可</w:t>
            </w:r>
            <w:r>
              <w:rPr>
                <w:rFonts w:ascii="Times New Roman" w:hAnsi="Times New Roman" w:eastAsia="仿宋_GB2312" w:cs="Times New Roman"/>
                <w:kern w:val="0"/>
                <w:sz w:val="24"/>
              </w:rPr>
              <w:t>多选）</w:t>
            </w:r>
          </w:p>
        </w:tc>
        <w:tc>
          <w:tcPr>
            <w:tcW w:w="6759" w:type="dxa"/>
            <w:gridSpan w:val="6"/>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 xml:space="preserve"> ISO9001质量管理体系认证</w:t>
            </w:r>
          </w:p>
          <w:p>
            <w:pPr>
              <w:jc w:val="left"/>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 xml:space="preserve"> ISO14001环境管理体系认证</w:t>
            </w:r>
          </w:p>
          <w:p>
            <w:pPr>
              <w:jc w:val="left"/>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 xml:space="preserve"> ISO18001职业健康安全管理体系认证</w:t>
            </w:r>
          </w:p>
          <w:p>
            <w:pPr>
              <w:jc w:val="left"/>
              <w:rPr>
                <w:rFonts w:ascii="Times New Roman" w:hAnsi="Times New Roman" w:eastAsia="仿宋_GB2312" w:cs="Times New Roman"/>
                <w:sz w:val="24"/>
              </w:rPr>
            </w:pPr>
            <w:r>
              <w:rPr>
                <w:rFonts w:ascii="Times New Roman" w:hAnsi="Times New Roman" w:eastAsia="仿宋_GB2312" w:cs="Times New Roman"/>
                <w:kern w:val="0"/>
                <w:sz w:val="24"/>
              </w:rPr>
              <w:sym w:font="Wingdings 2" w:char="00A3"/>
            </w:r>
            <w:r>
              <w:rPr>
                <w:rFonts w:ascii="Times New Roman" w:hAnsi="Times New Roman" w:eastAsia="仿宋_GB2312" w:cs="Times New Roman"/>
                <w:kern w:val="0"/>
                <w:sz w:val="24"/>
              </w:rPr>
              <w:t>其他</w:t>
            </w:r>
            <w:r>
              <w:rPr>
                <w:rFonts w:ascii="Times New Roman" w:hAnsi="Times New Roman" w:eastAsia="仿宋_GB2312" w:cs="Times New Roman"/>
                <w:kern w:val="0"/>
                <w:sz w:val="24"/>
                <w:u w:val="single"/>
              </w:rPr>
              <w:t xml:space="preserve">    (</w:t>
            </w:r>
            <w:r>
              <w:rPr>
                <w:rFonts w:ascii="Times New Roman" w:hAnsi="Times New Roman" w:eastAsia="仿宋_GB2312" w:cs="Times New Roman"/>
                <w:kern w:val="0"/>
                <w:sz w:val="24"/>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restart"/>
            <w:noWrap w:val="0"/>
            <w:vAlign w:val="center"/>
          </w:tcPr>
          <w:p/>
          <w:p>
            <w:r>
              <w:rPr>
                <w:rFonts w:hint="default" w:ascii="Times New Roman" w:hAnsi="Times New Roman" w:eastAsia="仿宋_GB2312" w:cs="Times New Roman"/>
                <w:sz w:val="24"/>
              </w:rPr>
              <w:t>培训制度</w:t>
            </w:r>
          </w:p>
          <w:p/>
          <w:p/>
          <w:p>
            <w:pPr>
              <w:jc w:val="left"/>
              <w:rPr>
                <w:rFonts w:ascii="Times New Roman" w:hAnsi="Times New Roman" w:cs="Times New Roman"/>
              </w:rPr>
            </w:pPr>
          </w:p>
        </w:tc>
        <w:tc>
          <w:tcPr>
            <w:tcW w:w="6759" w:type="dxa"/>
            <w:gridSpan w:val="6"/>
            <w:noWrap w:val="0"/>
            <w:vAlign w:val="center"/>
          </w:tcPr>
          <w:p>
            <w:pPr>
              <w:jc w:val="left"/>
              <w:rPr>
                <w:rFonts w:ascii="Times New Roman" w:hAnsi="Times New Roman" w:eastAsia="仿宋_GB2312" w:cs="Times New Roman"/>
                <w:sz w:val="24"/>
              </w:rPr>
            </w:pPr>
            <w:r>
              <w:rPr>
                <w:rFonts w:ascii="Times New Roman" w:hAnsi="Times New Roman" w:eastAsia="仿宋_GB2312" w:cs="Times New Roman"/>
                <w:sz w:val="24"/>
              </w:rPr>
              <w:sym w:font="Wingdings 2" w:char="00A3"/>
            </w:r>
            <w:r>
              <w:rPr>
                <w:rFonts w:ascii="Times New Roman" w:hAnsi="Times New Roman" w:eastAsia="仿宋_GB2312" w:cs="Times New Roman"/>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vMerge w:val="continue"/>
            <w:noWrap w:val="0"/>
            <w:vAlign w:val="center"/>
          </w:tcPr>
          <w:p>
            <w:pPr>
              <w:rPr>
                <w:rFonts w:ascii="Times New Roman" w:hAnsi="Times New Roman" w:cs="Times New Roman"/>
              </w:rPr>
            </w:pPr>
          </w:p>
        </w:tc>
        <w:tc>
          <w:tcPr>
            <w:tcW w:w="6759" w:type="dxa"/>
            <w:gridSpan w:val="6"/>
            <w:noWrap w:val="0"/>
            <w:vAlign w:val="cente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153" w:type="dxa"/>
            <w:gridSpan w:val="7"/>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b/>
                <w:sz w:val="24"/>
              </w:rPr>
              <w:t>八、公共服务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jc w:val="center"/>
              <w:rPr>
                <w:rFonts w:ascii="Times New Roman" w:hAnsi="Times New Roman" w:eastAsia="仿宋_GB2312" w:cs="Times New Roman"/>
                <w:sz w:val="24"/>
              </w:rPr>
            </w:pPr>
            <w:r>
              <w:rPr>
                <w:rFonts w:hint="default" w:ascii="Times New Roman" w:hAnsi="Times New Roman" w:eastAsia="仿宋_GB2312" w:cs="Times New Roman"/>
                <w:sz w:val="24"/>
              </w:rPr>
              <w:t>近三年主持或参与制修订标准数量</w:t>
            </w:r>
          </w:p>
        </w:tc>
        <w:tc>
          <w:tcPr>
            <w:tcW w:w="3919" w:type="dxa"/>
            <w:gridSpan w:val="4"/>
            <w:noWrap w:val="0"/>
            <w:vAlign w:val="center"/>
          </w:tcPr>
          <w:p>
            <w:pPr>
              <w:jc w:val="left"/>
              <w:rPr>
                <w:rFonts w:ascii="Times New Roman" w:hAnsi="Times New Roman" w:eastAsia="仿宋_GB2312" w:cs="Times New Roman"/>
                <w:sz w:val="24"/>
              </w:rPr>
            </w:pPr>
            <w:r>
              <w:rPr>
                <w:rFonts w:hint="default" w:ascii="Times New Roman" w:hAnsi="Times New Roman" w:eastAsia="仿宋_GB2312" w:cs="Times New Roman"/>
                <w:sz w:val="24"/>
              </w:rPr>
              <w:t>标准总数</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p>
            <w:r>
              <w:rPr>
                <w:rFonts w:hint="default" w:ascii="Times New Roman" w:hAnsi="Times New Roman" w:eastAsia="仿宋_GB2312" w:cs="Times New Roman"/>
                <w:sz w:val="24"/>
              </w:rPr>
              <w:t>其中</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国标</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p>
          <w:p>
            <w:pPr>
              <w:jc w:val="left"/>
              <w:rPr>
                <w:rFonts w:ascii="Times New Roman" w:hAnsi="Times New Roman" w:eastAsia="仿宋_GB2312" w:cs="Times New Roman"/>
                <w:kern w:val="0"/>
                <w:sz w:val="24"/>
              </w:rPr>
            </w:pPr>
            <w:r>
              <w:rPr>
                <w:rFonts w:hint="default" w:ascii="Times New Roman" w:hAnsi="Times New Roman" w:eastAsia="仿宋_GB2312" w:cs="Times New Roman"/>
                <w:sz w:val="24"/>
              </w:rPr>
              <w:t>行标</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项；团标</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sz w:val="24"/>
              </w:rPr>
              <w:t>项</w:t>
            </w:r>
            <w:r>
              <w:rPr>
                <w:rFonts w:hint="default" w:ascii="Times New Roman" w:hAnsi="Times New Roman" w:eastAsia="仿宋_GB2312" w:cs="Times New Roman"/>
                <w:kern w:val="0"/>
                <w:sz w:val="24"/>
              </w:rPr>
              <w:t>。</w:t>
            </w:r>
          </w:p>
        </w:tc>
        <w:tc>
          <w:tcPr>
            <w:tcW w:w="2840" w:type="dxa"/>
            <w:gridSpan w:val="2"/>
            <w:noWrap w:val="0"/>
            <w:vAlign w:val="center"/>
          </w:tcPr>
          <w:p>
            <w:pPr>
              <w:rPr>
                <w:rFonts w:ascii="Times New Roman" w:hAnsi="Times New Roman" w:eastAsia="仿宋_GB2312" w:cs="Times New Roman"/>
                <w:sz w:val="24"/>
              </w:rPr>
            </w:pPr>
            <w:r>
              <w:rPr>
                <w:rFonts w:hint="default" w:ascii="Times New Roman" w:hAnsi="Times New Roman" w:eastAsia="仿宋_GB2312" w:cs="Times New Roman"/>
                <w:sz w:val="24"/>
              </w:rPr>
              <w:t>标准编号与名称：</w:t>
            </w:r>
          </w:p>
          <w:p>
            <w:pPr>
              <w:rPr>
                <w:rFonts w:ascii="Times New Roman" w:hAnsi="Times New Roman" w:eastAsia="仿宋_GB2312" w:cs="Times New Roman"/>
                <w:sz w:val="24"/>
              </w:rPr>
            </w:pPr>
            <w:r>
              <w:rPr>
                <w:rFonts w:hint="default" w:ascii="Times New Roman" w:hAnsi="Times New Roman" w:eastAsia="仿宋_GB2312" w:cs="Times New Roman"/>
                <w:sz w:val="24"/>
              </w:rPr>
              <w:t>①...②...</w:t>
            </w:r>
          </w:p>
          <w:p>
            <w:pP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公益服务</w:t>
            </w:r>
          </w:p>
        </w:tc>
        <w:tc>
          <w:tcPr>
            <w:tcW w:w="3919" w:type="dxa"/>
            <w:gridSpan w:val="4"/>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三</w:t>
            </w:r>
            <w:r>
              <w:rPr>
                <w:rFonts w:hint="default" w:ascii="Times New Roman" w:hAnsi="Times New Roman" w:eastAsia="仿宋_GB2312" w:cs="Times New Roman"/>
                <w:sz w:val="24"/>
              </w:rPr>
              <w:t>年内开展</w:t>
            </w:r>
            <w:r>
              <w:rPr>
                <w:rFonts w:hint="default" w:ascii="Times New Roman" w:hAnsi="Times New Roman" w:eastAsia="仿宋_GB2312" w:cs="Times New Roman"/>
                <w:sz w:val="24"/>
                <w:lang w:bidi="ar"/>
              </w:rPr>
              <w:t>工业节水与水处理</w:t>
            </w:r>
            <w:r>
              <w:rPr>
                <w:rFonts w:hint="default" w:ascii="Times New Roman" w:hAnsi="Times New Roman" w:eastAsia="仿宋_GB2312" w:cs="Times New Roman"/>
                <w:sz w:val="24"/>
              </w:rPr>
              <w:t>公益节水诊断、节水咨询服务</w:t>
            </w:r>
          </w:p>
        </w:tc>
        <w:tc>
          <w:tcPr>
            <w:tcW w:w="2840" w:type="dxa"/>
            <w:gridSpan w:val="2"/>
            <w:noWrap w:val="0"/>
            <w:vAlign w:val="center"/>
          </w:tcPr>
          <w:p>
            <w:pPr>
              <w:jc w:val="left"/>
              <w:rPr>
                <w:rFonts w:ascii="Times New Roman" w:hAnsi="Times New Roman" w:eastAsia="仿宋_GB2312" w:cs="Times New Roman"/>
                <w:sz w:val="24"/>
              </w:rPr>
            </w:pPr>
            <w:r>
              <w:rPr>
                <w:rFonts w:hint="default" w:ascii="Times New Roman" w:hAnsi="Times New Roman" w:eastAsia="仿宋_GB2312" w:cs="Times New Roman"/>
                <w:kern w:val="0"/>
                <w:sz w:val="24"/>
                <w:highlight w:val="none"/>
                <w:u w:val="single"/>
              </w:rPr>
              <w:t xml:space="preserve">      </w:t>
            </w:r>
            <w:r>
              <w:rPr>
                <w:rFonts w:hint="default" w:ascii="Times New Roman" w:hAnsi="Times New Roman" w:eastAsia="仿宋_GB2312" w:cs="Times New Roman"/>
                <w:kern w:val="0"/>
                <w:sz w:val="24"/>
                <w:highlight w:val="none"/>
              </w:rPr>
              <w:t>次</w:t>
            </w:r>
            <w:r>
              <w:rPr>
                <w:rFonts w:hint="default" w:ascii="Times New Roman" w:hAnsi="Times New Roman" w:eastAsia="仿宋_GB2312" w:cs="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技术推广</w:t>
            </w:r>
          </w:p>
        </w:tc>
        <w:tc>
          <w:tcPr>
            <w:tcW w:w="3919" w:type="dxa"/>
            <w:gridSpan w:val="4"/>
            <w:noWrap w:val="0"/>
            <w:vAlign w:val="top"/>
          </w:tcPr>
          <w:p>
            <w:pPr>
              <w:widowControl/>
              <w:spacing w:line="320" w:lineRule="exact"/>
              <w:jc w:val="left"/>
              <w:rPr>
                <w:rFonts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三</w:t>
            </w:r>
            <w:r>
              <w:rPr>
                <w:rFonts w:hint="default" w:ascii="Times New Roman" w:hAnsi="Times New Roman" w:eastAsia="仿宋_GB2312" w:cs="Times New Roman"/>
                <w:sz w:val="24"/>
              </w:rPr>
              <w:t>年内</w:t>
            </w:r>
            <w:r>
              <w:rPr>
                <w:rFonts w:hint="default" w:ascii="Times New Roman" w:hAnsi="Times New Roman" w:eastAsia="仿宋_GB2312" w:cs="Times New Roman"/>
                <w:sz w:val="24"/>
                <w:lang w:bidi="ar"/>
              </w:rPr>
              <w:t>组织或参与工业节水与水处理领域行业交流会（客户数量不少于10家）</w:t>
            </w:r>
          </w:p>
        </w:tc>
        <w:tc>
          <w:tcPr>
            <w:tcW w:w="2840" w:type="dxa"/>
            <w:gridSpan w:val="2"/>
            <w:noWrap w:val="0"/>
            <w:vAlign w:val="center"/>
          </w:tcPr>
          <w:p>
            <w:pPr>
              <w:jc w:val="left"/>
              <w:rPr>
                <w:rFonts w:ascii="Times New Roman" w:hAnsi="Times New Roman" w:eastAsia="仿宋_GB2312" w:cs="Times New Roman"/>
                <w:sz w:val="24"/>
              </w:rPr>
            </w:pPr>
            <w:r>
              <w:rPr>
                <w:rFonts w:hint="default" w:ascii="Times New Roman" w:hAnsi="Times New Roman" w:eastAsia="仿宋_GB2312" w:cs="Times New Roman"/>
                <w:kern w:val="0"/>
                <w:sz w:val="24"/>
                <w:highlight w:val="none"/>
                <w:u w:val="single"/>
              </w:rPr>
              <w:t xml:space="preserve">      </w:t>
            </w:r>
            <w:r>
              <w:rPr>
                <w:rFonts w:hint="default" w:ascii="Times New Roman" w:hAnsi="Times New Roman" w:eastAsia="仿宋_GB2312" w:cs="Times New Roman"/>
                <w:kern w:val="0"/>
                <w:sz w:val="24"/>
                <w:highlight w:val="none"/>
              </w:rPr>
              <w:t>次</w:t>
            </w:r>
            <w:r>
              <w:rPr>
                <w:rFonts w:hint="default" w:ascii="Times New Roman" w:hAnsi="Times New Roman" w:eastAsia="仿宋_GB2312" w:cs="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394" w:type="dxa"/>
            <w:noWrap w:val="0"/>
            <w:vAlign w:val="center"/>
          </w:tcPr>
          <w:p>
            <w:pPr>
              <w:widowControl/>
              <w:jc w:val="center"/>
              <w:rPr>
                <w:rFonts w:ascii="Times New Roman" w:hAnsi="Times New Roman" w:eastAsia="宋体" w:cs="Times New Roman"/>
                <w:color w:val="auto"/>
                <w:kern w:val="0"/>
                <w:szCs w:val="21"/>
              </w:rPr>
            </w:pPr>
            <w:r>
              <w:rPr>
                <w:rFonts w:ascii="Times New Roman" w:hAnsi="Times New Roman" w:eastAsia="黑体" w:cs="Times New Roman"/>
                <w:szCs w:val="21"/>
              </w:rPr>
              <w:t>真实性声明</w:t>
            </w:r>
          </w:p>
        </w:tc>
        <w:tc>
          <w:tcPr>
            <w:tcW w:w="6759" w:type="dxa"/>
            <w:gridSpan w:val="6"/>
            <w:noWrap w:val="0"/>
            <w:vAlign w:val="center"/>
          </w:tcPr>
          <w:p>
            <w:pPr>
              <w:ind w:firstLine="480" w:firstLineChars="200"/>
              <w:rPr>
                <w:rFonts w:ascii="Times New Roman" w:hAnsi="Times New Roman" w:eastAsia="仿宋_GB2312" w:cs="Times New Roman"/>
                <w:sz w:val="24"/>
              </w:rPr>
            </w:pPr>
            <w:r>
              <w:rPr>
                <w:rFonts w:hint="default" w:ascii="Times New Roman" w:hAnsi="Times New Roman" w:eastAsia="仿宋_GB2312" w:cs="Times New Roman"/>
                <w:sz w:val="24"/>
              </w:rPr>
              <w:t>以上所</w:t>
            </w:r>
            <w:r>
              <w:rPr>
                <w:rFonts w:ascii="Times New Roman" w:hAnsi="Times New Roman" w:eastAsia="仿宋_GB2312" w:cs="Times New Roman"/>
                <w:sz w:val="24"/>
              </w:rPr>
              <w:t>填内容和提交资料均准确、真实、合法、有效、无涉密信息，</w:t>
            </w:r>
            <w:r>
              <w:rPr>
                <w:rFonts w:hint="default" w:ascii="Times New Roman" w:hAnsi="Times New Roman" w:eastAsia="仿宋_GB2312" w:cs="Times New Roman"/>
                <w:sz w:val="24"/>
              </w:rPr>
              <w:t>愿接受并积极配合主管部门的监督抽查和核验。如有违反，愿承担由此产生的相应责任。</w:t>
            </w:r>
          </w:p>
          <w:p>
            <w:pPr>
              <w:widowControl/>
              <w:spacing w:line="400" w:lineRule="exact"/>
              <w:ind w:firstLine="420" w:firstLineChars="200"/>
              <w:jc w:val="left"/>
              <w:rPr>
                <w:rFonts w:ascii="Times New Roman" w:hAnsi="Times New Roman" w:eastAsia="宋体" w:cs="Times New Roman"/>
                <w:color w:val="auto"/>
                <w:kern w:val="0"/>
                <w:szCs w:val="21"/>
              </w:rPr>
            </w:pPr>
          </w:p>
          <w:p>
            <w:pPr>
              <w:widowControl/>
              <w:spacing w:line="240" w:lineRule="exact"/>
              <w:ind w:firstLine="630" w:firstLineChars="300"/>
              <w:jc w:val="left"/>
              <w:rPr>
                <w:rFonts w:ascii="Times New Roman" w:hAnsi="Times New Roman" w:eastAsia="宋体" w:cs="Times New Roman"/>
                <w:color w:val="auto"/>
                <w:kern w:val="0"/>
                <w:szCs w:val="21"/>
              </w:rPr>
            </w:pPr>
          </w:p>
          <w:p>
            <w:pPr>
              <w:widowControl/>
              <w:spacing w:line="240" w:lineRule="exact"/>
              <w:ind w:firstLine="630" w:firstLineChars="300"/>
              <w:jc w:val="left"/>
              <w:rPr>
                <w:rFonts w:ascii="Times New Roman" w:hAnsi="Times New Roman" w:eastAsia="宋体" w:cs="Times New Roman"/>
                <w:color w:val="auto"/>
                <w:kern w:val="0"/>
                <w:szCs w:val="21"/>
              </w:rPr>
            </w:pPr>
          </w:p>
          <w:p>
            <w:pPr>
              <w:widowControl/>
              <w:jc w:val="left"/>
              <w:rPr>
                <w:rFonts w:ascii="Times New Roman" w:hAnsi="Times New Roman" w:eastAsia="仿宋_GB2312" w:cs="Times New Roman"/>
                <w:kern w:val="0"/>
                <w:sz w:val="24"/>
                <w:highlight w:val="none"/>
                <w:u w:val="single"/>
              </w:rPr>
            </w:pPr>
            <w:r>
              <w:rPr>
                <w:rFonts w:hint="default" w:ascii="Times New Roman" w:hAnsi="Times New Roman" w:eastAsia="黑体" w:cs="Times New Roman"/>
                <w:color w:val="auto"/>
                <w:kern w:val="0"/>
                <w:szCs w:val="21"/>
              </w:rPr>
              <w:t>法定代表人（签</w:t>
            </w:r>
            <w:r>
              <w:rPr>
                <w:rFonts w:hint="eastAsia" w:ascii="Times New Roman" w:hAnsi="Times New Roman" w:eastAsia="黑体" w:cs="Times New Roman"/>
                <w:color w:val="auto"/>
                <w:kern w:val="0"/>
                <w:szCs w:val="21"/>
                <w:lang w:val="en-US" w:eastAsia="zh-CN"/>
              </w:rPr>
              <w:t>字</w:t>
            </w:r>
            <w:r>
              <w:rPr>
                <w:rFonts w:hint="default" w:ascii="Times New Roman" w:hAnsi="Times New Roman" w:eastAsia="黑体" w:cs="Times New Roman"/>
                <w:color w:val="auto"/>
                <w:kern w:val="0"/>
                <w:szCs w:val="21"/>
              </w:rPr>
              <w:t>）</w:t>
            </w:r>
            <w:r>
              <w:rPr>
                <w:rFonts w:hint="eastAsia" w:ascii="Times New Roman" w:hAnsi="Times New Roman" w:eastAsia="宋体" w:cs="Times New Roman"/>
                <w:color w:val="auto"/>
                <w:kern w:val="0"/>
                <w:szCs w:val="21"/>
              </w:rPr>
              <w:t>：</w:t>
            </w:r>
            <w:r>
              <w:rPr>
                <w:rFonts w:ascii="Times New Roman" w:hAnsi="Times New Roman" w:eastAsia="宋体" w:cs="Times New Roman"/>
                <w:color w:val="auto"/>
                <w:kern w:val="0"/>
                <w:szCs w:val="21"/>
              </w:rPr>
              <w:t xml:space="preserve">          </w:t>
            </w:r>
            <w:r>
              <w:rPr>
                <w:rFonts w:hint="eastAsia" w:ascii="Times New Roman" w:hAnsi="Times New Roman" w:eastAsia="宋体" w:cs="Times New Roman"/>
                <w:color w:val="auto"/>
                <w:kern w:val="0"/>
                <w:szCs w:val="21"/>
              </w:rPr>
              <w:t xml:space="preserve">  </w:t>
            </w:r>
            <w:r>
              <w:rPr>
                <w:rFonts w:hint="default" w:ascii="Times New Roman" w:hAnsi="Times New Roman" w:eastAsia="黑体" w:cs="Times New Roman"/>
                <w:color w:val="auto"/>
                <w:kern w:val="0"/>
                <w:szCs w:val="21"/>
              </w:rPr>
              <w:t>（企业公章）</w:t>
            </w:r>
            <w:r>
              <w:rPr>
                <w:rFonts w:hint="eastAsia" w:ascii="Times New Roman" w:hAnsi="Times New Roman" w:eastAsia="宋体" w:cs="Times New Roman"/>
                <w:color w:val="auto"/>
                <w:kern w:val="0"/>
                <w:szCs w:val="21"/>
              </w:rPr>
              <w:t>：</w:t>
            </w:r>
          </w:p>
        </w:tc>
      </w:tr>
    </w:tbl>
    <w:p>
      <w:pPr>
        <w:rPr>
          <w:rFonts w:ascii="Times New Roman" w:hAnsi="Times New Roman" w:cs="Times New Roman"/>
        </w:rPr>
        <w:sectPr>
          <w:pgSz w:w="11906" w:h="16838"/>
          <w:pgMar w:top="1440" w:right="1800" w:bottom="1440" w:left="1800" w:header="851" w:footer="992" w:gutter="0"/>
          <w:pgNumType w:fmt="numberInDash"/>
          <w:cols w:space="720" w:num="1"/>
          <w:docGrid w:type="lines" w:linePitch="312" w:charSpace="0"/>
        </w:sectPr>
      </w:pPr>
    </w:p>
    <w:p>
      <w:pPr>
        <w:spacing w:before="276" w:line="224" w:lineRule="auto"/>
        <w:rPr>
          <w:rFonts w:hint="default" w:ascii="Times New Roman" w:hAnsi="Times New Roman" w:eastAsia="黑体" w:cs="Times New Roman"/>
          <w:spacing w:val="-1"/>
          <w:sz w:val="34"/>
          <w:szCs w:val="34"/>
          <w:lang w:val="en-US" w:eastAsia="zh-CN"/>
        </w:rPr>
      </w:pPr>
      <w:r>
        <w:rPr>
          <w:rFonts w:hint="default" w:ascii="Times New Roman" w:hAnsi="Times New Roman" w:eastAsia="黑体" w:cs="Times New Roman"/>
          <w:spacing w:val="-1"/>
          <w:sz w:val="34"/>
          <w:szCs w:val="34"/>
          <w:lang w:val="en-US" w:eastAsia="zh-CN"/>
        </w:rPr>
        <w:t>附件3-2</w:t>
      </w:r>
    </w:p>
    <w:p>
      <w:pPr>
        <w:widowControl/>
        <w:jc w:val="center"/>
        <w:outlineLvl w:val="0"/>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文字说明材料参考提纲</w:t>
      </w:r>
    </w:p>
    <w:p>
      <w:pPr>
        <w:widowControl/>
        <w:jc w:val="center"/>
        <w:outlineLvl w:val="0"/>
        <w:rPr>
          <w:rFonts w:ascii="Times New Roman" w:hAnsi="Times New Roman" w:eastAsia="黑体" w:cs="Times New Roman"/>
          <w:b/>
          <w:sz w:val="36"/>
          <w:szCs w:val="36"/>
        </w:rPr>
      </w:pPr>
      <w:r>
        <w:rPr>
          <w:rFonts w:hint="default" w:ascii="Times New Roman" w:hAnsi="Times New Roman" w:eastAsia="黑体" w:cs="Times New Roman"/>
          <w:b/>
          <w:sz w:val="36"/>
          <w:szCs w:val="36"/>
        </w:rPr>
        <w:t>（保留业绩案例、预期分析）</w:t>
      </w:r>
    </w:p>
    <w:p>
      <w:pPr>
        <w:widowControl/>
        <w:ind w:firstLine="723"/>
        <w:jc w:val="left"/>
        <w:rPr>
          <w:rFonts w:ascii="Times New Roman" w:hAnsi="Times New Roman" w:eastAsia="仿宋_GB2312" w:cs="Times New Roman"/>
          <w:sz w:val="20"/>
        </w:rPr>
      </w:pPr>
    </w:p>
    <w:p>
      <w:pPr>
        <w:ind w:firstLine="640" w:firstLineChars="200"/>
        <w:outlineLvl w:val="0"/>
        <w:rPr>
          <w:rFonts w:ascii="Times New Roman" w:hAnsi="Times New Roman" w:eastAsia="黑体" w:cs="Times New Roman"/>
          <w:sz w:val="32"/>
        </w:rPr>
      </w:pPr>
      <w:r>
        <w:rPr>
          <w:rFonts w:hint="default" w:ascii="Times New Roman" w:hAnsi="Times New Roman" w:eastAsia="黑体" w:cs="Times New Roman"/>
          <w:sz w:val="32"/>
        </w:rPr>
        <w:t>一、服务商基本情况</w:t>
      </w:r>
    </w:p>
    <w:p>
      <w:p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（一）服务商介绍。包括服务商地理位置（流域）、发展历程、组织结构、上市情况、重点服务领域与区域、市场占有情况。</w:t>
      </w:r>
    </w:p>
    <w:p>
      <w:p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（二）经营业绩。包括近</w:t>
      </w:r>
      <w:r>
        <w:rPr>
          <w:rFonts w:hint="eastAsia" w:ascii="Times New Roman" w:hAnsi="Times New Roman" w:eastAsia="仿宋_GB2312" w:cs="Times New Roman"/>
          <w:sz w:val="32"/>
          <w:lang w:val="en-US" w:eastAsia="zh-CN"/>
        </w:rPr>
        <w:t>三</w:t>
      </w:r>
      <w:r>
        <w:rPr>
          <w:rFonts w:hint="default" w:ascii="Times New Roman" w:hAnsi="Times New Roman" w:eastAsia="仿宋_GB2312" w:cs="Times New Roman"/>
          <w:sz w:val="32"/>
        </w:rPr>
        <w:t>年工业节水与水处理服务相关营业收入、第三方财务审计报告。</w:t>
      </w:r>
    </w:p>
    <w:p>
      <w:p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（三）服务能力。包括资质文件、主要人员情况等。人员情况需说明人员结构和数量，包括人员总数、管理人员、技术与研发人员数量，以及中、高级职称人员数量和占比等。</w:t>
      </w:r>
    </w:p>
    <w:p>
      <w:pPr>
        <w:ind w:firstLine="640" w:firstLineChars="200"/>
        <w:outlineLvl w:val="0"/>
        <w:rPr>
          <w:rFonts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rPr>
        <w:t>（四）集成能力。包括服务商拥有的</w:t>
      </w:r>
      <w:r>
        <w:rPr>
          <w:rFonts w:hint="default" w:ascii="Times New Roman" w:hAnsi="Times New Roman" w:eastAsia="仿宋_GB2312" w:cs="Times New Roman"/>
          <w:sz w:val="32"/>
          <w:szCs w:val="32"/>
          <w:shd w:val="clear" w:color="auto" w:fill="FFFFFF"/>
        </w:rPr>
        <w:t>节水与水处理产品装备制造、</w:t>
      </w:r>
      <w:r>
        <w:rPr>
          <w:rFonts w:hint="default" w:ascii="Times New Roman" w:hAnsi="Times New Roman" w:eastAsia="仿宋_GB2312" w:cs="Times New Roman"/>
          <w:kern w:val="0"/>
          <w:sz w:val="32"/>
          <w:szCs w:val="32"/>
          <w:shd w:val="clear" w:color="auto" w:fill="FFFFFF"/>
        </w:rPr>
        <w:t>咨询设计、系统集成、安装调试、运营管理、公共服务等</w:t>
      </w:r>
      <w:r>
        <w:rPr>
          <w:rFonts w:hint="default" w:ascii="Times New Roman" w:hAnsi="Times New Roman" w:eastAsia="仿宋_GB2312" w:cs="Times New Roman"/>
          <w:sz w:val="32"/>
          <w:szCs w:val="32"/>
          <w:shd w:val="clear" w:color="auto" w:fill="FFFFFF"/>
        </w:rPr>
        <w:t>的</w:t>
      </w:r>
      <w:r>
        <w:rPr>
          <w:rFonts w:hint="default" w:ascii="Times New Roman" w:hAnsi="Times New Roman" w:eastAsia="仿宋_GB2312" w:cs="Times New Roman"/>
          <w:kern w:val="0"/>
          <w:sz w:val="32"/>
          <w:szCs w:val="32"/>
          <w:shd w:val="clear" w:color="auto" w:fill="FFFFFF"/>
        </w:rPr>
        <w:t>能力说明</w:t>
      </w:r>
      <w:r>
        <w:rPr>
          <w:rFonts w:hint="default" w:ascii="Times New Roman" w:hAnsi="Times New Roman" w:eastAsia="仿宋_GB2312" w:cs="Times New Roman"/>
          <w:kern w:val="0"/>
          <w:sz w:val="32"/>
          <w:szCs w:val="32"/>
          <w:highlight w:val="none"/>
          <w:shd w:val="clear" w:color="auto" w:fill="FFFFFF"/>
        </w:rPr>
        <w:t>，以及解决方案的成熟度、智慧化管理情况。</w:t>
      </w:r>
    </w:p>
    <w:p>
      <w:pPr>
        <w:ind w:firstLine="640" w:firstLineChars="200"/>
        <w:outlineLvl w:val="0"/>
        <w:rPr>
          <w:rFonts w:ascii="Times New Roman" w:hAnsi="Times New Roman" w:eastAsia="黑体" w:cs="Times New Roman"/>
          <w:sz w:val="32"/>
        </w:rPr>
      </w:pPr>
      <w:r>
        <w:rPr>
          <w:rFonts w:hint="default" w:ascii="Times New Roman" w:hAnsi="Times New Roman" w:eastAsia="黑体" w:cs="Times New Roman"/>
          <w:sz w:val="32"/>
        </w:rPr>
        <w:t>二、技术创新</w:t>
      </w:r>
    </w:p>
    <w:p>
      <w:p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一</w:t>
      </w:r>
      <w:r>
        <w:rPr>
          <w:rFonts w:hint="default" w:ascii="Times New Roman" w:hAnsi="Times New Roman" w:eastAsia="仿宋_GB2312" w:cs="Times New Roman"/>
          <w:sz w:val="32"/>
        </w:rPr>
        <w:t xml:space="preserve">）科技创新平台。服务商自建或与高等院校、科研机构联合建立研发机构，包括国家级、省级各类创新中心、企业技术中心等。 </w:t>
      </w:r>
    </w:p>
    <w:p>
      <w:p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（二）节水技术成果。近</w:t>
      </w:r>
      <w:r>
        <w:rPr>
          <w:rFonts w:hint="eastAsia" w:ascii="Times New Roman" w:hAnsi="Times New Roman" w:eastAsia="仿宋_GB2312" w:cs="Times New Roman"/>
          <w:sz w:val="32"/>
          <w:lang w:val="en-US" w:eastAsia="zh-CN"/>
        </w:rPr>
        <w:t>三</w:t>
      </w:r>
      <w:r>
        <w:rPr>
          <w:rFonts w:hint="default" w:ascii="Times New Roman" w:hAnsi="Times New Roman" w:eastAsia="仿宋_GB2312" w:cs="Times New Roman"/>
          <w:sz w:val="32"/>
        </w:rPr>
        <w:t>年获得的工业节水与水处理相关国家级、省（市）级奖励与荣誉、入选的节水目录或研究项目，以及相关专利、标准等。</w:t>
      </w:r>
    </w:p>
    <w:p>
      <w:pPr>
        <w:numPr>
          <w:ilvl w:val="0"/>
          <w:numId w:val="1"/>
        </w:numPr>
        <w:ind w:firstLine="640" w:firstLineChars="200"/>
        <w:outlineLvl w:val="0"/>
        <w:rPr>
          <w:rFonts w:ascii="Times New Roman" w:hAnsi="Times New Roman" w:eastAsia="黑体" w:cs="Times New Roman"/>
          <w:sz w:val="32"/>
        </w:rPr>
      </w:pPr>
      <w:r>
        <w:rPr>
          <w:rFonts w:hint="default" w:ascii="Times New Roman" w:hAnsi="Times New Roman" w:eastAsia="黑体" w:cs="Times New Roman"/>
          <w:sz w:val="32"/>
        </w:rPr>
        <w:t>服务业绩</w:t>
      </w:r>
    </w:p>
    <w:p>
      <w:pPr>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rPr>
        <w:t>（一）工业节水服务项目。包括近</w:t>
      </w:r>
      <w:r>
        <w:rPr>
          <w:rFonts w:hint="eastAsia" w:ascii="Times New Roman" w:hAnsi="Times New Roman" w:eastAsia="仿宋_GB2312" w:cs="Times New Roman"/>
          <w:sz w:val="32"/>
          <w:lang w:val="en-US" w:eastAsia="zh-CN"/>
        </w:rPr>
        <w:t>三</w:t>
      </w:r>
      <w:r>
        <w:rPr>
          <w:rFonts w:hint="default" w:ascii="Times New Roman" w:hAnsi="Times New Roman" w:eastAsia="仿宋_GB2312" w:cs="Times New Roman"/>
          <w:sz w:val="32"/>
        </w:rPr>
        <w:t>年已完成所有项目合同及其竣工验收报告、客户满意度调查表、实施效果等。实施效果需说明</w:t>
      </w:r>
      <w:r>
        <w:rPr>
          <w:rFonts w:hint="default" w:ascii="Times New Roman" w:hAnsi="Times New Roman" w:eastAsia="仿宋_GB2312" w:cs="Times New Roman"/>
          <w:sz w:val="32"/>
          <w:szCs w:val="32"/>
        </w:rPr>
        <w:t>服务商提供的系统解决方案，可帮助工业企业、园区节约用水，</w:t>
      </w:r>
      <w:r>
        <w:rPr>
          <w:rFonts w:hint="default" w:ascii="Times New Roman" w:hAnsi="Times New Roman" w:eastAsia="仿宋_GB2312" w:cs="Times New Roman"/>
          <w:kern w:val="0"/>
          <w:sz w:val="32"/>
          <w:szCs w:val="32"/>
          <w:shd w:val="clear" w:color="auto" w:fill="FFFFFF"/>
        </w:rPr>
        <w:t>推进用水系统集成优化，实现串联用水、分质用水、一水多用和梯级利用，</w:t>
      </w:r>
      <w:r>
        <w:rPr>
          <w:rFonts w:hint="default" w:ascii="Times New Roman" w:hAnsi="Times New Roman" w:eastAsia="仿宋_GB2312" w:cs="Times New Roman"/>
          <w:sz w:val="32"/>
          <w:szCs w:val="32"/>
        </w:rPr>
        <w:t>非常规水资源利用。需要从节水减排、循环等进行量化说明，需体现先进性（提供绝对量和相对量实施成效及其测算相关证明材料）</w:t>
      </w:r>
      <w:r>
        <w:rPr>
          <w:rFonts w:hint="default" w:ascii="Times New Roman" w:hAnsi="Times New Roman" w:eastAsia="仿宋_GB2312" w:cs="Times New Roman"/>
          <w:sz w:val="32"/>
        </w:rPr>
        <w:t xml:space="preserve">。 </w:t>
      </w:r>
    </w:p>
    <w:p>
      <w:pPr>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rPr>
        <w:t>（二）典型工业节水服务案例。需</w:t>
      </w:r>
      <w:r>
        <w:rPr>
          <w:rFonts w:hint="default" w:ascii="Times New Roman" w:hAnsi="Times New Roman" w:eastAsia="仿宋_GB2312" w:cs="Times New Roman"/>
          <w:sz w:val="32"/>
          <w:szCs w:val="32"/>
        </w:rPr>
        <w:t>列举2个以上近</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年完成的工业节水与水处理服务典型案例，</w:t>
      </w:r>
      <w:r>
        <w:rPr>
          <w:rFonts w:hint="default" w:ascii="Times New Roman" w:hAnsi="Times New Roman" w:eastAsia="仿宋_GB2312" w:cs="Times New Roman"/>
          <w:kern w:val="0"/>
          <w:sz w:val="32"/>
          <w:szCs w:val="32"/>
          <w:shd w:val="clear" w:color="auto" w:fill="FFFFFF"/>
        </w:rPr>
        <w:t>应包括项目背景（建设地点、工程规模、建设和竣工时间、投资成本等）、工艺流程、技术指标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rPr>
        <w:t>智慧化手段，以及运行成本、节水效益等内容。</w:t>
      </w:r>
    </w:p>
    <w:p>
      <w:pPr>
        <w:numPr>
          <w:ilvl w:val="0"/>
          <w:numId w:val="1"/>
        </w:numPr>
        <w:ind w:firstLine="640" w:firstLineChars="200"/>
        <w:outlineLvl w:val="0"/>
        <w:rPr>
          <w:rFonts w:ascii="Times New Roman" w:hAnsi="Times New Roman" w:eastAsia="黑体" w:cs="Times New Roman"/>
          <w:sz w:val="32"/>
        </w:rPr>
      </w:pPr>
      <w:r>
        <w:rPr>
          <w:rFonts w:hint="default" w:ascii="Times New Roman" w:hAnsi="Times New Roman" w:eastAsia="黑体" w:cs="Times New Roman"/>
          <w:sz w:val="32"/>
        </w:rPr>
        <w:t>管理体系和安全生产</w:t>
      </w:r>
    </w:p>
    <w:p>
      <w:p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（一）岗位培训及执行情况。包括服务商</w:t>
      </w:r>
      <w:r>
        <w:rPr>
          <w:rFonts w:hint="default" w:ascii="Times New Roman" w:hAnsi="Times New Roman" w:eastAsia="仿宋_GB2312" w:cs="Times New Roman"/>
          <w:sz w:val="32"/>
          <w:szCs w:val="32"/>
        </w:rPr>
        <w:t>制定的各类人员任职条件和培训计划，以及开展的管理、技术、技能、</w:t>
      </w:r>
      <w:r>
        <w:rPr>
          <w:rFonts w:hint="default" w:ascii="Times New Roman" w:hAnsi="Times New Roman" w:eastAsia="仿宋_GB2312" w:cs="Times New Roman"/>
          <w:sz w:val="32"/>
        </w:rPr>
        <w:t>安全等培训情况。</w:t>
      </w:r>
    </w:p>
    <w:p>
      <w:p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（二）人事管理。包括企业用工制度说明，缴纳职工社会保险情况说明。</w:t>
      </w:r>
    </w:p>
    <w:p>
      <w:pPr>
        <w:numPr>
          <w:ilvl w:val="0"/>
          <w:numId w:val="0"/>
        </w:numPr>
        <w:ind w:firstLine="640" w:firstLineChars="200"/>
        <w:outlineLvl w:val="0"/>
        <w:rPr>
          <w:rFonts w:ascii="Times New Roman" w:hAnsi="Times New Roman" w:eastAsia="仿宋_GB2312" w:cs="Times New Roman"/>
          <w:sz w:val="32"/>
        </w:rPr>
      </w:pPr>
      <w:r>
        <w:rPr>
          <w:rFonts w:hint="default" w:ascii="Times New Roman" w:hAnsi="Times New Roman" w:eastAsia="仿宋_GB2312" w:cs="Times New Roman"/>
          <w:sz w:val="32"/>
        </w:rPr>
        <w:t>（三）管理文件。包括企业ISO</w:t>
      </w:r>
      <w:r>
        <w:rPr>
          <w:rFonts w:hint="eastAsia" w:ascii="Times New Roman" w:hAnsi="Times New Roman" w:eastAsia="仿宋_GB2312" w:cs="Times New Roman"/>
          <w:sz w:val="32"/>
          <w:lang w:eastAsia="zh-CN"/>
        </w:rPr>
        <w:t>9001</w:t>
      </w:r>
      <w:r>
        <w:rPr>
          <w:rFonts w:hint="default" w:ascii="Times New Roman" w:hAnsi="Times New Roman" w:eastAsia="仿宋_GB2312" w:cs="Times New Roman"/>
          <w:sz w:val="32"/>
        </w:rPr>
        <w:t>质量管理体系、ISO18001职业健康安全管理体系、ISO14001环境管理认证体系文件，以及内部项目管理、采购管理、售后服务管理文件等。安全生产许可。</w:t>
      </w:r>
    </w:p>
    <w:p>
      <w:pPr>
        <w:numPr>
          <w:ilvl w:val="0"/>
          <w:numId w:val="1"/>
        </w:numPr>
        <w:ind w:firstLine="640" w:firstLineChars="200"/>
        <w:outlineLvl w:val="0"/>
        <w:rPr>
          <w:rFonts w:ascii="Times New Roman" w:hAnsi="Times New Roman" w:eastAsia="黑体" w:cs="Times New Roman"/>
          <w:sz w:val="32"/>
        </w:rPr>
      </w:pPr>
      <w:r>
        <w:rPr>
          <w:rFonts w:hint="default" w:ascii="Times New Roman" w:hAnsi="Times New Roman" w:eastAsia="黑体" w:cs="Times New Roman"/>
          <w:sz w:val="32"/>
        </w:rPr>
        <w:t>未来两年节水服务目标</w:t>
      </w:r>
    </w:p>
    <w:p>
      <w:pPr>
        <w:ind w:firstLine="640" w:firstLineChars="200"/>
        <w:rPr>
          <w:rFonts w:ascii="Times New Roman" w:hAnsi="Times New Roman" w:eastAsia="方正仿宋_GB2312" w:cs="Times New Roman"/>
          <w:sz w:val="32"/>
          <w:szCs w:val="32"/>
        </w:rPr>
      </w:pPr>
      <w:r>
        <w:rPr>
          <w:rFonts w:hint="default" w:ascii="Times New Roman" w:hAnsi="Times New Roman" w:eastAsia="仿宋_GB2312" w:cs="Times New Roman"/>
          <w:sz w:val="32"/>
        </w:rPr>
        <w:t>服务商未来两年拟开展的工业节水与水处理服务项目及预期节水效果，</w:t>
      </w:r>
      <w:r>
        <w:rPr>
          <w:rFonts w:hint="default" w:ascii="Times New Roman" w:hAnsi="Times New Roman" w:eastAsia="方正仿宋_GB2312" w:cs="Times New Roman"/>
          <w:sz w:val="32"/>
          <w:szCs w:val="32"/>
        </w:rPr>
        <w:t>以及在技术创新成果、推广和公共服务方面的预期成果及实施计划。</w:t>
      </w:r>
    </w:p>
    <w:p>
      <w:pPr>
        <w:rPr>
          <w:rFonts w:ascii="Times New Roman" w:hAnsi="Times New Roman" w:cs="Times New Roman"/>
        </w:rPr>
      </w:pPr>
    </w:p>
    <w:p>
      <w:pPr>
        <w:jc w:val="center"/>
        <w:rPr>
          <w:rFonts w:ascii="Times New Roman" w:hAnsi="Times New Roman" w:eastAsia="黑体" w:cs="Times New Roman"/>
          <w:sz w:val="36"/>
          <w:szCs w:val="36"/>
        </w:rPr>
        <w:sectPr>
          <w:pgSz w:w="11906" w:h="16838"/>
          <w:pgMar w:top="1440" w:right="1800" w:bottom="1440" w:left="1800" w:header="851" w:footer="992" w:gutter="0"/>
          <w:pgNumType w:fmt="numberInDash"/>
          <w:cols w:space="720" w:num="1"/>
          <w:docGrid w:type="lines" w:linePitch="312" w:charSpace="0"/>
        </w:sectPr>
      </w:pPr>
    </w:p>
    <w:p>
      <w:pPr>
        <w:jc w:val="both"/>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附件3-3</w:t>
      </w:r>
    </w:p>
    <w:p>
      <w:pPr>
        <w:jc w:val="center"/>
        <w:rPr>
          <w:rFonts w:ascii="Times New Roman" w:hAnsi="Times New Roman" w:eastAsia="黑体" w:cs="Times New Roman"/>
          <w:sz w:val="36"/>
          <w:szCs w:val="36"/>
        </w:rPr>
      </w:pPr>
      <w:r>
        <w:rPr>
          <w:rFonts w:hint="default" w:ascii="Times New Roman" w:hAnsi="Times New Roman" w:eastAsia="黑体" w:cs="Times New Roman"/>
          <w:sz w:val="36"/>
          <w:szCs w:val="36"/>
        </w:rPr>
        <w:t>证明材料参考提纲</w:t>
      </w:r>
    </w:p>
    <w:p>
      <w:pPr>
        <w:ind w:firstLine="640" w:firstLineChars="200"/>
        <w:rPr>
          <w:rFonts w:ascii="Times New Roman" w:hAnsi="Times New Roman" w:eastAsia="仿宋_GB2312" w:cs="Times New Roman"/>
          <w:sz w:val="32"/>
        </w:rPr>
      </w:pPr>
    </w:p>
    <w:p>
      <w:pPr>
        <w:ind w:firstLine="640" w:firstLineChars="200"/>
        <w:rPr>
          <w:rFonts w:ascii="Times New Roman" w:hAnsi="Times New Roman" w:eastAsia="仿宋_GB2312" w:cs="Times New Roman"/>
          <w:sz w:val="32"/>
        </w:rPr>
      </w:pPr>
      <w:r>
        <w:rPr>
          <w:rFonts w:hint="default" w:ascii="Times New Roman" w:hAnsi="Times New Roman" w:eastAsia="仿宋_GB2312" w:cs="Times New Roman"/>
          <w:sz w:val="32"/>
        </w:rPr>
        <w:t>包括但不限于以下材料：</w:t>
      </w:r>
    </w:p>
    <w:p>
      <w:pPr>
        <w:numPr>
          <w:ilvl w:val="0"/>
          <w:numId w:val="0"/>
        </w:numPr>
        <w:ind w:firstLine="640" w:firstLineChars="200"/>
        <w:rPr>
          <w:rFonts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rPr>
        <w:t>一、营业执照、</w:t>
      </w:r>
      <w:r>
        <w:rPr>
          <w:rFonts w:hint="default" w:ascii="Times New Roman" w:hAnsi="Times New Roman" w:eastAsia="仿宋_GB2312" w:cs="Times New Roman"/>
          <w:kern w:val="0"/>
          <w:sz w:val="32"/>
          <w:szCs w:val="32"/>
          <w:shd w:val="clear" w:color="auto" w:fill="FFFFFF"/>
        </w:rPr>
        <w:t>资质证书、企业信用等级、管理体系认证证书，</w:t>
      </w:r>
      <w:r>
        <w:rPr>
          <w:rFonts w:hint="eastAsia" w:ascii="Times New Roman" w:hAnsi="Times New Roman" w:eastAsia="仿宋_GB2312" w:cs="Times New Roman"/>
          <w:kern w:val="0"/>
          <w:sz w:val="32"/>
          <w:szCs w:val="32"/>
          <w:shd w:val="clear" w:color="auto" w:fill="FFFFFF"/>
          <w:lang w:val="en-US" w:eastAsia="zh-CN"/>
        </w:rPr>
        <w:t>近三年财务审计报告、</w:t>
      </w:r>
      <w:r>
        <w:rPr>
          <w:rFonts w:hint="default" w:ascii="Times New Roman" w:hAnsi="Times New Roman" w:eastAsia="仿宋_GB2312" w:cs="Times New Roman"/>
          <w:kern w:val="0"/>
          <w:sz w:val="32"/>
          <w:szCs w:val="32"/>
          <w:shd w:val="clear" w:color="auto" w:fill="FFFFFF"/>
        </w:rPr>
        <w:t>以及</w:t>
      </w:r>
      <w:r>
        <w:rPr>
          <w:rFonts w:hint="default" w:ascii="Times New Roman" w:hAnsi="Times New Roman" w:eastAsia="仿宋_GB2312" w:cs="Times New Roman"/>
          <w:sz w:val="32"/>
        </w:rPr>
        <w:t>近</w:t>
      </w:r>
      <w:r>
        <w:rPr>
          <w:rFonts w:hint="eastAsia" w:ascii="Times New Roman" w:hAnsi="Times New Roman" w:eastAsia="仿宋_GB2312" w:cs="Times New Roman"/>
          <w:sz w:val="32"/>
          <w:lang w:val="en-US" w:eastAsia="zh-CN"/>
        </w:rPr>
        <w:t>三</w:t>
      </w:r>
      <w:r>
        <w:rPr>
          <w:rFonts w:hint="default" w:ascii="Times New Roman" w:hAnsi="Times New Roman" w:eastAsia="仿宋_GB2312" w:cs="Times New Roman"/>
          <w:sz w:val="32"/>
        </w:rPr>
        <w:t>年项目合同、奖励与荣誉证书、获批研发项目证明、入选目录证明（标注）、专利证书、标准、社保证明（标注管理、技术、研发人员）、中高级职称证书等的扫描件。经营合</w:t>
      </w:r>
      <w:r>
        <w:rPr>
          <w:rFonts w:hint="default" w:ascii="Times New Roman" w:hAnsi="Times New Roman" w:eastAsia="仿宋_GB2312" w:cs="Times New Roman"/>
          <w:kern w:val="0"/>
          <w:sz w:val="32"/>
          <w:szCs w:val="32"/>
          <w:shd w:val="clear" w:color="auto" w:fill="FFFFFF"/>
        </w:rPr>
        <w:t>同可仅提供合同文本首页、签字盖章页，及能反映合同金额、竣工时间等关键页。</w:t>
      </w:r>
    </w:p>
    <w:p>
      <w:pPr>
        <w:numPr>
          <w:ilvl w:val="0"/>
          <w:numId w:val="0"/>
        </w:numPr>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二、竣工验收报告、客户满意度调查表、实施效果评价等文件（须签字、盖章）的扫描件。</w:t>
      </w:r>
    </w:p>
    <w:p>
      <w:pPr>
        <w:numPr>
          <w:ilvl w:val="0"/>
          <w:numId w:val="0"/>
        </w:numPr>
        <w:ind w:firstLine="640" w:firstLineChars="200"/>
        <w:rPr>
          <w:rFonts w:hint="eastAsia"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lang w:val="en-US" w:eastAsia="zh-CN"/>
        </w:rPr>
        <w:t>三、</w:t>
      </w:r>
      <w:r>
        <w:rPr>
          <w:rFonts w:hint="default" w:ascii="Times New Roman" w:hAnsi="Times New Roman" w:eastAsia="仿宋_GB2312" w:cs="Times New Roman"/>
          <w:sz w:val="32"/>
          <w:szCs w:val="32"/>
          <w:shd w:val="clear" w:color="auto" w:fill="FFFFFF"/>
        </w:rPr>
        <w:t>近两年来未发生重大质量、环保或安全事故，无偷漏税和其他违法违规失信行为</w:t>
      </w:r>
      <w:r>
        <w:rPr>
          <w:rFonts w:hint="eastAsia" w:ascii="Times New Roman" w:hAnsi="Times New Roman" w:eastAsia="仿宋_GB2312" w:cs="Times New Roman"/>
          <w:sz w:val="32"/>
          <w:szCs w:val="32"/>
          <w:shd w:val="clear" w:color="auto" w:fill="FFFFFF"/>
          <w:lang w:val="en-US" w:eastAsia="zh-CN"/>
        </w:rPr>
        <w:t>的声明。</w:t>
      </w:r>
    </w:p>
    <w:p>
      <w:pPr>
        <w:numPr>
          <w:ilvl w:val="0"/>
          <w:numId w:val="0"/>
        </w:numPr>
        <w:ind w:firstLine="640" w:firstLineChars="200"/>
        <w:rPr>
          <w:rFonts w:hint="default" w:ascii="Times New Roman" w:hAnsi="Times New Roman" w:eastAsia="仿宋_GB2312" w:cs="Times New Roman"/>
          <w:sz w:val="32"/>
          <w:szCs w:val="32"/>
          <w:shd w:val="clear" w:color="auto" w:fill="FFFFFF"/>
          <w:lang w:val="en-US" w:eastAsia="zh-CN"/>
        </w:rPr>
      </w:pPr>
      <w:r>
        <w:rPr>
          <w:rFonts w:hint="eastAsia" w:ascii="Times New Roman" w:hAnsi="Times New Roman" w:eastAsia="仿宋_GB2312" w:cs="Times New Roman"/>
          <w:sz w:val="32"/>
          <w:szCs w:val="32"/>
          <w:shd w:val="clear" w:color="auto" w:fill="FFFFFF"/>
          <w:lang w:val="en-US" w:eastAsia="zh-CN"/>
        </w:rPr>
        <w:t>四、信用中国网络查询未被列入失信被执行人、异常经营目录、税收违法黑名单的网络截图。</w:t>
      </w:r>
    </w:p>
    <w:p>
      <w:pPr>
        <w:numPr>
          <w:ilvl w:val="0"/>
          <w:numId w:val="0"/>
        </w:numPr>
        <w:ind w:firstLine="640" w:firstLineChars="200"/>
        <w:outlineLvl w:val="0"/>
        <w:rPr>
          <w:rFonts w:ascii="Times New Roman" w:hAnsi="Times New Roman" w:eastAsia="仿宋_GB2312" w:cs="Times New Roman"/>
          <w:sz w:val="32"/>
        </w:rPr>
      </w:pPr>
    </w:p>
    <w:p>
      <w:pPr>
        <w:numPr>
          <w:ilvl w:val="0"/>
          <w:numId w:val="0"/>
        </w:numPr>
        <w:ind w:firstLine="640" w:firstLineChars="200"/>
        <w:outlineLvl w:val="0"/>
        <w:rPr>
          <w:rFonts w:ascii="Times New Roman" w:hAnsi="Times New Roman" w:eastAsia="仿宋_GB2312" w:cs="Times New Roman"/>
          <w:sz w:val="32"/>
        </w:rPr>
      </w:pPr>
    </w:p>
    <w:p>
      <w:pPr>
        <w:numPr>
          <w:ilvl w:val="0"/>
          <w:numId w:val="0"/>
        </w:numPr>
        <w:ind w:firstLine="640" w:firstLineChars="200"/>
        <w:outlineLvl w:val="0"/>
        <w:rPr>
          <w:rFonts w:ascii="Times New Roman" w:hAnsi="Times New Roman" w:eastAsia="仿宋_GB2312" w:cs="Times New Roman"/>
          <w:sz w:val="32"/>
        </w:rPr>
      </w:pPr>
    </w:p>
    <w:p>
      <w:pPr>
        <w:numPr>
          <w:ilvl w:val="0"/>
          <w:numId w:val="0"/>
        </w:numPr>
        <w:ind w:firstLine="640" w:firstLineChars="200"/>
        <w:outlineLvl w:val="0"/>
        <w:rPr>
          <w:rFonts w:ascii="Times New Roman" w:hAnsi="Times New Roman" w:eastAsia="仿宋_GB2312" w:cs="Times New Roman"/>
          <w:sz w:val="32"/>
        </w:rPr>
      </w:pPr>
    </w:p>
    <w:p>
      <w:pPr>
        <w:numPr>
          <w:ilvl w:val="0"/>
          <w:numId w:val="0"/>
        </w:numPr>
        <w:ind w:firstLine="640" w:firstLineChars="200"/>
        <w:outlineLvl w:val="0"/>
        <w:rPr>
          <w:rFonts w:ascii="Times New Roman" w:hAnsi="Times New Roman" w:eastAsia="仿宋_GB2312" w:cs="Times New Roman"/>
          <w:sz w:val="32"/>
        </w:rPr>
      </w:pPr>
    </w:p>
    <w:p>
      <w:pPr>
        <w:numPr>
          <w:ilvl w:val="0"/>
          <w:numId w:val="0"/>
        </w:numPr>
        <w:ind w:firstLine="640" w:firstLineChars="200"/>
        <w:outlineLvl w:val="0"/>
        <w:rPr>
          <w:rFonts w:ascii="Times New Roman" w:hAnsi="Times New Roman" w:eastAsia="仿宋_GB2312" w:cs="Times New Roman"/>
          <w:sz w:val="32"/>
        </w:rPr>
      </w:pPr>
    </w:p>
    <w:p>
      <w:pPr>
        <w:jc w:val="both"/>
        <w:rPr>
          <w:rFonts w:hint="default" w:ascii="Times New Roman" w:hAnsi="Times New Roman" w:eastAsia="黑体" w:cs="Times New Roman"/>
          <w:sz w:val="34"/>
          <w:szCs w:val="34"/>
          <w:lang w:val="en-US" w:eastAsia="zh-CN"/>
        </w:rPr>
      </w:pPr>
      <w:r>
        <w:rPr>
          <w:rFonts w:hint="default" w:ascii="Times New Roman" w:hAnsi="Times New Roman" w:eastAsia="黑体" w:cs="Times New Roman"/>
          <w:sz w:val="34"/>
          <w:szCs w:val="34"/>
          <w:lang w:val="en-US" w:eastAsia="zh-CN"/>
        </w:rPr>
        <w:t>附件3-4</w:t>
      </w:r>
    </w:p>
    <w:p>
      <w:pPr>
        <w:widowControl/>
        <w:ind w:firstLine="420"/>
        <w:jc w:val="center"/>
        <w:outlineLvl w:val="0"/>
        <w:rPr>
          <w:rFonts w:ascii="Times New Roman" w:hAnsi="Times New Roman" w:eastAsia="黑体" w:cs="Times New Roman"/>
          <w:b/>
          <w:sz w:val="36"/>
          <w:szCs w:val="36"/>
        </w:rPr>
      </w:pPr>
      <w:r>
        <w:rPr>
          <w:rFonts w:ascii="Times New Roman" w:hAnsi="Times New Roman" w:eastAsia="黑体" w:cs="Times New Roman"/>
          <w:b/>
          <w:sz w:val="36"/>
          <w:szCs w:val="36"/>
        </w:rPr>
        <w:t>工业节水</w:t>
      </w:r>
      <w:r>
        <w:rPr>
          <w:rFonts w:hint="default" w:ascii="Times New Roman" w:hAnsi="Times New Roman" w:eastAsia="黑体" w:cs="Times New Roman"/>
          <w:b/>
          <w:sz w:val="36"/>
          <w:szCs w:val="36"/>
        </w:rPr>
        <w:t>与水处理</w:t>
      </w:r>
      <w:r>
        <w:rPr>
          <w:rFonts w:ascii="Times New Roman" w:hAnsi="Times New Roman" w:eastAsia="黑体" w:cs="Times New Roman"/>
          <w:b/>
          <w:sz w:val="36"/>
          <w:szCs w:val="36"/>
        </w:rPr>
        <w:t>系统解决方案</w:t>
      </w:r>
      <w:r>
        <w:rPr>
          <w:rFonts w:hint="default" w:ascii="Times New Roman" w:hAnsi="Times New Roman" w:eastAsia="黑体" w:cs="Times New Roman"/>
          <w:b/>
          <w:sz w:val="36"/>
          <w:szCs w:val="36"/>
        </w:rPr>
        <w:t>服务商自评表</w:t>
      </w:r>
    </w:p>
    <w:tbl>
      <w:tblPr>
        <w:tblStyle w:val="5"/>
        <w:tblpPr w:leftFromText="180" w:rightFromText="180" w:vertAnchor="text" w:horzAnchor="page" w:tblpX="1631" w:tblpY="6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225"/>
        <w:gridCol w:w="4700"/>
        <w:gridCol w:w="118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评价要素</w:t>
            </w:r>
          </w:p>
        </w:tc>
        <w:tc>
          <w:tcPr>
            <w:tcW w:w="1225"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评审因素</w:t>
            </w:r>
          </w:p>
        </w:tc>
        <w:tc>
          <w:tcPr>
            <w:tcW w:w="4700"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评分标准</w:t>
            </w:r>
          </w:p>
        </w:tc>
        <w:tc>
          <w:tcPr>
            <w:tcW w:w="1187" w:type="dxa"/>
            <w:noWrap w:val="0"/>
            <w:vAlign w:val="center"/>
          </w:tcPr>
          <w:p>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标准分值</w:t>
            </w:r>
          </w:p>
        </w:tc>
        <w:tc>
          <w:tcPr>
            <w:tcW w:w="763"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8" w:type="dxa"/>
            <w:gridSpan w:val="3"/>
            <w:shd w:val="clear" w:color="auto" w:fill="D7D7D7"/>
            <w:noWrap w:val="0"/>
            <w:vAlign w:val="top"/>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b/>
                <w:bCs/>
                <w:sz w:val="24"/>
              </w:rPr>
              <w:t>一、申报材料的整体评价</w:t>
            </w:r>
          </w:p>
        </w:tc>
        <w:tc>
          <w:tcPr>
            <w:tcW w:w="1187" w:type="dxa"/>
            <w:shd w:val="clear" w:color="auto" w:fill="D7D7D7"/>
            <w:noWrap w:val="0"/>
            <w:vAlign w:val="top"/>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b/>
                <w:bCs/>
                <w:sz w:val="24"/>
              </w:rPr>
              <w:t>10分</w:t>
            </w:r>
          </w:p>
        </w:tc>
        <w:tc>
          <w:tcPr>
            <w:tcW w:w="763" w:type="dxa"/>
            <w:shd w:val="clear" w:color="auto" w:fill="D7D7D7"/>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gridSpan w:val="2"/>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申报材料的</w:t>
            </w:r>
          </w:p>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整体评价（10分）</w:t>
            </w:r>
          </w:p>
        </w:tc>
        <w:tc>
          <w:tcPr>
            <w:tcW w:w="4700" w:type="dxa"/>
            <w:noWrap w:val="0"/>
            <w:vAlign w:val="center"/>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文件资料完整性、内容、格式对比评价，评价为优（8</w:t>
            </w:r>
            <w:r>
              <w:rPr>
                <w:rFonts w:ascii="Times New Roman" w:hAnsi="Times New Roman" w:eastAsia="仿宋_GB2312" w:cs="Times New Roman"/>
                <w:sz w:val="24"/>
              </w:rPr>
              <w:t>~</w:t>
            </w:r>
            <w:r>
              <w:rPr>
                <w:rFonts w:hint="default" w:ascii="Times New Roman" w:hAnsi="Times New Roman" w:eastAsia="仿宋_GB2312" w:cs="Times New Roman"/>
                <w:sz w:val="24"/>
              </w:rPr>
              <w:t>10分）；评价为良（4</w:t>
            </w:r>
            <w:r>
              <w:rPr>
                <w:rFonts w:ascii="Times New Roman" w:hAnsi="Times New Roman" w:eastAsia="仿宋_GB2312" w:cs="Times New Roman"/>
                <w:sz w:val="24"/>
              </w:rPr>
              <w:t>~</w:t>
            </w:r>
            <w:r>
              <w:rPr>
                <w:rFonts w:hint="default" w:ascii="Times New Roman" w:hAnsi="Times New Roman" w:eastAsia="仿宋_GB2312" w:cs="Times New Roman"/>
                <w:sz w:val="24"/>
              </w:rPr>
              <w:t>6分）；评价为一般及以下（0</w:t>
            </w:r>
            <w:r>
              <w:rPr>
                <w:rFonts w:ascii="Times New Roman" w:hAnsi="Times New Roman" w:eastAsia="仿宋_GB2312" w:cs="Times New Roman"/>
                <w:sz w:val="24"/>
              </w:rPr>
              <w:t>~</w:t>
            </w:r>
            <w:r>
              <w:rPr>
                <w:rFonts w:hint="default" w:ascii="Times New Roman" w:hAnsi="Times New Roman" w:eastAsia="仿宋_GB2312" w:cs="Times New Roman"/>
                <w:sz w:val="24"/>
              </w:rPr>
              <w:t>2）分</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10</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88" w:type="dxa"/>
            <w:gridSpan w:val="3"/>
            <w:shd w:val="clear" w:color="auto" w:fill="D7D7D7"/>
            <w:noWrap w:val="0"/>
            <w:vAlign w:val="top"/>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b/>
                <w:bCs/>
                <w:sz w:val="24"/>
              </w:rPr>
              <w:t>二、经营业绩</w:t>
            </w:r>
          </w:p>
        </w:tc>
        <w:tc>
          <w:tcPr>
            <w:tcW w:w="1187" w:type="dxa"/>
            <w:shd w:val="clear" w:color="auto" w:fill="D7D7D7"/>
            <w:noWrap w:val="0"/>
            <w:vAlign w:val="top"/>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b/>
                <w:bCs/>
                <w:sz w:val="24"/>
              </w:rPr>
              <w:t>15分</w:t>
            </w:r>
          </w:p>
        </w:tc>
        <w:tc>
          <w:tcPr>
            <w:tcW w:w="763" w:type="dxa"/>
            <w:shd w:val="clear" w:color="auto" w:fill="D7D7D7"/>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dxa"/>
            <w:gridSpan w:val="2"/>
            <w:vMerge w:val="restart"/>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经营业绩（15分）</w:t>
            </w:r>
          </w:p>
        </w:tc>
        <w:tc>
          <w:tcPr>
            <w:tcW w:w="4700"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近三年完成工业节水与水处理服务营业收入5亿元及以上（15分），5000万1分，递减。</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15</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88" w:type="dxa"/>
            <w:gridSpan w:val="3"/>
            <w:shd w:val="clear" w:color="auto" w:fill="D7D7D7"/>
            <w:noWrap w:val="0"/>
            <w:vAlign w:val="top"/>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三、服务能力</w:t>
            </w:r>
          </w:p>
        </w:tc>
        <w:tc>
          <w:tcPr>
            <w:tcW w:w="1187" w:type="dxa"/>
            <w:shd w:val="clear" w:color="auto" w:fill="D7D7D7"/>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10分</w:t>
            </w:r>
          </w:p>
        </w:tc>
        <w:tc>
          <w:tcPr>
            <w:tcW w:w="763" w:type="dxa"/>
            <w:shd w:val="clear" w:color="auto" w:fill="D7D7D7"/>
            <w:noWrap w:val="0"/>
            <w:vAlign w:val="top"/>
          </w:tcPr>
          <w:p>
            <w:pPr>
              <w:spacing w:line="320" w:lineRule="exact"/>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3" w:type="dxa"/>
            <w:vMerge w:val="restart"/>
            <w:shd w:val="clear" w:color="auto" w:fill="FFFFFF"/>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sz w:val="24"/>
              </w:rPr>
              <w:t>服务能力（10分）</w:t>
            </w:r>
          </w:p>
        </w:tc>
        <w:tc>
          <w:tcPr>
            <w:tcW w:w="1225" w:type="dxa"/>
            <w:vMerge w:val="restart"/>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资质</w:t>
            </w:r>
          </w:p>
          <w:p>
            <w:pPr>
              <w:spacing w:line="320" w:lineRule="exact"/>
              <w:jc w:val="center"/>
              <w:rPr>
                <w:rFonts w:ascii="Times New Roman" w:hAnsi="Times New Roman" w:cs="Times New Roman"/>
              </w:rPr>
            </w:pPr>
            <w:r>
              <w:rPr>
                <w:rFonts w:hint="default" w:ascii="Times New Roman" w:hAnsi="Times New Roman" w:eastAsia="仿宋_GB2312" w:cs="Times New Roman"/>
                <w:sz w:val="24"/>
              </w:rPr>
              <w:t>（5分）</w:t>
            </w:r>
          </w:p>
        </w:tc>
        <w:tc>
          <w:tcPr>
            <w:tcW w:w="4700" w:type="dxa"/>
            <w:shd w:val="clear" w:color="auto" w:fill="FFFFFF"/>
            <w:noWrap w:val="0"/>
            <w:vAlign w:val="top"/>
          </w:tcPr>
          <w:p>
            <w:pPr>
              <w:spacing w:line="320" w:lineRule="exact"/>
              <w:rPr>
                <w:rFonts w:hint="eastAsia" w:ascii="Times New Roman" w:hAnsi="Times New Roman" w:eastAsia="仿宋_GB2312" w:cs="Times New Roman"/>
                <w:lang w:eastAsia="zh-CN"/>
              </w:rPr>
            </w:pPr>
            <w:r>
              <w:rPr>
                <w:rFonts w:ascii="Times New Roman" w:hAnsi="Times New Roman" w:eastAsia="仿宋_GB2312" w:cs="Times New Roman"/>
                <w:sz w:val="24"/>
              </w:rPr>
              <w:t>安全生产许可证</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3分</w:t>
            </w:r>
            <w:r>
              <w:rPr>
                <w:rFonts w:hint="eastAsia" w:ascii="Times New Roman" w:hAnsi="Times New Roman" w:eastAsia="仿宋_GB2312" w:cs="Times New Roman"/>
                <w:sz w:val="24"/>
                <w:lang w:eastAsia="zh-CN"/>
              </w:rPr>
              <w:t>）</w:t>
            </w:r>
          </w:p>
        </w:tc>
        <w:tc>
          <w:tcPr>
            <w:tcW w:w="1187" w:type="dxa"/>
            <w:shd w:val="clear" w:color="auto" w:fill="FFFFFF"/>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sz w:val="24"/>
              </w:rPr>
              <w:t xml:space="preserve">3 </w:t>
            </w:r>
          </w:p>
        </w:tc>
        <w:tc>
          <w:tcPr>
            <w:tcW w:w="763" w:type="dxa"/>
            <w:shd w:val="clear" w:color="auto" w:fill="FFFFFF"/>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3" w:type="dxa"/>
            <w:vMerge w:val="continue"/>
            <w:shd w:val="clear" w:color="auto" w:fill="FFFFFF"/>
            <w:noWrap w:val="0"/>
            <w:vAlign w:val="center"/>
          </w:tcPr>
          <w:p>
            <w:pPr>
              <w:spacing w:line="320" w:lineRule="exact"/>
              <w:jc w:val="center"/>
              <w:rPr>
                <w:rFonts w:ascii="Times New Roman" w:hAnsi="Times New Roman" w:eastAsia="仿宋_GB2312" w:cs="Times New Roman"/>
                <w:b/>
                <w:bCs/>
                <w:sz w:val="24"/>
              </w:rPr>
            </w:pPr>
          </w:p>
        </w:tc>
        <w:tc>
          <w:tcPr>
            <w:tcW w:w="1225" w:type="dxa"/>
            <w:vMerge w:val="continue"/>
            <w:shd w:val="clear" w:color="auto" w:fill="FFFFFF"/>
            <w:noWrap w:val="0"/>
            <w:vAlign w:val="center"/>
          </w:tcPr>
          <w:p>
            <w:pPr>
              <w:spacing w:line="320" w:lineRule="exact"/>
              <w:jc w:val="center"/>
              <w:rPr>
                <w:rFonts w:ascii="Times New Roman" w:hAnsi="Times New Roman" w:cs="Times New Roman"/>
              </w:rPr>
            </w:pPr>
          </w:p>
        </w:tc>
        <w:tc>
          <w:tcPr>
            <w:tcW w:w="4700" w:type="dxa"/>
            <w:shd w:val="clear" w:color="auto" w:fill="FFFFFF"/>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获得国家级工程设计、工程承包、运行服务、机电设备安装等相关资质（乙级（含）或二级（含）以上）任意1项（2分）。</w:t>
            </w:r>
          </w:p>
          <w:p>
            <w:pPr>
              <w:spacing w:line="320" w:lineRule="exact"/>
              <w:rPr>
                <w:rFonts w:ascii="Times New Roman" w:hAnsi="Times New Roman" w:cs="Times New Roman"/>
              </w:rPr>
            </w:pPr>
            <w:r>
              <w:rPr>
                <w:rFonts w:hint="default" w:ascii="Times New Roman" w:hAnsi="Times New Roman" w:eastAsia="仿宋_GB2312" w:cs="Times New Roman"/>
                <w:sz w:val="24"/>
              </w:rPr>
              <w:t>获得省级工程设计、工程承包、运行服务、机电设备安装等相关资质（一级或甲级）任意1项（1分）。</w:t>
            </w:r>
          </w:p>
        </w:tc>
        <w:tc>
          <w:tcPr>
            <w:tcW w:w="1187" w:type="dxa"/>
            <w:shd w:val="clear" w:color="auto" w:fill="FFFFFF"/>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sz w:val="24"/>
              </w:rPr>
              <w:t>2</w:t>
            </w:r>
          </w:p>
        </w:tc>
        <w:tc>
          <w:tcPr>
            <w:tcW w:w="763" w:type="dxa"/>
            <w:shd w:val="clear" w:color="auto" w:fill="FFFFFF"/>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3" w:type="dxa"/>
            <w:vMerge w:val="continue"/>
            <w:shd w:val="clear" w:color="auto" w:fill="FFFFFF"/>
            <w:noWrap w:val="0"/>
            <w:vAlign w:val="center"/>
          </w:tcPr>
          <w:p>
            <w:pPr>
              <w:spacing w:line="320" w:lineRule="exact"/>
              <w:jc w:val="center"/>
              <w:rPr>
                <w:rFonts w:ascii="Times New Roman" w:hAnsi="Times New Roman" w:eastAsia="仿宋_GB2312" w:cs="Times New Roman"/>
                <w:b/>
                <w:bCs/>
                <w:sz w:val="24"/>
              </w:rPr>
            </w:pPr>
          </w:p>
        </w:tc>
        <w:tc>
          <w:tcPr>
            <w:tcW w:w="1225" w:type="dxa"/>
            <w:shd w:val="clear" w:color="auto" w:fill="FFFFFF"/>
            <w:noWrap w:val="0"/>
            <w:vAlign w:val="center"/>
          </w:tcPr>
          <w:p>
            <w:pPr>
              <w:spacing w:line="320" w:lineRule="exact"/>
              <w:jc w:val="center"/>
              <w:rPr>
                <w:rFonts w:ascii="Times New Roman" w:hAnsi="Times New Roman" w:cs="Times New Roman"/>
              </w:rPr>
            </w:pPr>
            <w:r>
              <w:rPr>
                <w:rFonts w:hint="default" w:ascii="Times New Roman" w:hAnsi="Times New Roman" w:eastAsia="仿宋_GB2312" w:cs="Times New Roman"/>
                <w:sz w:val="24"/>
              </w:rPr>
              <w:t>技术、研发人员（</w:t>
            </w:r>
            <w:r>
              <w:rPr>
                <w:rFonts w:hint="eastAsia" w:ascii="Times New Roman" w:hAnsi="Times New Roman" w:eastAsia="仿宋_GB2312" w:cs="Times New Roman"/>
                <w:sz w:val="24"/>
                <w:lang w:val="en-US" w:eastAsia="zh-CN"/>
              </w:rPr>
              <w:t>3</w:t>
            </w:r>
            <w:r>
              <w:rPr>
                <w:rFonts w:hint="default" w:ascii="Times New Roman" w:hAnsi="Times New Roman" w:eastAsia="仿宋_GB2312" w:cs="Times New Roman"/>
                <w:sz w:val="24"/>
              </w:rPr>
              <w:t>分）</w:t>
            </w:r>
          </w:p>
        </w:tc>
        <w:tc>
          <w:tcPr>
            <w:tcW w:w="4700" w:type="dxa"/>
            <w:shd w:val="clear" w:color="auto" w:fill="FFFFFF"/>
            <w:noWrap w:val="0"/>
            <w:vAlign w:val="top"/>
          </w:tcPr>
          <w:p>
            <w:pPr>
              <w:spacing w:line="320" w:lineRule="exact"/>
              <w:rPr>
                <w:rFonts w:ascii="Times New Roman" w:hAnsi="Times New Roman" w:cs="Times New Roman"/>
              </w:rPr>
            </w:pPr>
            <w:r>
              <w:rPr>
                <w:rFonts w:hint="default" w:ascii="Times New Roman" w:hAnsi="Times New Roman" w:eastAsia="仿宋_GB2312" w:cs="Times New Roman"/>
                <w:sz w:val="24"/>
              </w:rPr>
              <w:t>企业中技术、研发人员数量达50人（含）以上（3分），30人（含）</w:t>
            </w:r>
            <w:r>
              <w:rPr>
                <w:rFonts w:ascii="Times New Roman" w:hAnsi="Times New Roman" w:eastAsia="仿宋_GB2312" w:cs="Times New Roman"/>
                <w:sz w:val="24"/>
              </w:rPr>
              <w:t>~</w:t>
            </w:r>
            <w:r>
              <w:rPr>
                <w:rFonts w:hint="default" w:ascii="Times New Roman" w:hAnsi="Times New Roman" w:eastAsia="仿宋_GB2312" w:cs="Times New Roman"/>
                <w:sz w:val="24"/>
              </w:rPr>
              <w:t>50人（2分），10人（含）</w:t>
            </w:r>
            <w:r>
              <w:rPr>
                <w:rFonts w:ascii="Times New Roman" w:hAnsi="Times New Roman" w:eastAsia="仿宋_GB2312" w:cs="Times New Roman"/>
                <w:sz w:val="24"/>
              </w:rPr>
              <w:t>~</w:t>
            </w:r>
            <w:r>
              <w:rPr>
                <w:rFonts w:hint="default" w:ascii="Times New Roman" w:hAnsi="Times New Roman" w:eastAsia="仿宋_GB2312" w:cs="Times New Roman"/>
                <w:sz w:val="24"/>
              </w:rPr>
              <w:t>30人（1分），10人以下不得分。</w:t>
            </w:r>
          </w:p>
        </w:tc>
        <w:tc>
          <w:tcPr>
            <w:tcW w:w="1187" w:type="dxa"/>
            <w:shd w:val="clear" w:color="auto" w:fill="FFFFFF"/>
            <w:noWrap w:val="0"/>
            <w:vAlign w:val="center"/>
          </w:tcPr>
          <w:p>
            <w:pPr>
              <w:spacing w:line="320" w:lineRule="exact"/>
              <w:jc w:val="center"/>
              <w:rPr>
                <w:rFonts w:hint="eastAsia" w:ascii="Times New Roman" w:hAnsi="Times New Roman" w:eastAsia="仿宋_GB2312" w:cs="Times New Roman"/>
                <w:b/>
                <w:bCs/>
                <w:sz w:val="24"/>
                <w:lang w:eastAsia="zh-CN"/>
              </w:rPr>
            </w:pPr>
            <w:r>
              <w:rPr>
                <w:rFonts w:hint="eastAsia" w:ascii="Times New Roman" w:hAnsi="Times New Roman" w:eastAsia="仿宋_GB2312" w:cs="Times New Roman"/>
                <w:sz w:val="24"/>
                <w:lang w:val="en-US" w:eastAsia="zh-CN"/>
              </w:rPr>
              <w:t>3</w:t>
            </w:r>
          </w:p>
        </w:tc>
        <w:tc>
          <w:tcPr>
            <w:tcW w:w="763" w:type="dxa"/>
            <w:shd w:val="clear" w:color="auto" w:fill="FFFFFF"/>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3" w:type="dxa"/>
            <w:vMerge w:val="continue"/>
            <w:shd w:val="clear" w:color="auto" w:fill="FFFFFF"/>
            <w:noWrap w:val="0"/>
            <w:vAlign w:val="center"/>
          </w:tcPr>
          <w:p>
            <w:pPr>
              <w:spacing w:line="320" w:lineRule="exact"/>
              <w:jc w:val="center"/>
              <w:rPr>
                <w:rFonts w:ascii="Times New Roman" w:hAnsi="Times New Roman" w:eastAsia="仿宋_GB2312" w:cs="Times New Roman"/>
                <w:b/>
                <w:bCs/>
                <w:sz w:val="24"/>
              </w:rPr>
            </w:pPr>
          </w:p>
        </w:tc>
        <w:tc>
          <w:tcPr>
            <w:tcW w:w="1225" w:type="dxa"/>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中、高级职称</w:t>
            </w:r>
          </w:p>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分）</w:t>
            </w:r>
          </w:p>
        </w:tc>
        <w:tc>
          <w:tcPr>
            <w:tcW w:w="4700" w:type="dxa"/>
            <w:shd w:val="clear" w:color="auto" w:fill="FFFFFF"/>
            <w:noWrap w:val="0"/>
            <w:vAlign w:val="top"/>
          </w:tcPr>
          <w:p>
            <w:r>
              <w:rPr>
                <w:rFonts w:hint="default" w:ascii="Times New Roman" w:hAnsi="Times New Roman" w:eastAsia="仿宋_GB2312" w:cs="Times New Roman"/>
                <w:sz w:val="24"/>
              </w:rPr>
              <w:t>中、高级职称人员占研究开发和工程技术人员 10%（含）以上（2分）。</w:t>
            </w:r>
          </w:p>
          <w:p>
            <w:pPr>
              <w:spacing w:line="320" w:lineRule="exact"/>
              <w:rPr>
                <w:rFonts w:ascii="Times New Roman" w:hAnsi="Times New Roman" w:cs="Times New Roman"/>
              </w:rPr>
            </w:pPr>
            <w:r>
              <w:rPr>
                <w:rFonts w:hint="default" w:ascii="Times New Roman" w:hAnsi="Times New Roman" w:eastAsia="仿宋_GB2312" w:cs="Times New Roman"/>
                <w:sz w:val="24"/>
              </w:rPr>
              <w:t>中、高级职称人员占研究开发和工程技术人员5%（含）</w:t>
            </w:r>
            <w:r>
              <w:rPr>
                <w:rFonts w:ascii="Times New Roman" w:hAnsi="Times New Roman" w:eastAsia="仿宋_GB2312" w:cs="Times New Roman"/>
                <w:sz w:val="24"/>
              </w:rPr>
              <w:t>~</w:t>
            </w:r>
            <w:r>
              <w:rPr>
                <w:rFonts w:hint="default" w:ascii="Times New Roman" w:hAnsi="Times New Roman" w:eastAsia="仿宋_GB2312" w:cs="Times New Roman"/>
                <w:sz w:val="24"/>
              </w:rPr>
              <w:t>10%（1分）。5%以下不得分。</w:t>
            </w:r>
          </w:p>
        </w:tc>
        <w:tc>
          <w:tcPr>
            <w:tcW w:w="1187" w:type="dxa"/>
            <w:shd w:val="clear" w:color="auto" w:fill="FFFFFF"/>
            <w:noWrap w:val="0"/>
            <w:vAlign w:val="center"/>
          </w:tcPr>
          <w:p>
            <w:pPr>
              <w:spacing w:line="32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2</w:t>
            </w:r>
          </w:p>
        </w:tc>
        <w:tc>
          <w:tcPr>
            <w:tcW w:w="763" w:type="dxa"/>
            <w:shd w:val="clear" w:color="auto" w:fill="FFFFFF"/>
            <w:noWrap w:val="0"/>
            <w:vAlign w:val="top"/>
          </w:tcPr>
          <w:p>
            <w:pPr>
              <w:spacing w:line="320" w:lineRule="exact"/>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88" w:type="dxa"/>
            <w:gridSpan w:val="3"/>
            <w:shd w:val="clear" w:color="auto" w:fill="D7D7D7"/>
            <w:noWrap w:val="0"/>
            <w:vAlign w:val="top"/>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四、集成能力</w:t>
            </w:r>
          </w:p>
        </w:tc>
        <w:tc>
          <w:tcPr>
            <w:tcW w:w="1187" w:type="dxa"/>
            <w:shd w:val="clear" w:color="auto" w:fill="D7D7D7"/>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15分</w:t>
            </w:r>
          </w:p>
        </w:tc>
        <w:tc>
          <w:tcPr>
            <w:tcW w:w="763" w:type="dxa"/>
            <w:shd w:val="clear" w:color="auto" w:fill="D7D7D7"/>
            <w:noWrap w:val="0"/>
            <w:vAlign w:val="top"/>
          </w:tcPr>
          <w:p>
            <w:pPr>
              <w:spacing w:line="320" w:lineRule="exact"/>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3" w:type="dxa"/>
            <w:vMerge w:val="restart"/>
            <w:shd w:val="clear" w:color="auto" w:fill="FFFFFF"/>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sz w:val="24"/>
              </w:rPr>
              <w:t>集成能力（15分）</w:t>
            </w:r>
          </w:p>
        </w:tc>
        <w:tc>
          <w:tcPr>
            <w:tcW w:w="1225" w:type="dxa"/>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资源整合能力（8分）</w:t>
            </w:r>
          </w:p>
        </w:tc>
        <w:tc>
          <w:tcPr>
            <w:tcW w:w="4700" w:type="dxa"/>
            <w:shd w:val="clear" w:color="auto" w:fill="FFFFFF"/>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服务商在节水与水处理领域内具有产品装备、咨询设计、系统集成、安装调试、运营管理、公共服务中的6项（含）以上服务能力，且服务能力很强（8分）。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服务商在节水与水处理领域内具有产品装备、咨询设计、系统集成、安装调试、运营管理、公共服务中其中4</w:t>
            </w:r>
            <w:r>
              <w:rPr>
                <w:rFonts w:ascii="Times New Roman" w:hAnsi="Times New Roman" w:eastAsia="仿宋_GB2312" w:cs="Times New Roman"/>
                <w:sz w:val="24"/>
              </w:rPr>
              <w:t>~</w:t>
            </w:r>
            <w:r>
              <w:rPr>
                <w:rFonts w:hint="default" w:ascii="Times New Roman" w:hAnsi="Times New Roman" w:eastAsia="仿宋_GB2312" w:cs="Times New Roman"/>
                <w:sz w:val="24"/>
              </w:rPr>
              <w:t>5项服务能力，且服务能力较强（5</w:t>
            </w:r>
            <w:r>
              <w:rPr>
                <w:rFonts w:ascii="Times New Roman" w:hAnsi="Times New Roman" w:eastAsia="仿宋_GB2312" w:cs="Times New Roman"/>
                <w:sz w:val="24"/>
              </w:rPr>
              <w:t>~</w:t>
            </w:r>
            <w:r>
              <w:rPr>
                <w:rFonts w:hint="default" w:ascii="Times New Roman" w:hAnsi="Times New Roman" w:eastAsia="仿宋_GB2312" w:cs="Times New Roman"/>
                <w:sz w:val="24"/>
              </w:rPr>
              <w:t>7分）。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服务商在节水与水处理领域内具有产品装备、咨询设计、系统集成、安装调试、运营管理、公共服务中的其中3项服务能力，且服务能力一般（4分）。2项（含）以下不得分。</w:t>
            </w:r>
          </w:p>
        </w:tc>
        <w:tc>
          <w:tcPr>
            <w:tcW w:w="1187" w:type="dxa"/>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8</w:t>
            </w:r>
          </w:p>
        </w:tc>
        <w:tc>
          <w:tcPr>
            <w:tcW w:w="763" w:type="dxa"/>
            <w:shd w:val="clear" w:color="auto" w:fill="FFFFFF"/>
            <w:noWrap w:val="0"/>
            <w:vAlign w:val="top"/>
          </w:tcPr>
          <w:p>
            <w:pPr>
              <w:spacing w:line="320" w:lineRule="exact"/>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3" w:type="dxa"/>
            <w:vMerge w:val="continue"/>
            <w:shd w:val="clear" w:color="auto" w:fill="FFFFFF"/>
            <w:noWrap w:val="0"/>
            <w:vAlign w:val="top"/>
          </w:tcPr>
          <w:p>
            <w:pPr>
              <w:spacing w:line="320" w:lineRule="exact"/>
              <w:rPr>
                <w:rFonts w:ascii="Times New Roman" w:hAnsi="Times New Roman" w:eastAsia="仿宋_GB2312" w:cs="Times New Roman"/>
                <w:sz w:val="24"/>
              </w:rPr>
            </w:pPr>
          </w:p>
        </w:tc>
        <w:tc>
          <w:tcPr>
            <w:tcW w:w="1225" w:type="dxa"/>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合同额（</w:t>
            </w:r>
            <w:r>
              <w:rPr>
                <w:rFonts w:ascii="Times New Roman" w:hAnsi="Times New Roman" w:eastAsia="仿宋_GB2312" w:cs="Times New Roman"/>
                <w:sz w:val="24"/>
              </w:rPr>
              <w:t>10-15分）</w:t>
            </w:r>
          </w:p>
        </w:tc>
        <w:tc>
          <w:tcPr>
            <w:tcW w:w="4700" w:type="dxa"/>
            <w:shd w:val="clear" w:color="auto" w:fill="FFFFFF"/>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解决方案科学合理，历经多个重大项目持续优化，成熟度很高（4</w:t>
            </w:r>
            <w:r>
              <w:rPr>
                <w:rFonts w:ascii="Times New Roman" w:hAnsi="Times New Roman" w:eastAsia="仿宋_GB2312" w:cs="Times New Roman"/>
                <w:sz w:val="24"/>
              </w:rPr>
              <w:t>~</w:t>
            </w:r>
            <w:r>
              <w:rPr>
                <w:rFonts w:hint="default" w:ascii="Times New Roman" w:hAnsi="Times New Roman" w:eastAsia="仿宋_GB2312" w:cs="Times New Roman"/>
                <w:sz w:val="24"/>
              </w:rPr>
              <w:t>5分）。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解决方案合理，历经多个项目持续优化，成熟度较高（2</w:t>
            </w:r>
            <w:r>
              <w:rPr>
                <w:rFonts w:ascii="Times New Roman" w:hAnsi="Times New Roman" w:eastAsia="仿宋_GB2312" w:cs="Times New Roman"/>
                <w:sz w:val="24"/>
              </w:rPr>
              <w:t>~</w:t>
            </w:r>
            <w:r>
              <w:rPr>
                <w:rFonts w:hint="default" w:ascii="Times New Roman" w:hAnsi="Times New Roman" w:eastAsia="仿宋_GB2312" w:cs="Times New Roman"/>
                <w:sz w:val="24"/>
              </w:rPr>
              <w:t>3分）。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解决方案基本合理，历经较少优化，成熟度一般（0</w:t>
            </w:r>
            <w:r>
              <w:rPr>
                <w:rFonts w:ascii="Times New Roman" w:hAnsi="Times New Roman" w:eastAsia="仿宋_GB2312" w:cs="Times New Roman"/>
                <w:sz w:val="24"/>
              </w:rPr>
              <w:t>~</w:t>
            </w:r>
            <w:r>
              <w:rPr>
                <w:rFonts w:hint="default" w:ascii="Times New Roman" w:hAnsi="Times New Roman" w:eastAsia="仿宋_GB2312" w:cs="Times New Roman"/>
                <w:sz w:val="24"/>
              </w:rPr>
              <w:t>1分）。</w:t>
            </w:r>
          </w:p>
        </w:tc>
        <w:tc>
          <w:tcPr>
            <w:tcW w:w="1187" w:type="dxa"/>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5</w:t>
            </w:r>
          </w:p>
        </w:tc>
        <w:tc>
          <w:tcPr>
            <w:tcW w:w="763" w:type="dxa"/>
            <w:shd w:val="clear" w:color="auto" w:fill="FFFFFF"/>
            <w:noWrap w:val="0"/>
            <w:vAlign w:val="top"/>
          </w:tcPr>
          <w:p>
            <w:pPr>
              <w:spacing w:line="320" w:lineRule="exact"/>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63" w:type="dxa"/>
            <w:vMerge w:val="continue"/>
            <w:shd w:val="clear" w:color="auto" w:fill="FFFFFF"/>
            <w:noWrap w:val="0"/>
            <w:vAlign w:val="top"/>
          </w:tcPr>
          <w:p>
            <w:pPr>
              <w:spacing w:line="320" w:lineRule="exact"/>
              <w:rPr>
                <w:rFonts w:ascii="Times New Roman" w:hAnsi="Times New Roman" w:eastAsia="仿宋_GB2312" w:cs="Times New Roman"/>
                <w:b/>
                <w:bCs/>
                <w:sz w:val="24"/>
              </w:rPr>
            </w:pPr>
          </w:p>
        </w:tc>
        <w:tc>
          <w:tcPr>
            <w:tcW w:w="1225" w:type="dxa"/>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智慧化管理（2分）</w:t>
            </w:r>
          </w:p>
        </w:tc>
        <w:tc>
          <w:tcPr>
            <w:tcW w:w="4700" w:type="dxa"/>
            <w:shd w:val="clear" w:color="auto" w:fill="FFFFFF"/>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bCs/>
                <w:sz w:val="24"/>
              </w:rPr>
              <w:t>服务商在</w:t>
            </w:r>
            <w:r>
              <w:rPr>
                <w:rFonts w:hint="default" w:ascii="Times New Roman" w:hAnsi="Times New Roman" w:eastAsia="仿宋_GB2312" w:cs="Times New Roman"/>
                <w:sz w:val="24"/>
              </w:rPr>
              <w:t>节水与水处理相关产品和装备制造、</w:t>
            </w:r>
            <w:r>
              <w:rPr>
                <w:rFonts w:hint="default" w:ascii="Times New Roman" w:hAnsi="Times New Roman" w:eastAsia="仿宋_GB2312" w:cs="Times New Roman"/>
                <w:bCs/>
                <w:sz w:val="24"/>
              </w:rPr>
              <w:t>系统集成、运营管理等方面，至少1项采用智能信息系统支撑（0</w:t>
            </w:r>
            <w:r>
              <w:rPr>
                <w:rFonts w:ascii="Times New Roman" w:hAnsi="Times New Roman" w:eastAsia="仿宋_GB2312" w:cs="Times New Roman"/>
                <w:sz w:val="24"/>
              </w:rPr>
              <w:t>~</w:t>
            </w:r>
            <w:r>
              <w:rPr>
                <w:rFonts w:hint="default" w:ascii="Times New Roman" w:hAnsi="Times New Roman" w:eastAsia="仿宋_GB2312" w:cs="Times New Roman"/>
                <w:bCs/>
                <w:sz w:val="24"/>
              </w:rPr>
              <w:t>2分）。</w:t>
            </w:r>
          </w:p>
        </w:tc>
        <w:tc>
          <w:tcPr>
            <w:tcW w:w="1187" w:type="dxa"/>
            <w:shd w:val="clear" w:color="auto" w:fill="FFFFFF"/>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w:t>
            </w:r>
          </w:p>
        </w:tc>
        <w:tc>
          <w:tcPr>
            <w:tcW w:w="763" w:type="dxa"/>
            <w:shd w:val="clear" w:color="auto" w:fill="FFFFFF"/>
            <w:noWrap w:val="0"/>
            <w:vAlign w:val="top"/>
          </w:tcPr>
          <w:p>
            <w:pPr>
              <w:spacing w:line="320" w:lineRule="exact"/>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88" w:type="dxa"/>
            <w:gridSpan w:val="3"/>
            <w:shd w:val="clear" w:color="auto" w:fill="D7D7D7"/>
            <w:noWrap w:val="0"/>
            <w:vAlign w:val="top"/>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五、技术创新</w:t>
            </w:r>
          </w:p>
        </w:tc>
        <w:tc>
          <w:tcPr>
            <w:tcW w:w="1187" w:type="dxa"/>
            <w:shd w:val="clear" w:color="auto" w:fill="D7D7D7"/>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10分</w:t>
            </w:r>
          </w:p>
        </w:tc>
        <w:tc>
          <w:tcPr>
            <w:tcW w:w="763" w:type="dxa"/>
            <w:shd w:val="clear" w:color="auto" w:fill="D7D7D7"/>
            <w:noWrap w:val="0"/>
            <w:vAlign w:val="top"/>
          </w:tcPr>
          <w:p>
            <w:pPr>
              <w:spacing w:line="320" w:lineRule="exact"/>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技术创新（10分）</w:t>
            </w:r>
          </w:p>
        </w:tc>
        <w:tc>
          <w:tcPr>
            <w:tcW w:w="1225"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创新平台（2分）</w:t>
            </w:r>
          </w:p>
        </w:tc>
        <w:tc>
          <w:tcPr>
            <w:tcW w:w="4700" w:type="dxa"/>
            <w:noWrap w:val="0"/>
            <w:vAlign w:val="top"/>
          </w:tcPr>
          <w:p>
            <w:pPr>
              <w:spacing w:line="320" w:lineRule="exact"/>
              <w:rPr>
                <w:rFonts w:ascii="Times New Roman" w:hAnsi="Times New Roman" w:eastAsia="仿宋_GB2312" w:cs="Times New Roman"/>
                <w:bCs/>
                <w:sz w:val="24"/>
              </w:rPr>
            </w:pPr>
            <w:r>
              <w:rPr>
                <w:rFonts w:hint="default" w:ascii="Times New Roman" w:hAnsi="Times New Roman" w:eastAsia="仿宋_GB2312" w:cs="Times New Roman"/>
                <w:bCs/>
                <w:sz w:val="24"/>
              </w:rPr>
              <w:t>获得国家级创新中心、企业技术中心、工程技术中心、高新技术企业、技术研究院等（企业自建或与高等院校、科研机构联合建立）（2分）。</w:t>
            </w:r>
          </w:p>
          <w:p>
            <w:pPr>
              <w:spacing w:line="320" w:lineRule="exact"/>
              <w:rPr>
                <w:rFonts w:ascii="Times New Roman" w:hAnsi="Times New Roman" w:cs="Times New Roman"/>
              </w:rPr>
            </w:pPr>
            <w:r>
              <w:rPr>
                <w:rFonts w:hint="default" w:ascii="Times New Roman" w:hAnsi="Times New Roman" w:eastAsia="仿宋_GB2312" w:cs="Times New Roman"/>
                <w:bCs/>
                <w:sz w:val="24"/>
              </w:rPr>
              <w:t>获得省（市）级创新中心、企业技术中心、工程技术中心、高新技术企业、技术研究院等（企业自建或与高等院校、科研机构联合建立）（1分）。</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noWrap w:val="0"/>
            <w:vAlign w:val="center"/>
          </w:tcPr>
          <w:p>
            <w:pPr>
              <w:spacing w:line="320" w:lineRule="exact"/>
              <w:jc w:val="center"/>
              <w:rPr>
                <w:rFonts w:ascii="Times New Roman" w:hAnsi="Times New Roman" w:eastAsia="仿宋_GB2312" w:cs="Times New Roman"/>
                <w:sz w:val="24"/>
              </w:rPr>
            </w:pPr>
          </w:p>
        </w:tc>
        <w:tc>
          <w:tcPr>
            <w:tcW w:w="1225"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奖励与课题（2分）</w:t>
            </w:r>
          </w:p>
        </w:tc>
        <w:tc>
          <w:tcPr>
            <w:tcW w:w="4700"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获得国家级奖励，进入国家节水相关推荐目录，或承担国家研发课题至少1项（2分）。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获得</w:t>
            </w:r>
            <w:r>
              <w:rPr>
                <w:rFonts w:hint="default" w:ascii="Times New Roman" w:hAnsi="Times New Roman" w:eastAsia="仿宋_GB2312" w:cs="Times New Roman"/>
                <w:bCs/>
                <w:sz w:val="24"/>
              </w:rPr>
              <w:t>省（市）级</w:t>
            </w:r>
            <w:r>
              <w:rPr>
                <w:rFonts w:hint="default" w:ascii="Times New Roman" w:hAnsi="Times New Roman" w:eastAsia="仿宋_GB2312" w:cs="Times New Roman"/>
                <w:sz w:val="24"/>
              </w:rPr>
              <w:t>奖励，进入</w:t>
            </w:r>
            <w:r>
              <w:rPr>
                <w:rFonts w:hint="default" w:ascii="Times New Roman" w:hAnsi="Times New Roman" w:eastAsia="仿宋_GB2312" w:cs="Times New Roman"/>
                <w:bCs/>
                <w:sz w:val="24"/>
              </w:rPr>
              <w:t>省（市）级</w:t>
            </w:r>
            <w:r>
              <w:rPr>
                <w:rFonts w:hint="default" w:ascii="Times New Roman" w:hAnsi="Times New Roman" w:eastAsia="仿宋_GB2312" w:cs="Times New Roman"/>
                <w:sz w:val="24"/>
              </w:rPr>
              <w:t>节水相关推荐目录，或申报省</w:t>
            </w:r>
            <w:r>
              <w:rPr>
                <w:rFonts w:hint="default" w:ascii="Times New Roman" w:hAnsi="Times New Roman" w:eastAsia="仿宋_GB2312" w:cs="Times New Roman"/>
                <w:bCs/>
                <w:sz w:val="24"/>
              </w:rPr>
              <w:t>（市）</w:t>
            </w:r>
            <w:r>
              <w:rPr>
                <w:rFonts w:hint="default" w:ascii="Times New Roman" w:hAnsi="Times New Roman" w:eastAsia="仿宋_GB2312" w:cs="Times New Roman"/>
                <w:sz w:val="24"/>
              </w:rPr>
              <w:t>级研发课题至少1项（1分）。</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noWrap w:val="0"/>
            <w:vAlign w:val="center"/>
          </w:tcPr>
          <w:p>
            <w:pPr>
              <w:spacing w:line="320" w:lineRule="exact"/>
              <w:jc w:val="center"/>
              <w:rPr>
                <w:rFonts w:ascii="Times New Roman" w:hAnsi="Times New Roman" w:eastAsia="仿宋_GB2312" w:cs="Times New Roman"/>
                <w:sz w:val="24"/>
              </w:rPr>
            </w:pPr>
          </w:p>
        </w:tc>
        <w:tc>
          <w:tcPr>
            <w:tcW w:w="1225"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技术专利（3分）</w:t>
            </w:r>
          </w:p>
        </w:tc>
        <w:tc>
          <w:tcPr>
            <w:tcW w:w="4700"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拥有节水与水处理相关授权发明专利1项（含）以上得3分。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拥有节水与水处理相关授权实用新型或外观设计专利（每项0.5分，满分3分）。</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3</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noWrap w:val="0"/>
            <w:vAlign w:val="top"/>
          </w:tcPr>
          <w:p>
            <w:pPr>
              <w:spacing w:line="320" w:lineRule="exact"/>
              <w:rPr>
                <w:rFonts w:ascii="Times New Roman" w:hAnsi="Times New Roman" w:eastAsia="仿宋_GB2312" w:cs="Times New Roman"/>
                <w:sz w:val="24"/>
              </w:rPr>
            </w:pPr>
          </w:p>
        </w:tc>
        <w:tc>
          <w:tcPr>
            <w:tcW w:w="1225"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标准制定（3分）</w:t>
            </w:r>
          </w:p>
        </w:tc>
        <w:tc>
          <w:tcPr>
            <w:tcW w:w="4700"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组织或参与制定工业节水与水处理相关国家标准、行业标准、团体标准（每项1分，满分3分）。</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3</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8" w:type="dxa"/>
            <w:gridSpan w:val="3"/>
            <w:shd w:val="clear" w:color="auto" w:fill="D7D7D7"/>
            <w:noWrap w:val="0"/>
            <w:vAlign w:val="top"/>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六、服务业绩</w:t>
            </w:r>
          </w:p>
        </w:tc>
        <w:tc>
          <w:tcPr>
            <w:tcW w:w="1187" w:type="dxa"/>
            <w:shd w:val="clear" w:color="auto" w:fill="D7D7D7"/>
            <w:noWrap w:val="0"/>
            <w:vAlign w:val="top"/>
          </w:tcPr>
          <w:p>
            <w:pPr>
              <w:spacing w:line="32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30</w:t>
            </w:r>
            <w:r>
              <w:rPr>
                <w:rFonts w:hint="default" w:ascii="Times New Roman" w:hAnsi="Times New Roman" w:eastAsia="仿宋_GB2312" w:cs="Times New Roman"/>
                <w:b/>
                <w:bCs/>
                <w:sz w:val="24"/>
              </w:rPr>
              <w:t>分</w:t>
            </w:r>
          </w:p>
        </w:tc>
        <w:tc>
          <w:tcPr>
            <w:tcW w:w="763" w:type="dxa"/>
            <w:shd w:val="clear" w:color="auto" w:fill="D7D7D7"/>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restart"/>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服务业绩（25分）</w:t>
            </w:r>
          </w:p>
        </w:tc>
        <w:tc>
          <w:tcPr>
            <w:tcW w:w="1225"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竣工验收报告（10分）</w:t>
            </w:r>
          </w:p>
        </w:tc>
        <w:tc>
          <w:tcPr>
            <w:tcW w:w="4700"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提供</w:t>
            </w:r>
            <w:r>
              <w:rPr>
                <w:rFonts w:hint="eastAsia" w:ascii="Times New Roman" w:hAnsi="Times New Roman" w:eastAsia="仿宋_GB2312" w:cs="Times New Roman"/>
                <w:sz w:val="24"/>
                <w:lang w:val="en-US" w:eastAsia="zh-CN"/>
              </w:rPr>
              <w:t>三</w:t>
            </w:r>
            <w:r>
              <w:rPr>
                <w:rFonts w:hint="default" w:ascii="Times New Roman" w:hAnsi="Times New Roman" w:eastAsia="仿宋_GB2312" w:cs="Times New Roman"/>
                <w:sz w:val="24"/>
              </w:rPr>
              <w:t>年内所有服务项目</w:t>
            </w:r>
            <w:r>
              <w:rPr>
                <w:rFonts w:hint="default" w:ascii="Times New Roman" w:hAnsi="Times New Roman" w:eastAsia="仿宋_GB2312" w:cs="Times New Roman"/>
                <w:bCs w:val="0"/>
                <w:sz w:val="24"/>
                <w:highlight w:val="none"/>
              </w:rPr>
              <w:t>合同</w:t>
            </w:r>
            <w:r>
              <w:rPr>
                <w:rFonts w:hint="eastAsia" w:ascii="Times New Roman" w:hAnsi="Times New Roman" w:eastAsia="仿宋_GB2312" w:cs="Times New Roman"/>
                <w:bCs w:val="0"/>
                <w:sz w:val="24"/>
                <w:highlight w:val="none"/>
                <w:lang w:val="en-US" w:eastAsia="zh-CN"/>
              </w:rPr>
              <w:t>及</w:t>
            </w:r>
            <w:r>
              <w:rPr>
                <w:rFonts w:hint="default" w:ascii="Times New Roman" w:hAnsi="Times New Roman" w:eastAsia="仿宋_GB2312" w:cs="Times New Roman"/>
                <w:sz w:val="24"/>
              </w:rPr>
              <w:t>竣工验收报告（10分）。缺项不得分。</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10</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noWrap w:val="0"/>
            <w:vAlign w:val="top"/>
          </w:tcPr>
          <w:p>
            <w:pPr>
              <w:spacing w:line="320" w:lineRule="exact"/>
              <w:rPr>
                <w:rFonts w:ascii="Times New Roman" w:hAnsi="Times New Roman" w:eastAsia="仿宋_GB2312" w:cs="Times New Roman"/>
                <w:sz w:val="24"/>
              </w:rPr>
            </w:pPr>
          </w:p>
        </w:tc>
        <w:tc>
          <w:tcPr>
            <w:tcW w:w="1225"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客户满意度调查表（5分）</w:t>
            </w:r>
          </w:p>
        </w:tc>
        <w:tc>
          <w:tcPr>
            <w:tcW w:w="4700"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提供</w:t>
            </w:r>
            <w:r>
              <w:rPr>
                <w:rFonts w:hint="eastAsia" w:ascii="Times New Roman" w:hAnsi="Times New Roman" w:eastAsia="仿宋_GB2312" w:cs="Times New Roman"/>
                <w:sz w:val="24"/>
                <w:lang w:val="en-US" w:eastAsia="zh-CN"/>
              </w:rPr>
              <w:t>三</w:t>
            </w:r>
            <w:r>
              <w:rPr>
                <w:rFonts w:hint="default" w:ascii="Times New Roman" w:hAnsi="Times New Roman" w:eastAsia="仿宋_GB2312" w:cs="Times New Roman"/>
                <w:sz w:val="24"/>
              </w:rPr>
              <w:t>年内所有服务项目的客户满意度调查表（5分）。缺项不得分。</w:t>
            </w:r>
          </w:p>
        </w:tc>
        <w:tc>
          <w:tcPr>
            <w:tcW w:w="1187"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5</w:t>
            </w:r>
          </w:p>
        </w:tc>
        <w:tc>
          <w:tcPr>
            <w:tcW w:w="763"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3" w:type="dxa"/>
            <w:vMerge w:val="continue"/>
            <w:noWrap w:val="0"/>
            <w:vAlign w:val="top"/>
          </w:tcPr>
          <w:p>
            <w:pPr>
              <w:spacing w:line="320" w:lineRule="exact"/>
              <w:rPr>
                <w:rFonts w:ascii="Times New Roman" w:hAnsi="Times New Roman" w:eastAsia="仿宋_GB2312" w:cs="Times New Roman"/>
                <w:sz w:val="24"/>
              </w:rPr>
            </w:pPr>
          </w:p>
        </w:tc>
        <w:tc>
          <w:tcPr>
            <w:tcW w:w="1225" w:type="dxa"/>
            <w:noWrap w:val="0"/>
            <w:vAlign w:val="center"/>
          </w:tcPr>
          <w:p>
            <w:pPr>
              <w:spacing w:line="320" w:lineRule="exact"/>
              <w:jc w:val="cente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实施效果10分）</w:t>
            </w:r>
          </w:p>
        </w:tc>
        <w:tc>
          <w:tcPr>
            <w:tcW w:w="4700" w:type="dxa"/>
            <w:noWrap w:val="0"/>
            <w:vAlign w:val="top"/>
          </w:tcPr>
          <w:p>
            <w:pPr>
              <w:spacing w:line="320" w:lineRule="exact"/>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近三年内服务项目的年节水能力达到500万m</w:t>
            </w:r>
            <w:r>
              <w:rPr>
                <w:rFonts w:hint="default" w:ascii="Times New Roman" w:hAnsi="Times New Roman" w:eastAsia="仿宋_GB2312" w:cs="Times New Roman"/>
                <w:sz w:val="24"/>
                <w:highlight w:val="none"/>
                <w:vertAlign w:val="superscript"/>
              </w:rPr>
              <w:t>3</w:t>
            </w:r>
            <w:r>
              <w:rPr>
                <w:rFonts w:hint="default" w:ascii="Times New Roman" w:hAnsi="Times New Roman" w:eastAsia="仿宋_GB2312" w:cs="Times New Roman"/>
                <w:sz w:val="24"/>
                <w:highlight w:val="none"/>
              </w:rPr>
              <w:t>（含）以上（10分），400万m</w:t>
            </w:r>
            <w:r>
              <w:rPr>
                <w:rFonts w:hint="default" w:ascii="Times New Roman" w:hAnsi="Times New Roman" w:eastAsia="仿宋_GB2312" w:cs="Times New Roman"/>
                <w:sz w:val="24"/>
                <w:highlight w:val="none"/>
                <w:vertAlign w:val="superscript"/>
              </w:rPr>
              <w:t>3</w:t>
            </w:r>
            <w:r>
              <w:rPr>
                <w:rFonts w:hint="default" w:ascii="Times New Roman" w:hAnsi="Times New Roman" w:eastAsia="仿宋_GB2312" w:cs="Times New Roman"/>
                <w:sz w:val="24"/>
                <w:highlight w:val="none"/>
              </w:rPr>
              <w:t>（含）</w:t>
            </w:r>
            <w:r>
              <w:rPr>
                <w:rFonts w:ascii="Times New Roman" w:hAnsi="Times New Roman" w:eastAsia="仿宋_GB2312" w:cs="Times New Roman"/>
                <w:sz w:val="24"/>
                <w:highlight w:val="none"/>
              </w:rPr>
              <w:t>~</w:t>
            </w:r>
            <w:r>
              <w:rPr>
                <w:rFonts w:hint="default" w:ascii="Times New Roman" w:hAnsi="Times New Roman" w:eastAsia="仿宋_GB2312" w:cs="Times New Roman"/>
                <w:sz w:val="24"/>
                <w:highlight w:val="none"/>
              </w:rPr>
              <w:t>500万m</w:t>
            </w:r>
            <w:r>
              <w:rPr>
                <w:rFonts w:hint="default" w:ascii="Times New Roman" w:hAnsi="Times New Roman" w:eastAsia="仿宋_GB2312" w:cs="Times New Roman"/>
                <w:sz w:val="24"/>
                <w:highlight w:val="none"/>
                <w:vertAlign w:val="superscript"/>
              </w:rPr>
              <w:t>3</w:t>
            </w:r>
            <w:r>
              <w:rPr>
                <w:rFonts w:hint="default" w:ascii="Times New Roman" w:hAnsi="Times New Roman" w:eastAsia="仿宋_GB2312" w:cs="Times New Roman"/>
                <w:sz w:val="24"/>
                <w:highlight w:val="none"/>
              </w:rPr>
              <w:t>（7分），300万m</w:t>
            </w:r>
            <w:r>
              <w:rPr>
                <w:rFonts w:hint="default" w:ascii="Times New Roman" w:hAnsi="Times New Roman" w:eastAsia="仿宋_GB2312" w:cs="Times New Roman"/>
                <w:sz w:val="24"/>
                <w:highlight w:val="none"/>
                <w:vertAlign w:val="superscript"/>
              </w:rPr>
              <w:t>3</w:t>
            </w:r>
            <w:r>
              <w:rPr>
                <w:rFonts w:hint="default" w:ascii="Times New Roman" w:hAnsi="Times New Roman" w:eastAsia="仿宋_GB2312" w:cs="Times New Roman"/>
                <w:sz w:val="24"/>
                <w:highlight w:val="none"/>
              </w:rPr>
              <w:t>（含）</w:t>
            </w:r>
            <w:r>
              <w:rPr>
                <w:rFonts w:ascii="Times New Roman" w:hAnsi="Times New Roman" w:eastAsia="仿宋_GB2312" w:cs="Times New Roman"/>
                <w:sz w:val="24"/>
                <w:highlight w:val="none"/>
              </w:rPr>
              <w:t>~</w:t>
            </w:r>
            <w:r>
              <w:rPr>
                <w:rFonts w:hint="default" w:ascii="Times New Roman" w:hAnsi="Times New Roman" w:eastAsia="仿宋_GB2312" w:cs="Times New Roman"/>
                <w:sz w:val="24"/>
                <w:highlight w:val="none"/>
              </w:rPr>
              <w:t>4</w:t>
            </w:r>
            <w:r>
              <w:rPr>
                <w:rFonts w:ascii="Times New Roman" w:hAnsi="Times New Roman" w:eastAsia="仿宋_GB2312" w:cs="Times New Roman"/>
                <w:sz w:val="24"/>
                <w:highlight w:val="none"/>
              </w:rPr>
              <w:t>00</w:t>
            </w:r>
            <w:r>
              <w:rPr>
                <w:rFonts w:hint="eastAsia" w:ascii="Times New Roman" w:hAnsi="Times New Roman" w:eastAsia="仿宋_GB2312" w:cs="Times New Roman"/>
                <w:sz w:val="24"/>
                <w:highlight w:val="none"/>
              </w:rPr>
              <w:t>万</w:t>
            </w:r>
            <w:r>
              <w:rPr>
                <w:rFonts w:hint="default" w:ascii="Times New Roman" w:hAnsi="Times New Roman" w:eastAsia="仿宋_GB2312" w:cs="Times New Roman"/>
                <w:sz w:val="24"/>
                <w:highlight w:val="none"/>
              </w:rPr>
              <w:t>m</w:t>
            </w:r>
            <w:r>
              <w:rPr>
                <w:rFonts w:hint="default" w:ascii="Times New Roman" w:hAnsi="Times New Roman" w:eastAsia="仿宋_GB2312" w:cs="Times New Roman"/>
                <w:sz w:val="24"/>
                <w:highlight w:val="none"/>
                <w:vertAlign w:val="superscript"/>
              </w:rPr>
              <w:t>3</w:t>
            </w:r>
            <w:r>
              <w:rPr>
                <w:rFonts w:hint="eastAsia" w:ascii="Times New Roman" w:hAnsi="Times New Roman" w:eastAsia="仿宋_GB2312" w:cs="Times New Roman"/>
                <w:sz w:val="24"/>
                <w:highlight w:val="none"/>
              </w:rPr>
              <w:t>（</w:t>
            </w:r>
            <w:r>
              <w:rPr>
                <w:rFonts w:hint="default" w:ascii="Times New Roman" w:hAnsi="Times New Roman" w:eastAsia="仿宋_GB2312" w:cs="Times New Roman"/>
                <w:sz w:val="24"/>
                <w:highlight w:val="none"/>
              </w:rPr>
              <w:t>5</w:t>
            </w:r>
            <w:r>
              <w:rPr>
                <w:rFonts w:hint="eastAsia" w:ascii="Times New Roman" w:hAnsi="Times New Roman" w:eastAsia="仿宋_GB2312" w:cs="Times New Roman"/>
                <w:sz w:val="24"/>
                <w:highlight w:val="none"/>
              </w:rPr>
              <w:t>分）</w:t>
            </w:r>
            <w:r>
              <w:rPr>
                <w:rFonts w:hint="default" w:ascii="Times New Roman" w:hAnsi="Times New Roman" w:eastAsia="仿宋_GB2312" w:cs="Times New Roman"/>
                <w:sz w:val="24"/>
                <w:highlight w:val="none"/>
              </w:rPr>
              <w:t>。低于300万m</w:t>
            </w:r>
            <w:r>
              <w:rPr>
                <w:rFonts w:hint="default" w:ascii="Times New Roman" w:hAnsi="Times New Roman" w:eastAsia="仿宋_GB2312" w:cs="Times New Roman"/>
                <w:sz w:val="24"/>
                <w:highlight w:val="none"/>
                <w:vertAlign w:val="superscript"/>
              </w:rPr>
              <w:t>3</w:t>
            </w:r>
            <w:r>
              <w:rPr>
                <w:rFonts w:hint="default" w:ascii="Times New Roman" w:hAnsi="Times New Roman" w:eastAsia="仿宋_GB2312" w:cs="Times New Roman"/>
                <w:sz w:val="24"/>
                <w:highlight w:val="none"/>
              </w:rPr>
              <w:t>不得分。</w:t>
            </w:r>
          </w:p>
        </w:tc>
        <w:tc>
          <w:tcPr>
            <w:tcW w:w="1187" w:type="dxa"/>
            <w:noWrap w:val="0"/>
            <w:vAlign w:val="center"/>
          </w:tcPr>
          <w:p>
            <w:pPr>
              <w:spacing w:line="320" w:lineRule="exact"/>
              <w:jc w:val="cente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10</w:t>
            </w:r>
          </w:p>
        </w:tc>
        <w:tc>
          <w:tcPr>
            <w:tcW w:w="763" w:type="dxa"/>
            <w:noWrap w:val="0"/>
            <w:vAlign w:val="top"/>
          </w:tcPr>
          <w:p>
            <w:pPr>
              <w:spacing w:line="320" w:lineRule="exact"/>
              <w:rPr>
                <w:rFonts w:ascii="Times New Roman" w:hAnsi="Times New Roman" w:eastAsia="仿宋_GB2312" w:cs="Times New Roman"/>
                <w:sz w:val="24"/>
                <w:highlight w:val="none"/>
              </w:rPr>
            </w:pPr>
          </w:p>
        </w:tc>
      </w:tr>
    </w:tbl>
    <w:tbl>
      <w:tblPr>
        <w:tblStyle w:val="4"/>
        <w:tblpPr w:leftFromText="180" w:rightFromText="180" w:vertAnchor="text" w:horzAnchor="page" w:tblpX="1602" w:tblpY="157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228"/>
        <w:gridCol w:w="4706"/>
        <w:gridCol w:w="1181"/>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7" w:type="dxa"/>
            <w:gridSpan w:val="3"/>
            <w:shd w:val="clear" w:color="auto" w:fill="D7D7D7"/>
            <w:noWrap w:val="0"/>
            <w:vAlign w:val="top"/>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七、管理能力</w:t>
            </w:r>
          </w:p>
        </w:tc>
        <w:tc>
          <w:tcPr>
            <w:tcW w:w="1181" w:type="dxa"/>
            <w:shd w:val="clear" w:color="auto" w:fill="D7D7D7"/>
            <w:noWrap w:val="0"/>
            <w:vAlign w:val="center"/>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10分</w:t>
            </w:r>
          </w:p>
        </w:tc>
        <w:tc>
          <w:tcPr>
            <w:tcW w:w="775" w:type="dxa"/>
            <w:shd w:val="clear" w:color="auto" w:fill="D7D7D7"/>
            <w:noWrap w:val="0"/>
            <w:vAlign w:val="top"/>
          </w:tcPr>
          <w:p>
            <w:pPr>
              <w:spacing w:line="320" w:lineRule="exact"/>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481" w:type="dxa"/>
            <w:gridSpan w:val="2"/>
            <w:vMerge w:val="restart"/>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管理能力（10分）</w:t>
            </w:r>
          </w:p>
        </w:tc>
        <w:tc>
          <w:tcPr>
            <w:tcW w:w="4706"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获得ISO9001质量管理体系认证、ISO14001环境管理认证、ISO18001职业健康安全管理体系认证3项（8分）。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获得ISO9001质量管理体系认证、ISO14001环境管理认证、ISO18001职业健康安全管理体系认证其中2项（6分）。</w:t>
            </w:r>
          </w:p>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获得ISO9001质量管理体系认证、ISO14001环境管理认证、ISO18001职业健康安全管理体系认证1项，或者服务商建立了项目管理、采购管理、售后服务管理文件等（4分）。</w:t>
            </w:r>
          </w:p>
        </w:tc>
        <w:tc>
          <w:tcPr>
            <w:tcW w:w="1181"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8</w:t>
            </w:r>
          </w:p>
        </w:tc>
        <w:tc>
          <w:tcPr>
            <w:tcW w:w="775"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1" w:type="dxa"/>
            <w:gridSpan w:val="2"/>
            <w:vMerge w:val="continue"/>
            <w:noWrap w:val="0"/>
            <w:vAlign w:val="top"/>
          </w:tcPr>
          <w:p>
            <w:pPr>
              <w:spacing w:line="320" w:lineRule="exact"/>
              <w:rPr>
                <w:rFonts w:ascii="Times New Roman" w:hAnsi="Times New Roman" w:eastAsia="仿宋_GB2312" w:cs="Times New Roman"/>
                <w:sz w:val="24"/>
              </w:rPr>
            </w:pPr>
          </w:p>
        </w:tc>
        <w:tc>
          <w:tcPr>
            <w:tcW w:w="4706"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拥有培训制度。</w:t>
            </w:r>
          </w:p>
        </w:tc>
        <w:tc>
          <w:tcPr>
            <w:tcW w:w="1181"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w:t>
            </w:r>
          </w:p>
        </w:tc>
        <w:tc>
          <w:tcPr>
            <w:tcW w:w="775"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187" w:type="dxa"/>
            <w:gridSpan w:val="3"/>
            <w:shd w:val="clear" w:color="auto" w:fill="D7D7D7"/>
            <w:noWrap w:val="0"/>
            <w:vAlign w:val="top"/>
          </w:tcPr>
          <w:p>
            <w:pPr>
              <w:spacing w:line="320" w:lineRule="exact"/>
              <w:jc w:val="center"/>
              <w:rPr>
                <w:rFonts w:ascii="Times New Roman" w:hAnsi="Times New Roman" w:eastAsia="仿宋_GB2312" w:cs="Times New Roman"/>
                <w:b/>
                <w:bCs/>
                <w:sz w:val="24"/>
              </w:rPr>
            </w:pPr>
            <w:r>
              <w:rPr>
                <w:rFonts w:hint="default" w:ascii="Times New Roman" w:hAnsi="Times New Roman" w:eastAsia="仿宋_GB2312" w:cs="Times New Roman"/>
                <w:b/>
                <w:bCs/>
                <w:sz w:val="24"/>
              </w:rPr>
              <w:t>八、公共服务</w:t>
            </w:r>
          </w:p>
        </w:tc>
        <w:tc>
          <w:tcPr>
            <w:tcW w:w="1181" w:type="dxa"/>
            <w:shd w:val="clear" w:color="auto" w:fill="D7D7D7"/>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b/>
                <w:bCs/>
                <w:sz w:val="24"/>
              </w:rPr>
              <w:t>5分</w:t>
            </w:r>
          </w:p>
        </w:tc>
        <w:tc>
          <w:tcPr>
            <w:tcW w:w="775" w:type="dxa"/>
            <w:shd w:val="clear" w:color="auto" w:fill="D7D7D7"/>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restart"/>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公共服务（5分）</w:t>
            </w:r>
          </w:p>
        </w:tc>
        <w:tc>
          <w:tcPr>
            <w:tcW w:w="1228"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公益服务（2分）</w:t>
            </w:r>
          </w:p>
        </w:tc>
        <w:tc>
          <w:tcPr>
            <w:tcW w:w="4706" w:type="dxa"/>
            <w:noWrap w:val="0"/>
            <w:vAlign w:val="top"/>
          </w:tcPr>
          <w:p>
            <w:pPr>
              <w:spacing w:line="320" w:lineRule="exact"/>
              <w:rPr>
                <w:rFonts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三</w:t>
            </w:r>
            <w:r>
              <w:rPr>
                <w:rFonts w:hint="default" w:ascii="Times New Roman" w:hAnsi="Times New Roman" w:eastAsia="仿宋_GB2312" w:cs="Times New Roman"/>
                <w:sz w:val="24"/>
              </w:rPr>
              <w:t>年内开展</w:t>
            </w:r>
            <w:r>
              <w:rPr>
                <w:rFonts w:hint="default" w:ascii="Times New Roman" w:hAnsi="Times New Roman" w:eastAsia="仿宋_GB2312" w:cs="Times New Roman"/>
                <w:sz w:val="24"/>
                <w:lang w:bidi="ar"/>
              </w:rPr>
              <w:t>工业节水与水处理</w:t>
            </w:r>
            <w:r>
              <w:rPr>
                <w:rFonts w:hint="default" w:ascii="Times New Roman" w:hAnsi="Times New Roman" w:eastAsia="仿宋_GB2312" w:cs="Times New Roman"/>
                <w:sz w:val="24"/>
              </w:rPr>
              <w:t>公益节水诊断、节水咨询服务3次（含）以上。</w:t>
            </w:r>
          </w:p>
        </w:tc>
        <w:tc>
          <w:tcPr>
            <w:tcW w:w="1181"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2</w:t>
            </w:r>
          </w:p>
        </w:tc>
        <w:tc>
          <w:tcPr>
            <w:tcW w:w="775"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continue"/>
            <w:noWrap w:val="0"/>
            <w:vAlign w:val="top"/>
          </w:tcPr>
          <w:p>
            <w:pPr>
              <w:spacing w:line="320" w:lineRule="exact"/>
              <w:rPr>
                <w:rFonts w:ascii="Times New Roman" w:hAnsi="Times New Roman" w:eastAsia="仿宋_GB2312" w:cs="Times New Roman"/>
                <w:sz w:val="24"/>
              </w:rPr>
            </w:pPr>
          </w:p>
        </w:tc>
        <w:tc>
          <w:tcPr>
            <w:tcW w:w="1228"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技术推广（3分）</w:t>
            </w:r>
          </w:p>
        </w:tc>
        <w:tc>
          <w:tcPr>
            <w:tcW w:w="4706" w:type="dxa"/>
            <w:noWrap w:val="0"/>
            <w:vAlign w:val="top"/>
          </w:tcPr>
          <w:p>
            <w:pPr>
              <w:widowControl/>
              <w:spacing w:line="320" w:lineRule="exact"/>
              <w:jc w:val="left"/>
              <w:rPr>
                <w:rFonts w:ascii="Times New Roman" w:hAnsi="Times New Roman" w:eastAsia="仿宋_GB2312" w:cs="Times New Roman"/>
                <w:sz w:val="24"/>
              </w:rPr>
            </w:pPr>
            <w:r>
              <w:rPr>
                <w:rFonts w:hint="default" w:ascii="Times New Roman" w:hAnsi="Times New Roman" w:eastAsia="仿宋_GB2312" w:cs="Times New Roman"/>
                <w:sz w:val="24"/>
              </w:rPr>
              <w:t>近</w:t>
            </w:r>
            <w:r>
              <w:rPr>
                <w:rFonts w:hint="eastAsia" w:ascii="Times New Roman" w:hAnsi="Times New Roman" w:eastAsia="仿宋_GB2312" w:cs="Times New Roman"/>
                <w:sz w:val="24"/>
                <w:lang w:val="en-US" w:eastAsia="zh-CN"/>
              </w:rPr>
              <w:t>三</w:t>
            </w:r>
            <w:r>
              <w:rPr>
                <w:rFonts w:hint="default" w:ascii="Times New Roman" w:hAnsi="Times New Roman" w:eastAsia="仿宋_GB2312" w:cs="Times New Roman"/>
                <w:sz w:val="24"/>
              </w:rPr>
              <w:t>年内</w:t>
            </w:r>
            <w:r>
              <w:rPr>
                <w:rFonts w:hint="default" w:ascii="Times New Roman" w:hAnsi="Times New Roman" w:eastAsia="仿宋_GB2312" w:cs="Times New Roman"/>
                <w:sz w:val="24"/>
                <w:lang w:bidi="ar"/>
              </w:rPr>
              <w:t>组织或参与工业节水与水处理领域行业交流会（客户数量不少于10家）3次（含）以上。</w:t>
            </w:r>
          </w:p>
        </w:tc>
        <w:tc>
          <w:tcPr>
            <w:tcW w:w="1181" w:type="dxa"/>
            <w:noWrap w:val="0"/>
            <w:vAlign w:val="center"/>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3</w:t>
            </w:r>
          </w:p>
        </w:tc>
        <w:tc>
          <w:tcPr>
            <w:tcW w:w="775" w:type="dxa"/>
            <w:noWrap w:val="0"/>
            <w:vAlign w:val="top"/>
          </w:tcPr>
          <w:p>
            <w:pPr>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7" w:type="dxa"/>
            <w:gridSpan w:val="3"/>
            <w:shd w:val="clear" w:color="auto" w:fill="D7D7D7"/>
            <w:noWrap w:val="0"/>
            <w:vAlign w:val="top"/>
          </w:tcPr>
          <w:p>
            <w:pPr>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b/>
                <w:bCs/>
                <w:sz w:val="24"/>
              </w:rPr>
              <w:t>综合得分</w:t>
            </w:r>
          </w:p>
        </w:tc>
        <w:tc>
          <w:tcPr>
            <w:tcW w:w="1181" w:type="dxa"/>
            <w:shd w:val="clear" w:color="auto" w:fill="D7D7D7"/>
            <w:noWrap w:val="0"/>
            <w:vAlign w:val="center"/>
          </w:tcPr>
          <w:p>
            <w:pPr>
              <w:spacing w:line="320" w:lineRule="exact"/>
              <w:jc w:val="center"/>
              <w:rPr>
                <w:rFonts w:ascii="Times New Roman" w:hAnsi="Times New Roman" w:eastAsia="仿宋_GB2312" w:cs="Times New Roman"/>
                <w:sz w:val="24"/>
              </w:rPr>
            </w:pPr>
          </w:p>
        </w:tc>
        <w:tc>
          <w:tcPr>
            <w:tcW w:w="775" w:type="dxa"/>
            <w:shd w:val="clear" w:color="auto" w:fill="D7D7D7"/>
            <w:noWrap w:val="0"/>
            <w:vAlign w:val="top"/>
          </w:tcPr>
          <w:p>
            <w:pPr>
              <w:spacing w:line="320" w:lineRule="exact"/>
              <w:rPr>
                <w:rFonts w:ascii="Times New Roman" w:hAnsi="Times New Roman" w:eastAsia="仿宋_GB2312" w:cs="Times New Roman"/>
                <w:sz w:val="24"/>
              </w:rPr>
            </w:pPr>
          </w:p>
        </w:tc>
      </w:tr>
    </w:tbl>
    <w:p>
      <w:pPr>
        <w:spacing w:line="360" w:lineRule="auto"/>
        <w:ind w:left="378" w:leftChars="180"/>
        <w:rPr>
          <w:rFonts w:hint="default" w:ascii="Times New Roman" w:hAnsi="Times New Roman" w:eastAsia="仿宋_GB2312" w:cs="Times New Roman"/>
          <w:sz w:val="24"/>
        </w:rPr>
      </w:pPr>
      <w:r>
        <w:rPr>
          <w:rFonts w:hint="default" w:ascii="Times New Roman" w:hAnsi="Times New Roman" w:eastAsia="仿宋_GB2312" w:cs="Times New Roman"/>
          <w:b/>
          <w:color w:val="auto"/>
          <w:sz w:val="28"/>
          <w:szCs w:val="28"/>
        </w:rPr>
        <w:t>备注：</w:t>
      </w:r>
      <w:r>
        <w:rPr>
          <w:rFonts w:hint="default" w:ascii="Times New Roman" w:hAnsi="Times New Roman" w:eastAsia="仿宋_GB2312" w:cs="Times New Roman"/>
          <w:sz w:val="24"/>
        </w:rPr>
        <w:t>自评分值达到80分（含）以上者具备申报条件。</w:t>
      </w:r>
    </w:p>
    <w:p>
      <w:r>
        <w:rPr>
          <w:rFonts w:hint="default" w:ascii="Times New Roman" w:hAnsi="Times New Roman" w:eastAsia="仿宋_GB2312" w:cs="Times New Roman"/>
          <w:sz w:val="24"/>
        </w:rPr>
        <w:br w:type="page"/>
      </w:r>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_GB2312">
    <w:altName w:val="仿宋"/>
    <w:panose1 w:val="00000000000000000000"/>
    <w:charset w:val="00"/>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3C268"/>
    <w:multiLevelType w:val="singleLevel"/>
    <w:tmpl w:val="2CA3C26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135B79BE"/>
    <w:rsid w:val="135B79BE"/>
    <w:rsid w:val="4CB7717D"/>
    <w:rsid w:val="534B7995"/>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4" w:beforeLines="0"/>
      <w:ind w:left="166"/>
      <w:jc w:val="both"/>
    </w:pPr>
    <w:rPr>
      <w:rFonts w:hint="eastAsia" w:ascii="宋体" w:hAnsi="宋体" w:eastAsia="宋体" w:cs="Times New Roman"/>
      <w:kern w:val="2"/>
      <w:sz w:val="31"/>
      <w:szCs w:val="22"/>
      <w:lang w:val="en-US" w:eastAsia="zh-CN" w:bidi="ar-SA"/>
    </w:rPr>
  </w:style>
  <w:style w:type="paragraph" w:styleId="3">
    <w:name w:val="footer"/>
    <w:basedOn w:val="1"/>
    <w:unhideWhenUsed/>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Words>
  <Characters>65</Characters>
  <Lines>0</Lines>
  <Paragraphs>0</Paragraphs>
  <TotalTime>0</TotalTime>
  <ScaleCrop>false</ScaleCrop>
  <LinksUpToDate>false</LinksUpToDate>
  <CharactersWithSpaces>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2022-08-02T01:08:00Z</dcterms:created>
  <dc:creator>薛尤嘉</dc:creator>
  <cp:lastModifiedBy>薛尤嘉</cp:lastModifiedBy>
  <dcterms:modified xsi:type="dcterms:W3CDTF">2022-08-02T01:13:37Z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181A299607C24D5FA58D1D374413CAF3</vt:lpwstr>
  </property>
</Properties>
</file>