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76" w:line="224" w:lineRule="auto"/>
        <w:rPr>
          <w:rFonts w:hint="default" w:ascii="Times New Roman" w:hAnsi="Times New Roman" w:eastAsia="黑体" w:cs="Times New Roman"/>
          <w:spacing w:val="-1"/>
          <w:sz w:val="34"/>
          <w:szCs w:val="34"/>
        </w:rPr>
      </w:pPr>
      <w:r>
        <w:rPr>
          <w:rFonts w:hint="default" w:ascii="Times New Roman" w:hAnsi="Times New Roman" w:eastAsia="黑体" w:cs="Times New Roman"/>
          <w:spacing w:val="-1"/>
          <w:sz w:val="34"/>
          <w:szCs w:val="34"/>
        </w:rPr>
        <w:t>附件2</w:t>
      </w:r>
    </w:p>
    <w:p>
      <w:pPr>
        <w:spacing w:line="260" w:lineRule="auto"/>
        <w:rPr>
          <w:rFonts w:ascii="Times New Roman" w:hAnsi="Times New Roman" w:cs="Times New Roman"/>
          <w:sz w:val="21"/>
        </w:rPr>
      </w:pPr>
    </w:p>
    <w:p>
      <w:pPr>
        <w:spacing w:line="261" w:lineRule="auto"/>
        <w:rPr>
          <w:rFonts w:ascii="Times New Roman" w:hAnsi="Times New Roman" w:cs="Times New Roman"/>
          <w:sz w:val="21"/>
        </w:rPr>
      </w:pPr>
    </w:p>
    <w:p>
      <w:pPr>
        <w:spacing w:before="143" w:line="219" w:lineRule="auto"/>
        <w:jc w:val="center"/>
        <w:rPr>
          <w:rFonts w:hint="default" w:ascii="Times New Roman" w:hAnsi="Times New Roman" w:eastAsia="黑体" w:cs="Times New Roman"/>
          <w:sz w:val="44"/>
          <w:szCs w:val="44"/>
        </w:rPr>
      </w:pPr>
      <w:r>
        <w:rPr>
          <w:rFonts w:hint="default" w:ascii="Times New Roman" w:hAnsi="Times New Roman" w:eastAsia="黑体" w:cs="Times New Roman"/>
          <w:spacing w:val="-5"/>
          <w:sz w:val="44"/>
          <w:szCs w:val="44"/>
        </w:rPr>
        <w:t>工业</w:t>
      </w:r>
      <w:r>
        <w:rPr>
          <w:rFonts w:hint="default" w:ascii="Times New Roman" w:hAnsi="Times New Roman" w:eastAsia="黑体" w:cs="Times New Roman"/>
          <w:spacing w:val="-5"/>
          <w:sz w:val="44"/>
          <w:szCs w:val="44"/>
          <w:lang w:val="en-US" w:eastAsia="zh-CN"/>
        </w:rPr>
        <w:t>节水第三方</w:t>
      </w:r>
      <w:r>
        <w:rPr>
          <w:rFonts w:hint="default" w:ascii="Times New Roman" w:hAnsi="Times New Roman" w:eastAsia="黑体" w:cs="Times New Roman"/>
          <w:spacing w:val="-5"/>
          <w:sz w:val="44"/>
          <w:szCs w:val="44"/>
        </w:rPr>
        <w:t>服务机构申报书</w:t>
      </w:r>
    </w:p>
    <w:p>
      <w:pPr>
        <w:spacing w:before="112" w:line="224" w:lineRule="auto"/>
        <w:ind w:firstLine="3122" w:firstLineChars="700"/>
        <w:rPr>
          <w:rFonts w:hint="default" w:ascii="Times New Roman" w:hAnsi="Times New Roman" w:eastAsia="仿宋_GB2312" w:cs="Times New Roman"/>
          <w:sz w:val="44"/>
          <w:szCs w:val="44"/>
        </w:rPr>
      </w:pPr>
      <w:r>
        <w:rPr>
          <w:rFonts w:hint="default" w:ascii="Times New Roman" w:hAnsi="Times New Roman" w:eastAsia="仿宋_GB2312" w:cs="Times New Roman"/>
          <w:spacing w:val="3"/>
          <w:sz w:val="44"/>
          <w:szCs w:val="44"/>
          <w:lang w:eastAsia="zh-CN"/>
        </w:rPr>
        <w:t>（</w:t>
      </w:r>
      <w:r>
        <w:rPr>
          <w:rFonts w:hint="default" w:ascii="Times New Roman" w:hAnsi="Times New Roman" w:eastAsia="仿宋_GB2312" w:cs="Times New Roman"/>
          <w:spacing w:val="3"/>
          <w:sz w:val="44"/>
          <w:szCs w:val="44"/>
        </w:rPr>
        <w:t>大纲</w:t>
      </w:r>
      <w:r>
        <w:rPr>
          <w:rFonts w:hint="default" w:ascii="Times New Roman" w:hAnsi="Times New Roman" w:eastAsia="仿宋_GB2312" w:cs="Times New Roman"/>
          <w:spacing w:val="3"/>
          <w:sz w:val="44"/>
          <w:szCs w:val="44"/>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一、机构基本情况表 </w:t>
      </w:r>
      <w:r>
        <w:rPr>
          <w:rFonts w:hint="default" w:ascii="Times New Roman" w:hAnsi="Times New Roman" w:eastAsia="黑体" w:cs="Times New Roman"/>
          <w:sz w:val="32"/>
          <w:szCs w:val="32"/>
          <w:lang w:eastAsia="zh-CN"/>
        </w:rPr>
        <w:t>（</w:t>
      </w:r>
      <w:r>
        <w:rPr>
          <w:rFonts w:hint="default" w:ascii="Times New Roman" w:hAnsi="Times New Roman" w:eastAsia="仿宋_GB2312" w:cs="Times New Roman"/>
          <w:sz w:val="32"/>
          <w:szCs w:val="32"/>
        </w:rPr>
        <w:t>参考附件</w:t>
      </w:r>
      <w:r>
        <w:rPr>
          <w:rFonts w:hint="eastAsia" w:ascii="Times New Roman" w:hAnsi="Times New Roman" w:eastAsia="仿宋_GB2312" w:cs="Times New Roman"/>
          <w:sz w:val="32"/>
          <w:szCs w:val="32"/>
          <w:lang w:val="en-US" w:eastAsia="zh-CN"/>
        </w:rPr>
        <w:t>2-1</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二、机构基本情况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现有基础</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简介、人员状况、重大成绩和荣誉等</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经营业务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主要业务开展情况、自身特色优势、工作成效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其他情况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附件（</w:t>
      </w:r>
      <w:r>
        <w:rPr>
          <w:rFonts w:hint="default" w:ascii="Times New Roman" w:hAnsi="Times New Roman" w:eastAsia="仿宋_GB2312" w:cs="Times New Roman"/>
          <w:sz w:val="32"/>
          <w:szCs w:val="32"/>
          <w:lang w:val="en-US" w:eastAsia="zh-CN"/>
        </w:rPr>
        <w:t>包括但不限于以下材料</w:t>
      </w:r>
      <w:r>
        <w:rPr>
          <w:rFonts w:hint="default" w:ascii="Times New Roman" w:hAnsi="Times New Roman" w:eastAsia="黑体"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社会统一信用代码的企业法人营业执照复印件或事业单位法人证书复印件；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从事工业节水或绿色发展工作的相关工作专业技术人员技术职称证书及劳动关系的证明文件复印件；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近</w:t>
      </w: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年承担</w:t>
      </w:r>
      <w:r>
        <w:rPr>
          <w:rFonts w:hint="default" w:ascii="Times New Roman" w:hAnsi="Times New Roman" w:eastAsia="仿宋_GB2312" w:cs="Times New Roman"/>
          <w:kern w:val="2"/>
          <w:sz w:val="32"/>
          <w:szCs w:val="32"/>
          <w:lang w:val="en-US" w:eastAsia="zh-CN" w:bidi="ar-SA"/>
        </w:rPr>
        <w:t>节水诊断、节水能力培训、节水工程</w:t>
      </w:r>
      <w:r>
        <w:rPr>
          <w:rFonts w:hint="default" w:ascii="Times New Roman" w:hAnsi="Times New Roman" w:eastAsia="仿宋_GB2312" w:cs="Times New Roman"/>
          <w:sz w:val="32"/>
          <w:szCs w:val="32"/>
        </w:rPr>
        <w:t>第三方服务证明材料；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办公场所、场地证明</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5.财务管理制度；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6.所获</w:t>
      </w:r>
      <w:r>
        <w:rPr>
          <w:rFonts w:hint="default" w:ascii="Times New Roman" w:hAnsi="Times New Roman" w:eastAsia="仿宋_GB2312" w:cs="Times New Roman"/>
          <w:sz w:val="32"/>
          <w:szCs w:val="32"/>
        </w:rPr>
        <w:t>荣誉</w:t>
      </w:r>
      <w:r>
        <w:rPr>
          <w:rFonts w:hint="default" w:ascii="Times New Roman" w:hAnsi="Times New Roman" w:eastAsia="仿宋_GB2312" w:cs="Times New Roman"/>
          <w:sz w:val="32"/>
          <w:szCs w:val="32"/>
          <w:lang w:val="en-US" w:eastAsia="zh-CN"/>
        </w:rPr>
        <w:t>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三年内在经营活动中没有重大违法记录</w:t>
      </w:r>
      <w:r>
        <w:rPr>
          <w:rFonts w:hint="eastAsia" w:ascii="Times New Roman" w:hAnsi="Times New Roman" w:eastAsia="仿宋_GB2312" w:cs="Times New Roman"/>
          <w:sz w:val="32"/>
          <w:szCs w:val="32"/>
          <w:lang w:val="en-US" w:eastAsia="zh-CN"/>
        </w:rPr>
        <w:t>的声明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未被列入失信被执行人</w:t>
      </w:r>
      <w:r>
        <w:rPr>
          <w:rFonts w:hint="eastAsia" w:ascii="Times New Roman" w:hAnsi="Times New Roman" w:eastAsia="仿宋_GB2312" w:cs="Times New Roman"/>
          <w:sz w:val="32"/>
          <w:szCs w:val="32"/>
          <w:lang w:val="en-US" w:eastAsia="zh-CN"/>
        </w:rPr>
        <w:t>网络截图</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事业单位除外</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eastAsia="zh-CN"/>
        </w:rPr>
        <w:t>8.</w:t>
      </w:r>
      <w:r>
        <w:rPr>
          <w:rFonts w:hint="default" w:ascii="Times New Roman" w:hAnsi="Times New Roman" w:eastAsia="仿宋_GB2312" w:cs="Times New Roman"/>
          <w:kern w:val="2"/>
          <w:sz w:val="32"/>
          <w:szCs w:val="32"/>
          <w:lang w:val="en-US" w:eastAsia="zh-CN" w:bidi="ar-SA"/>
        </w:rPr>
        <w:t>近五年主导或参与过工业节水领域科研计划、政策研究、标准制修订证明材料（适用时）；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9.</w:t>
      </w:r>
      <w:r>
        <w:rPr>
          <w:rFonts w:hint="default" w:ascii="Times New Roman" w:hAnsi="Times New Roman" w:eastAsia="仿宋_GB2312" w:cs="Times New Roman"/>
          <w:kern w:val="2"/>
          <w:sz w:val="32"/>
          <w:szCs w:val="32"/>
          <w:lang w:val="en-US" w:eastAsia="zh-CN" w:bidi="ar-SA"/>
        </w:rPr>
        <w:t>国家实验室认可、计量检测认证等有关业务资质（适用时）；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申报材料真实性声明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参考附件</w:t>
      </w:r>
      <w:r>
        <w:rPr>
          <w:rFonts w:hint="eastAsia" w:ascii="Times New Roman" w:hAnsi="Times New Roman" w:eastAsia="仿宋_GB2312" w:cs="Times New Roman"/>
          <w:sz w:val="32"/>
          <w:szCs w:val="32"/>
          <w:lang w:val="en-US" w:eastAsia="zh-CN"/>
        </w:rPr>
        <w:t>2-2</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w:t>
      </w:r>
    </w:p>
    <w:p>
      <w:pPr>
        <w:spacing w:before="0" w:line="240" w:lineRule="auto"/>
        <w:rPr>
          <w:rFonts w:hint="default" w:ascii="Times New Roman" w:hAnsi="Times New Roman" w:eastAsia="黑体" w:cs="Times New Roman"/>
          <w:spacing w:val="-1"/>
          <w:sz w:val="34"/>
          <w:szCs w:val="34"/>
          <w:lang w:val="en-US" w:eastAsia="zh-CN"/>
        </w:rPr>
      </w:pPr>
      <w:r>
        <w:rPr>
          <w:rFonts w:hint="default" w:ascii="Times New Roman" w:hAnsi="Times New Roman" w:cs="Times New Roman"/>
        </w:rPr>
        <w:br w:type="page"/>
      </w:r>
      <w:r>
        <w:rPr>
          <w:rFonts w:hint="default" w:ascii="Times New Roman" w:hAnsi="Times New Roman" w:eastAsia="黑体" w:cs="Times New Roman"/>
          <w:spacing w:val="-1"/>
          <w:sz w:val="34"/>
          <w:szCs w:val="34"/>
        </w:rPr>
        <w:t>附件</w:t>
      </w:r>
      <w:r>
        <w:rPr>
          <w:rFonts w:hint="default" w:ascii="Times New Roman" w:hAnsi="Times New Roman" w:eastAsia="黑体" w:cs="Times New Roman"/>
          <w:spacing w:val="-1"/>
          <w:sz w:val="34"/>
          <w:szCs w:val="34"/>
          <w:lang w:val="en-US" w:eastAsia="zh-CN"/>
        </w:rPr>
        <w:t>2-1</w:t>
      </w:r>
    </w:p>
    <w:p>
      <w:pPr>
        <w:spacing w:before="160" w:line="206" w:lineRule="auto"/>
        <w:jc w:val="center"/>
        <w:rPr>
          <w:rFonts w:hint="default" w:ascii="Times New Roman" w:hAnsi="Times New Roman" w:eastAsia="黑体" w:cs="Times New Roman"/>
          <w:sz w:val="36"/>
          <w:szCs w:val="36"/>
        </w:rPr>
      </w:pPr>
      <w:r>
        <w:rPr>
          <w:rFonts w:hint="default" w:ascii="Times New Roman" w:hAnsi="Times New Roman" w:eastAsia="黑体" w:cs="Times New Roman"/>
          <w:spacing w:val="-3"/>
          <w:sz w:val="36"/>
          <w:szCs w:val="36"/>
          <w:lang w:val="en-US" w:eastAsia="zh-CN"/>
        </w:rPr>
        <w:t xml:space="preserve"> 工业节水第三方</w:t>
      </w:r>
      <w:r>
        <w:rPr>
          <w:rFonts w:hint="default" w:ascii="Times New Roman" w:hAnsi="Times New Roman" w:eastAsia="黑体" w:cs="Times New Roman"/>
          <w:spacing w:val="-3"/>
          <w:sz w:val="36"/>
          <w:szCs w:val="36"/>
        </w:rPr>
        <w:t>服务机构基本情况表</w:t>
      </w:r>
    </w:p>
    <w:tbl>
      <w:tblPr>
        <w:tblStyle w:val="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35"/>
        <w:gridCol w:w="1788"/>
        <w:gridCol w:w="1603"/>
        <w:gridCol w:w="3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jc w:val="center"/>
        </w:trPr>
        <w:tc>
          <w:tcPr>
            <w:tcW w:w="1635" w:type="dxa"/>
            <w:tcBorders>
              <w:top w:val="single" w:color="000000" w:sz="2" w:space="0"/>
              <w:bottom w:val="single" w:color="000000" w:sz="2" w:space="0"/>
            </w:tcBorders>
            <w:noWrap w:val="0"/>
            <w:vAlign w:val="top"/>
          </w:tcPr>
          <w:p>
            <w:pPr>
              <w:spacing w:before="189" w:line="219" w:lineRule="auto"/>
              <w:ind w:firstLine="334"/>
              <w:rPr>
                <w:rFonts w:hint="default" w:ascii="Times New Roman" w:hAnsi="Times New Roman" w:eastAsia="仿宋_GB2312" w:cs="Times New Roman"/>
                <w:sz w:val="27"/>
                <w:szCs w:val="27"/>
              </w:rPr>
            </w:pPr>
            <w:r>
              <w:rPr>
                <w:rFonts w:hint="default" w:ascii="Times New Roman" w:hAnsi="Times New Roman" w:eastAsia="仿宋_GB2312" w:cs="Times New Roman"/>
                <w:spacing w:val="3"/>
                <w:sz w:val="27"/>
                <w:szCs w:val="27"/>
              </w:rPr>
              <w:t>机构名称</w:t>
            </w:r>
          </w:p>
        </w:tc>
        <w:tc>
          <w:tcPr>
            <w:tcW w:w="6964" w:type="dxa"/>
            <w:gridSpan w:val="3"/>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4" w:hRule="atLeast"/>
          <w:jc w:val="center"/>
        </w:trPr>
        <w:tc>
          <w:tcPr>
            <w:tcW w:w="1635" w:type="dxa"/>
            <w:tcBorders>
              <w:top w:val="single" w:color="000000" w:sz="2" w:space="0"/>
              <w:bottom w:val="single" w:color="000000" w:sz="2" w:space="0"/>
            </w:tcBorders>
            <w:noWrap w:val="0"/>
            <w:vAlign w:val="top"/>
          </w:tcPr>
          <w:p>
            <w:pPr>
              <w:spacing w:before="196" w:line="227" w:lineRule="auto"/>
              <w:ind w:firstLine="334"/>
              <w:rPr>
                <w:rFonts w:hint="default" w:ascii="Times New Roman" w:hAnsi="Times New Roman" w:eastAsia="仿宋_GB2312" w:cs="Times New Roman"/>
                <w:sz w:val="27"/>
                <w:szCs w:val="27"/>
              </w:rPr>
            </w:pPr>
            <w:r>
              <w:rPr>
                <w:rFonts w:hint="default" w:ascii="Times New Roman" w:hAnsi="Times New Roman" w:eastAsia="仿宋_GB2312" w:cs="Times New Roman"/>
                <w:spacing w:val="3"/>
                <w:sz w:val="27"/>
                <w:szCs w:val="27"/>
              </w:rPr>
              <w:t>通讯地址</w:t>
            </w:r>
          </w:p>
        </w:tc>
        <w:tc>
          <w:tcPr>
            <w:tcW w:w="6964" w:type="dxa"/>
            <w:gridSpan w:val="3"/>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635" w:type="dxa"/>
            <w:tcBorders>
              <w:top w:val="single" w:color="000000" w:sz="2" w:space="0"/>
              <w:bottom w:val="single" w:color="000000" w:sz="2" w:space="0"/>
            </w:tcBorders>
            <w:noWrap w:val="0"/>
            <w:vAlign w:val="top"/>
          </w:tcPr>
          <w:p>
            <w:pPr>
              <w:spacing w:before="187" w:line="219" w:lineRule="auto"/>
              <w:ind w:firstLine="334"/>
              <w:rPr>
                <w:rFonts w:hint="default" w:ascii="Times New Roman" w:hAnsi="Times New Roman" w:eastAsia="仿宋_GB2312" w:cs="Times New Roman"/>
                <w:sz w:val="27"/>
                <w:szCs w:val="27"/>
              </w:rPr>
            </w:pPr>
            <w:r>
              <w:rPr>
                <w:rFonts w:hint="default" w:ascii="Times New Roman" w:hAnsi="Times New Roman" w:eastAsia="仿宋_GB2312" w:cs="Times New Roman"/>
                <w:spacing w:val="3"/>
                <w:sz w:val="27"/>
                <w:szCs w:val="27"/>
              </w:rPr>
              <w:t>法人代表</w:t>
            </w:r>
          </w:p>
        </w:tc>
        <w:tc>
          <w:tcPr>
            <w:tcW w:w="1788" w:type="dxa"/>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c>
          <w:tcPr>
            <w:tcW w:w="1603" w:type="dxa"/>
            <w:tcBorders>
              <w:top w:val="single" w:color="000000" w:sz="2" w:space="0"/>
              <w:bottom w:val="single" w:color="000000" w:sz="2" w:space="0"/>
            </w:tcBorders>
            <w:noWrap w:val="0"/>
            <w:vAlign w:val="top"/>
          </w:tcPr>
          <w:p>
            <w:pPr>
              <w:spacing w:before="190" w:line="221" w:lineRule="auto"/>
              <w:ind w:firstLine="313"/>
              <w:rPr>
                <w:rFonts w:hint="default" w:ascii="Times New Roman" w:hAnsi="Times New Roman" w:eastAsia="仿宋_GB2312" w:cs="Times New Roman"/>
                <w:sz w:val="27"/>
                <w:szCs w:val="27"/>
              </w:rPr>
            </w:pPr>
            <w:r>
              <w:rPr>
                <w:rFonts w:hint="default" w:ascii="Times New Roman" w:hAnsi="Times New Roman" w:eastAsia="仿宋_GB2312" w:cs="Times New Roman"/>
                <w:spacing w:val="2"/>
                <w:sz w:val="27"/>
                <w:szCs w:val="27"/>
              </w:rPr>
              <w:t>联系电话</w:t>
            </w:r>
          </w:p>
        </w:tc>
        <w:tc>
          <w:tcPr>
            <w:tcW w:w="3573" w:type="dxa"/>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jc w:val="center"/>
        </w:trPr>
        <w:tc>
          <w:tcPr>
            <w:tcW w:w="1635" w:type="dxa"/>
            <w:tcBorders>
              <w:top w:val="single" w:color="000000" w:sz="2" w:space="0"/>
              <w:bottom w:val="single" w:color="000000" w:sz="2" w:space="0"/>
            </w:tcBorders>
            <w:noWrap w:val="0"/>
            <w:vAlign w:val="top"/>
          </w:tcPr>
          <w:p>
            <w:pPr>
              <w:spacing w:before="187" w:line="219" w:lineRule="auto"/>
              <w:ind w:firstLine="194"/>
              <w:rPr>
                <w:rFonts w:hint="default" w:ascii="Times New Roman" w:hAnsi="Times New Roman" w:eastAsia="仿宋_GB2312" w:cs="Times New Roman"/>
                <w:sz w:val="27"/>
                <w:szCs w:val="27"/>
              </w:rPr>
            </w:pPr>
            <w:r>
              <w:rPr>
                <w:rFonts w:hint="default" w:ascii="Times New Roman" w:hAnsi="Times New Roman" w:eastAsia="仿宋_GB2312" w:cs="Times New Roman"/>
                <w:spacing w:val="2"/>
                <w:sz w:val="27"/>
                <w:szCs w:val="27"/>
              </w:rPr>
              <w:t>业务联系人</w:t>
            </w:r>
          </w:p>
        </w:tc>
        <w:tc>
          <w:tcPr>
            <w:tcW w:w="1788" w:type="dxa"/>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c>
          <w:tcPr>
            <w:tcW w:w="1603" w:type="dxa"/>
            <w:tcBorders>
              <w:top w:val="single" w:color="000000" w:sz="2" w:space="0"/>
              <w:bottom w:val="single" w:color="000000" w:sz="2" w:space="0"/>
            </w:tcBorders>
            <w:noWrap w:val="0"/>
            <w:vAlign w:val="top"/>
          </w:tcPr>
          <w:p>
            <w:pPr>
              <w:spacing w:before="190" w:line="221" w:lineRule="auto"/>
              <w:ind w:firstLine="313"/>
              <w:rPr>
                <w:rFonts w:hint="default" w:ascii="Times New Roman" w:hAnsi="Times New Roman" w:eastAsia="仿宋_GB2312" w:cs="Times New Roman"/>
                <w:sz w:val="27"/>
                <w:szCs w:val="27"/>
              </w:rPr>
            </w:pPr>
            <w:r>
              <w:rPr>
                <w:rFonts w:hint="default" w:ascii="Times New Roman" w:hAnsi="Times New Roman" w:eastAsia="仿宋_GB2312" w:cs="Times New Roman"/>
                <w:spacing w:val="2"/>
                <w:sz w:val="27"/>
                <w:szCs w:val="27"/>
              </w:rPr>
              <w:t>联系电话</w:t>
            </w:r>
          </w:p>
        </w:tc>
        <w:tc>
          <w:tcPr>
            <w:tcW w:w="3573" w:type="dxa"/>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69" w:hRule="atLeast"/>
          <w:jc w:val="center"/>
        </w:trPr>
        <w:tc>
          <w:tcPr>
            <w:tcW w:w="1635" w:type="dxa"/>
            <w:tcBorders>
              <w:top w:val="single" w:color="000000" w:sz="2" w:space="0"/>
              <w:bottom w:val="single" w:color="000000" w:sz="2" w:space="0"/>
            </w:tcBorders>
            <w:noWrap w:val="0"/>
            <w:vAlign w:val="center"/>
          </w:tcPr>
          <w:p>
            <w:pPr>
              <w:jc w:val="center"/>
              <w:rPr>
                <w:rFonts w:hint="default" w:ascii="Times New Roman" w:hAnsi="Times New Roman" w:eastAsia="仿宋_GB2312" w:cs="Times New Roman"/>
                <w:sz w:val="21"/>
              </w:rPr>
            </w:pPr>
          </w:p>
          <w:p>
            <w:pPr>
              <w:spacing w:line="241" w:lineRule="auto"/>
              <w:jc w:val="center"/>
              <w:rPr>
                <w:rFonts w:hint="default" w:ascii="Times New Roman" w:hAnsi="Times New Roman" w:eastAsia="仿宋_GB2312" w:cs="Times New Roman"/>
                <w:sz w:val="21"/>
              </w:rPr>
            </w:pPr>
          </w:p>
          <w:p>
            <w:pPr>
              <w:spacing w:before="88" w:line="436" w:lineRule="auto"/>
              <w:ind w:left="334" w:right="193" w:hanging="140"/>
              <w:jc w:val="center"/>
              <w:rPr>
                <w:rFonts w:hint="default" w:ascii="Times New Roman" w:hAnsi="Times New Roman" w:eastAsia="仿宋_GB2312" w:cs="Times New Roman"/>
                <w:sz w:val="27"/>
                <w:szCs w:val="27"/>
                <w:lang w:eastAsia="zh-CN"/>
              </w:rPr>
            </w:pPr>
            <w:r>
              <w:rPr>
                <w:rFonts w:hint="default" w:ascii="Times New Roman" w:hAnsi="Times New Roman" w:eastAsia="仿宋_GB2312" w:cs="Times New Roman"/>
                <w:spacing w:val="2"/>
                <w:sz w:val="27"/>
                <w:szCs w:val="27"/>
                <w:lang w:val="en-US" w:eastAsia="zh-CN"/>
              </w:rPr>
              <w:t>简介</w:t>
            </w:r>
          </w:p>
        </w:tc>
        <w:tc>
          <w:tcPr>
            <w:tcW w:w="6964" w:type="dxa"/>
            <w:gridSpan w:val="3"/>
            <w:tcBorders>
              <w:top w:val="single" w:color="000000" w:sz="2" w:space="0"/>
              <w:bottom w:val="single" w:color="000000" w:sz="2" w:space="0"/>
            </w:tcBorders>
            <w:noWrap w:val="0"/>
            <w:vAlign w:val="top"/>
          </w:tcPr>
          <w:p>
            <w:pPr>
              <w:rPr>
                <w:rFonts w:hint="default" w:ascii="Times New Roman" w:hAnsi="Times New Roman" w:eastAsia="仿宋_GB2312" w:cs="Times New Roman"/>
                <w:sz w:val="21"/>
              </w:rPr>
            </w:pPr>
          </w:p>
        </w:tc>
      </w:tr>
    </w:tbl>
    <w:p>
      <w:pPr>
        <w:rPr>
          <w:rFonts w:hint="default" w:ascii="Times New Roman" w:hAnsi="Times New Roman" w:cs="Times New Roman"/>
        </w:rPr>
      </w:pPr>
    </w:p>
    <w:p>
      <w:pPr>
        <w:spacing w:before="0" w:line="240" w:lineRule="auto"/>
        <w:rPr>
          <w:rFonts w:hint="default" w:ascii="Times New Roman" w:hAnsi="Times New Roman" w:eastAsia="黑体" w:cs="Times New Roman"/>
          <w:sz w:val="34"/>
          <w:szCs w:val="34"/>
          <w:lang w:val="en-US" w:eastAsia="zh-CN"/>
        </w:rPr>
      </w:pPr>
      <w:r>
        <w:rPr>
          <w:rFonts w:ascii="Times New Roman" w:hAnsi="Times New Roman" w:eastAsia="黑体" w:cs="Times New Roman"/>
          <w:spacing w:val="-1"/>
          <w:sz w:val="34"/>
          <w:szCs w:val="34"/>
        </w:rPr>
        <w:br w:type="page"/>
      </w:r>
      <w:r>
        <w:rPr>
          <w:rFonts w:ascii="Times New Roman" w:hAnsi="Times New Roman" w:eastAsia="黑体" w:cs="Times New Roman"/>
          <w:spacing w:val="-1"/>
          <w:sz w:val="34"/>
          <w:szCs w:val="34"/>
        </w:rPr>
        <w:t>附件</w:t>
      </w:r>
      <w:r>
        <w:rPr>
          <w:rFonts w:hint="default" w:ascii="Times New Roman" w:hAnsi="Times New Roman" w:eastAsia="黑体" w:cs="Times New Roman"/>
          <w:spacing w:val="-1"/>
          <w:sz w:val="34"/>
          <w:szCs w:val="34"/>
          <w:lang w:val="en-US" w:eastAsia="zh-CN"/>
        </w:rPr>
        <w:t>2-2</w:t>
      </w:r>
    </w:p>
    <w:p>
      <w:pPr>
        <w:spacing w:before="158" w:line="219" w:lineRule="auto"/>
        <w:ind w:firstLine="2586"/>
        <w:rPr>
          <w:rFonts w:hint="default" w:ascii="Times New Roman" w:hAnsi="Times New Roman" w:eastAsia="黑体" w:cs="Times New Roman"/>
          <w:b w:val="0"/>
          <w:bCs w:val="0"/>
          <w:sz w:val="44"/>
          <w:szCs w:val="44"/>
        </w:rPr>
      </w:pPr>
      <w:r>
        <w:rPr>
          <w:rFonts w:hint="default" w:ascii="Times New Roman" w:hAnsi="Times New Roman" w:eastAsia="黑体" w:cs="Times New Roman"/>
          <w:b w:val="0"/>
          <w:bCs w:val="0"/>
          <w:spacing w:val="-8"/>
          <w:sz w:val="44"/>
          <w:szCs w:val="44"/>
        </w:rPr>
        <w:t>申报材料真实性声明</w:t>
      </w:r>
    </w:p>
    <w:p>
      <w:pPr>
        <w:spacing w:line="316" w:lineRule="auto"/>
        <w:rPr>
          <w:rFonts w:ascii="Times New Roman" w:hAnsi="Times New Roman" w:cs="Times New Roman"/>
          <w:sz w:val="21"/>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我单位保证所提交的工业</w:t>
      </w:r>
      <w:r>
        <w:rPr>
          <w:rFonts w:hint="default" w:ascii="Times New Roman" w:hAnsi="Times New Roman" w:eastAsia="仿宋_GB2312" w:cs="Times New Roman"/>
          <w:sz w:val="32"/>
          <w:szCs w:val="32"/>
          <w:lang w:val="en-US" w:eastAsia="zh-CN"/>
        </w:rPr>
        <w:t>节水第三方服务</w:t>
      </w:r>
      <w:r>
        <w:rPr>
          <w:rFonts w:hint="default" w:ascii="Times New Roman" w:hAnsi="Times New Roman" w:eastAsia="仿宋_GB2312" w:cs="Times New Roman"/>
          <w:sz w:val="32"/>
          <w:szCs w:val="32"/>
        </w:rPr>
        <w:t>机构申报材料及相关附件内容真实、合法、有效</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如有弄虚作假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愿负相应法律责任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并承担由此产生的一切后果。</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特此声明。</w:t>
      </w: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ascii="Times New Roman" w:hAnsi="Times New Roman" w:cs="Times New Roman"/>
          <w:sz w:val="21"/>
        </w:rPr>
      </w:pPr>
    </w:p>
    <w:p>
      <w:pPr>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法人代表签字:</w:t>
      </w:r>
    </w:p>
    <w:p>
      <w:pPr>
        <w:ind w:firstLine="4480" w:firstLineChars="14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申报单位名称(盖章) </w:t>
      </w:r>
    </w:p>
    <w:p>
      <w:pPr>
        <w:ind w:firstLine="5440" w:firstLineChars="17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年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月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日</w:t>
      </w:r>
    </w:p>
    <w:p>
      <w:bookmarkStart w:id="0" w:name="_GoBack"/>
      <w:bookmarkEnd w:id="0"/>
    </w:p>
    <w:sectPr>
      <w:pgSz w:w="11906" w:h="16838"/>
      <w:pgMar w:top="1531" w:right="1417" w:bottom="1531"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方正仿宋_GB2312">
    <w:altName w:val="仿宋"/>
    <w:panose1 w:val="00000000000000000000"/>
    <w:charset w:val="00"/>
    <w:family w:val="auto"/>
    <w:pitch w:val="default"/>
    <w:sig w:usb0="00000000" w:usb1="00000000"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kMWY5ZWI0OTRiZTk2M2IwZGQzNmYwYjBiZmZjY2EifQ=="/>
  </w:docVars>
  <w:rsids>
    <w:rsidRoot w:val="135B79BE"/>
    <w:rsid w:val="135B79BE"/>
    <w:rsid w:val="3D1D7A03"/>
    <w:rsid w:val="4CB7717D"/>
    <w:rsid w:val="534B7995"/>
    <w:rsid w:val="5D1B0B3B"/>
    <w:rsid w:val="65954ED1"/>
    <w:rsid w:val="735A1A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widowControl w:val="0"/>
      <w:spacing w:before="4" w:beforeLines="0"/>
      <w:ind w:left="166"/>
      <w:jc w:val="both"/>
    </w:pPr>
    <w:rPr>
      <w:rFonts w:hint="eastAsia" w:ascii="宋体" w:hAnsi="宋体" w:eastAsia="宋体" w:cs="Times New Roman"/>
      <w:kern w:val="2"/>
      <w:sz w:val="31"/>
      <w:szCs w:val="22"/>
      <w:lang w:val="en-US" w:eastAsia="zh-CN" w:bidi="ar-SA"/>
    </w:rPr>
  </w:style>
  <w:style w:type="paragraph" w:styleId="3">
    <w:name w:val="footer"/>
    <w:basedOn w:val="1"/>
    <w:unhideWhenUsed/>
    <w:qFormat/>
    <w:uiPriority w:val="0"/>
    <w:pPr>
      <w:tabs>
        <w:tab w:val="center" w:pos="4153"/>
        <w:tab w:val="right" w:pos="8306"/>
      </w:tabs>
      <w:snapToGrid w:val="0"/>
      <w:jc w:val="left"/>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65</Words>
  <Characters>65</Characters>
  <Lines>0</Lines>
  <Paragraphs>0</Paragraphs>
  <TotalTime>0</TotalTime>
  <ScaleCrop>false</ScaleCrop>
  <LinksUpToDate>false</LinksUpToDate>
  <CharactersWithSpaces>72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2022-08-02T01:08:00Z</dcterms:created>
  <dc:creator>薛尤嘉</dc:creator>
  <cp:lastModifiedBy>薛尤嘉</cp:lastModifiedBy>
  <dcterms:modified xsi:type="dcterms:W3CDTF">2022-08-02T01:22:04Z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0CF4BE8CE8E7402E866BF68E5B1252EB</vt:lpwstr>
  </property>
</Properties>
</file>