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5FD" w:rsidRDefault="008865FD" w:rsidP="008865FD">
      <w:pPr>
        <w:spacing w:line="600" w:lineRule="exact"/>
        <w:rPr>
          <w:rFonts w:ascii="黑体" w:eastAsia="黑体" w:hAnsi="黑体" w:cs="黑体"/>
          <w:color w:val="000000"/>
          <w:sz w:val="32"/>
          <w:szCs w:val="32"/>
        </w:rPr>
      </w:pPr>
      <w:r>
        <w:rPr>
          <w:rFonts w:ascii="黑体" w:eastAsia="黑体" w:hAnsi="黑体" w:cs="黑体" w:hint="eastAsia"/>
          <w:color w:val="000000"/>
          <w:sz w:val="32"/>
          <w:szCs w:val="32"/>
        </w:rPr>
        <w:t>附件</w:t>
      </w:r>
    </w:p>
    <w:p w:rsidR="008865FD" w:rsidRDefault="008865FD" w:rsidP="008865FD">
      <w:pPr>
        <w:spacing w:line="600" w:lineRule="exact"/>
        <w:rPr>
          <w:rFonts w:ascii="黑体" w:eastAsia="黑体" w:hAnsi="黑体" w:cs="黑体"/>
          <w:color w:val="000000"/>
          <w:sz w:val="32"/>
          <w:szCs w:val="32"/>
        </w:rPr>
      </w:pPr>
    </w:p>
    <w:p w:rsidR="008865FD" w:rsidRDefault="008865FD" w:rsidP="008865FD">
      <w:pPr>
        <w:spacing w:line="600" w:lineRule="exact"/>
        <w:jc w:val="center"/>
        <w:rPr>
          <w:rFonts w:ascii="宋体" w:hAnsi="宋体" w:cs="宋体"/>
          <w:color w:val="000000"/>
          <w:kern w:val="1"/>
          <w:sz w:val="44"/>
          <w:szCs w:val="44"/>
        </w:rPr>
      </w:pPr>
      <w:r>
        <w:rPr>
          <w:rFonts w:ascii="宋体" w:hAnsi="宋体" w:cs="宋体" w:hint="eastAsia"/>
          <w:b/>
          <w:bCs/>
          <w:color w:val="000000"/>
          <w:kern w:val="1"/>
          <w:sz w:val="44"/>
          <w:szCs w:val="44"/>
        </w:rPr>
        <w:t>202</w:t>
      </w:r>
      <w:r>
        <w:rPr>
          <w:rFonts w:ascii="宋体" w:hAnsi="宋体" w:cs="宋体"/>
          <w:b/>
          <w:bCs/>
          <w:color w:val="000000"/>
          <w:kern w:val="1"/>
          <w:sz w:val="44"/>
          <w:szCs w:val="44"/>
        </w:rPr>
        <w:t>2</w:t>
      </w:r>
      <w:r>
        <w:rPr>
          <w:rFonts w:ascii="宋体" w:hAnsi="宋体" w:cs="宋体" w:hint="eastAsia"/>
          <w:b/>
          <w:bCs/>
          <w:color w:val="000000"/>
          <w:kern w:val="1"/>
          <w:sz w:val="44"/>
          <w:szCs w:val="44"/>
        </w:rPr>
        <w:t>年河北省科技活动周工作方案</w:t>
      </w:r>
    </w:p>
    <w:p w:rsidR="008865FD" w:rsidRDefault="008865FD" w:rsidP="008865FD">
      <w:pPr>
        <w:spacing w:line="600" w:lineRule="exact"/>
        <w:rPr>
          <w:rFonts w:ascii="宋体" w:hAnsi="宋体" w:cs="宋体"/>
          <w:b/>
          <w:color w:val="000000"/>
          <w:kern w:val="1"/>
          <w:sz w:val="44"/>
          <w:szCs w:val="44"/>
        </w:rPr>
      </w:pPr>
    </w:p>
    <w:p w:rsidR="008865FD" w:rsidRDefault="008865FD" w:rsidP="008865FD">
      <w:pPr>
        <w:spacing w:line="600" w:lineRule="exact"/>
        <w:ind w:firstLineChars="200" w:firstLine="640"/>
        <w:rPr>
          <w:rFonts w:hAnsi="仿宋_GB2312" w:cs="仿宋_GB2312"/>
          <w:color w:val="000000"/>
          <w:sz w:val="32"/>
          <w:szCs w:val="32"/>
        </w:rPr>
      </w:pPr>
      <w:r>
        <w:rPr>
          <w:rFonts w:ascii="仿宋_GB2312" w:eastAsia="仿宋_GB2312" w:hAnsi="仿宋_GB2312" w:cs="仿宋_GB2312" w:hint="eastAsia"/>
          <w:color w:val="000000"/>
          <w:sz w:val="32"/>
          <w:szCs w:val="32"/>
        </w:rPr>
        <w:t>根据科技部</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中宣部</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中国科协《关于举办202</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年全国科技活动周的通知》（</w:t>
      </w:r>
      <w:r>
        <w:rPr>
          <w:rFonts w:ascii="仿宋_GB2312" w:eastAsia="仿宋_GB2312" w:hAnsi="宋体" w:hint="eastAsia"/>
          <w:sz w:val="32"/>
          <w:szCs w:val="32"/>
        </w:rPr>
        <w:t>国科发</w:t>
      </w:r>
      <w:r>
        <w:rPr>
          <w:rFonts w:ascii="仿宋_GB2312" w:eastAsia="仿宋_GB2312" w:hAnsi="宋体"/>
          <w:sz w:val="32"/>
          <w:szCs w:val="32"/>
        </w:rPr>
        <w:t>才</w:t>
      </w:r>
      <w:r>
        <w:rPr>
          <w:rFonts w:ascii="仿宋_GB2312" w:eastAsia="仿宋_GB2312" w:hAnsi="宋体" w:hint="eastAsia"/>
          <w:sz w:val="32"/>
          <w:szCs w:val="32"/>
        </w:rPr>
        <w:t>〔2022〕</w:t>
      </w:r>
      <w:r>
        <w:rPr>
          <w:rFonts w:ascii="仿宋_GB2312" w:eastAsia="仿宋_GB2312" w:hAnsi="宋体"/>
          <w:sz w:val="32"/>
          <w:szCs w:val="32"/>
        </w:rPr>
        <w:t>69</w:t>
      </w:r>
      <w:r>
        <w:rPr>
          <w:rFonts w:ascii="仿宋_GB2312" w:eastAsia="仿宋_GB2312" w:hAnsi="宋体" w:hint="eastAsia"/>
          <w:sz w:val="32"/>
          <w:szCs w:val="32"/>
        </w:rPr>
        <w:t>号</w:t>
      </w:r>
      <w:r>
        <w:rPr>
          <w:rFonts w:ascii="仿宋_GB2312" w:eastAsia="仿宋_GB2312" w:hAnsi="仿宋_GB2312" w:cs="仿宋_GB2312" w:hint="eastAsia"/>
          <w:color w:val="000000"/>
          <w:sz w:val="32"/>
          <w:szCs w:val="32"/>
        </w:rPr>
        <w:t>）精神，结合我省实际，就202</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年河北省科技活动周工作制定如下方案。</w:t>
      </w:r>
    </w:p>
    <w:p w:rsidR="008865FD" w:rsidRDefault="008865FD" w:rsidP="008865FD">
      <w:pPr>
        <w:spacing w:line="600" w:lineRule="exact"/>
        <w:ind w:firstLineChars="200" w:firstLine="640"/>
        <w:rPr>
          <w:rFonts w:ascii="黑体" w:eastAsia="黑体" w:hAnsi="黑体" w:cs="黑体"/>
          <w:color w:val="000000"/>
          <w:kern w:val="1"/>
          <w:sz w:val="32"/>
          <w:szCs w:val="32"/>
        </w:rPr>
      </w:pPr>
      <w:r>
        <w:rPr>
          <w:rFonts w:ascii="黑体" w:eastAsia="黑体" w:hAnsi="黑体" w:cs="黑体"/>
          <w:color w:val="000000"/>
          <w:kern w:val="1"/>
          <w:sz w:val="32"/>
          <w:szCs w:val="32"/>
        </w:rPr>
        <w:t>一、科技活动周主题</w:t>
      </w:r>
    </w:p>
    <w:p w:rsidR="008865FD" w:rsidRDefault="008865FD" w:rsidP="008865F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宋体" w:hint="eastAsia"/>
          <w:sz w:val="32"/>
          <w:szCs w:val="32"/>
        </w:rPr>
        <w:t>走进科技，你我同行</w:t>
      </w:r>
    </w:p>
    <w:p w:rsidR="008865FD" w:rsidRDefault="008865FD" w:rsidP="008865FD">
      <w:pPr>
        <w:spacing w:line="600" w:lineRule="exact"/>
        <w:ind w:firstLineChars="200" w:firstLine="640"/>
        <w:rPr>
          <w:rFonts w:ascii="黑体" w:eastAsia="黑体" w:hAnsi="黑体" w:cs="黑体"/>
          <w:color w:val="000000"/>
          <w:kern w:val="1"/>
          <w:sz w:val="32"/>
          <w:szCs w:val="32"/>
        </w:rPr>
      </w:pPr>
      <w:r>
        <w:rPr>
          <w:rFonts w:ascii="黑体" w:eastAsia="黑体" w:hAnsi="黑体" w:cs="黑体"/>
          <w:color w:val="000000"/>
          <w:kern w:val="1"/>
          <w:sz w:val="32"/>
          <w:szCs w:val="32"/>
        </w:rPr>
        <w:t>二、举办时间</w:t>
      </w:r>
    </w:p>
    <w:p w:rsidR="008865FD" w:rsidRDefault="008865FD" w:rsidP="008865FD">
      <w:pPr>
        <w:spacing w:line="600" w:lineRule="exact"/>
        <w:ind w:firstLineChars="200" w:firstLine="640"/>
        <w:rPr>
          <w:rFonts w:ascii="仿宋_GB2312" w:eastAsia="仿宋_GB2312" w:hAnsi="仿宋_GB2312" w:cs="仿宋_GB2312"/>
          <w:color w:val="000000"/>
          <w:kern w:val="1"/>
          <w:sz w:val="32"/>
          <w:szCs w:val="32"/>
        </w:rPr>
      </w:pPr>
      <w:r>
        <w:rPr>
          <w:rFonts w:ascii="仿宋_GB2312" w:eastAsia="仿宋_GB2312" w:hAnsi="仿宋_GB2312" w:cs="仿宋_GB2312"/>
          <w:color w:val="000000"/>
          <w:kern w:val="1"/>
          <w:sz w:val="32"/>
          <w:szCs w:val="32"/>
        </w:rPr>
        <w:t>待科技部、中宣部、中国科协确定后另行通知。</w:t>
      </w:r>
    </w:p>
    <w:p w:rsidR="008865FD" w:rsidRDefault="008865FD" w:rsidP="008865FD">
      <w:pPr>
        <w:numPr>
          <w:ilvl w:val="0"/>
          <w:numId w:val="1"/>
        </w:numPr>
        <w:spacing w:line="600" w:lineRule="exact"/>
        <w:ind w:firstLineChars="200" w:firstLine="640"/>
        <w:rPr>
          <w:rFonts w:ascii="黑体" w:eastAsia="黑体" w:hAnsi="黑体" w:cs="黑体"/>
          <w:color w:val="000000"/>
          <w:kern w:val="1"/>
          <w:sz w:val="32"/>
          <w:szCs w:val="32"/>
        </w:rPr>
      </w:pPr>
      <w:r>
        <w:rPr>
          <w:rFonts w:ascii="黑体" w:eastAsia="黑体" w:hAnsi="黑体" w:cs="黑体"/>
          <w:color w:val="000000"/>
          <w:kern w:val="1"/>
          <w:sz w:val="32"/>
          <w:szCs w:val="32"/>
        </w:rPr>
        <w:t>重点内容</w:t>
      </w:r>
    </w:p>
    <w:p w:rsidR="008865FD" w:rsidRDefault="008865FD" w:rsidP="008865FD">
      <w:pPr>
        <w:spacing w:line="600" w:lineRule="exact"/>
        <w:ind w:firstLineChars="200" w:firstLine="640"/>
        <w:rPr>
          <w:rFonts w:ascii="仿宋_GB2312" w:eastAsia="仿宋_GB2312" w:hAnsi="仿宋_GB2312" w:cs="仿宋_GB2312"/>
          <w:color w:val="000000"/>
          <w:sz w:val="32"/>
          <w:szCs w:val="32"/>
        </w:rPr>
      </w:pPr>
      <w:r>
        <w:rPr>
          <w:rFonts w:ascii="楷体_GB2312" w:eastAsia="楷体_GB2312" w:hAnsi="楷体_GB2312" w:cs="楷体_GB2312" w:hint="eastAsia"/>
          <w:color w:val="000000"/>
          <w:sz w:val="32"/>
          <w:szCs w:val="32"/>
        </w:rPr>
        <w:t>（一）开展法律法规宣传普及。</w:t>
      </w:r>
      <w:r>
        <w:rPr>
          <w:rFonts w:ascii="仿宋_GB2312" w:eastAsia="仿宋_GB2312" w:hAnsi="仿宋_GB2312" w:cs="仿宋_GB2312" w:hint="eastAsia"/>
          <w:color w:val="000000"/>
          <w:sz w:val="32"/>
          <w:szCs w:val="32"/>
        </w:rPr>
        <w:t>突出宣传《中华人民共和国科</w:t>
      </w:r>
      <w:r>
        <w:rPr>
          <w:rFonts w:ascii="仿宋_GB2312" w:eastAsia="仿宋_GB2312" w:hAnsi="仿宋_GB2312" w:cs="仿宋_GB2312"/>
          <w:color w:val="000000"/>
          <w:sz w:val="32"/>
          <w:szCs w:val="32"/>
        </w:rPr>
        <w:t>学</w:t>
      </w:r>
      <w:r>
        <w:rPr>
          <w:rFonts w:ascii="仿宋_GB2312" w:eastAsia="仿宋_GB2312" w:hAnsi="仿宋_GB2312" w:cs="仿宋_GB2312" w:hint="eastAsia"/>
          <w:color w:val="000000"/>
          <w:sz w:val="32"/>
          <w:szCs w:val="32"/>
        </w:rPr>
        <w:t>技</w:t>
      </w:r>
      <w:r>
        <w:rPr>
          <w:rFonts w:ascii="仿宋_GB2312" w:eastAsia="仿宋_GB2312" w:hAnsi="仿宋_GB2312" w:cs="仿宋_GB2312"/>
          <w:color w:val="000000"/>
          <w:sz w:val="32"/>
          <w:szCs w:val="32"/>
        </w:rPr>
        <w:t>术</w:t>
      </w:r>
      <w:r>
        <w:rPr>
          <w:rFonts w:ascii="仿宋_GB2312" w:eastAsia="仿宋_GB2312" w:hAnsi="仿宋_GB2312" w:cs="仿宋_GB2312" w:hint="eastAsia"/>
          <w:color w:val="000000"/>
          <w:sz w:val="32"/>
          <w:szCs w:val="32"/>
        </w:rPr>
        <w:t>进步法》《中华人民共和国科学技术普及法》（以下简称《科技进步法》《科普法》）</w:t>
      </w:r>
      <w:r>
        <w:rPr>
          <w:rFonts w:ascii="仿宋_GB2312" w:eastAsia="仿宋_GB2312" w:hAnsi="仿宋_GB2312" w:cs="仿宋_GB2312"/>
          <w:color w:val="000000"/>
          <w:sz w:val="32"/>
          <w:szCs w:val="32"/>
        </w:rPr>
        <w:t>《河北省科学技术进步条例》《</w:t>
      </w:r>
      <w:r>
        <w:rPr>
          <w:rFonts w:ascii="仿宋_GB2312" w:eastAsia="仿宋_GB2312" w:hAnsi="仿宋_GB2312" w:cs="仿宋_GB2312" w:hint="eastAsia"/>
          <w:color w:val="000000"/>
          <w:sz w:val="32"/>
          <w:szCs w:val="32"/>
        </w:rPr>
        <w:t>河北省科学技术普及条例</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广泛宣传各项科技规划和政策。开展《国家中长期科学和技术发展规划（2021—2035年）》《“十四五”国家科技创新规划》等科技规划政策的宣传，广泛动员各方力量共同推动规划政策顺利实施，形成全社会共同推动科技规划政策落实的工作格局。</w:t>
      </w:r>
    </w:p>
    <w:p w:rsidR="008865FD" w:rsidRDefault="008865FD" w:rsidP="008865FD">
      <w:pPr>
        <w:spacing w:line="600" w:lineRule="exact"/>
        <w:ind w:firstLineChars="200" w:firstLine="640"/>
        <w:rPr>
          <w:rFonts w:ascii="仿宋_GB2312" w:eastAsia="仿宋_GB2312" w:hAnsi="仿宋_GB2312" w:cs="仿宋_GB2312"/>
          <w:color w:val="000000"/>
          <w:sz w:val="32"/>
          <w:szCs w:val="32"/>
        </w:rPr>
      </w:pPr>
      <w:r>
        <w:rPr>
          <w:rFonts w:ascii="楷体_GB2312" w:eastAsia="楷体_GB2312" w:hAnsi="楷体_GB2312" w:cs="楷体_GB2312" w:hint="eastAsia"/>
          <w:color w:val="000000"/>
          <w:sz w:val="32"/>
          <w:szCs w:val="32"/>
        </w:rPr>
        <w:t>（二）</w:t>
      </w:r>
      <w:r>
        <w:rPr>
          <w:rFonts w:ascii="楷体_GB2312" w:eastAsia="楷体_GB2312" w:hAnsi="楷体_GB2312" w:cs="楷体_GB2312"/>
          <w:color w:val="000000"/>
          <w:sz w:val="32"/>
          <w:szCs w:val="32"/>
        </w:rPr>
        <w:t>开展科技创新重大成果科普展示。</w:t>
      </w:r>
      <w:r>
        <w:rPr>
          <w:rFonts w:ascii="仿宋_GB2312" w:eastAsia="仿宋_GB2312" w:hAnsi="仿宋_GB2312" w:cs="仿宋_GB2312" w:hint="eastAsia"/>
          <w:color w:val="000000"/>
          <w:sz w:val="32"/>
          <w:szCs w:val="32"/>
        </w:rPr>
        <w:t>积极利用科普方式，聚焦“双碳”、生物多样性保护等国家重大战略，广泛宣传科技创新取得的系列重大成果，加强科技安全宣传教育</w:t>
      </w:r>
      <w:r>
        <w:rPr>
          <w:rFonts w:ascii="仿宋_GB2312" w:eastAsia="仿宋_GB2312" w:hAnsi="仿宋_GB2312" w:cs="仿宋_GB2312" w:hint="eastAsia"/>
          <w:color w:val="000000"/>
          <w:sz w:val="32"/>
          <w:szCs w:val="32"/>
        </w:rPr>
        <w:lastRenderedPageBreak/>
        <w:t>内容，树立全社会理解和支持科技创新的正确导向，为科学研究和技术应用创造良好氛围，充分发挥科普对满足人民美好生活向往、实现高水平科技自立自强、推动社会文明进步的基础支撑作用。</w:t>
      </w:r>
    </w:p>
    <w:p w:rsidR="008865FD" w:rsidRDefault="008865FD" w:rsidP="008865FD">
      <w:pPr>
        <w:spacing w:line="600" w:lineRule="exact"/>
        <w:ind w:firstLineChars="200" w:firstLine="640"/>
        <w:rPr>
          <w:rFonts w:ascii="仿宋_GB2312" w:eastAsia="仿宋_GB2312" w:hAnsi="仿宋_GB2312" w:cs="仿宋_GB2312"/>
          <w:color w:val="000000"/>
          <w:sz w:val="32"/>
          <w:szCs w:val="32"/>
        </w:rPr>
      </w:pPr>
      <w:r>
        <w:rPr>
          <w:rFonts w:ascii="楷体_GB2312" w:eastAsia="楷体_GB2312" w:hAnsi="楷体_GB2312" w:cs="楷体_GB2312" w:hint="eastAsia"/>
          <w:color w:val="000000"/>
          <w:sz w:val="32"/>
          <w:szCs w:val="32"/>
        </w:rPr>
        <w:t>（三）开展科技为民服务系列活动。</w:t>
      </w:r>
      <w:r>
        <w:rPr>
          <w:rFonts w:ascii="仿宋_GB2312" w:eastAsia="仿宋_GB2312" w:hAnsi="仿宋_GB2312" w:cs="仿宋_GB2312" w:hint="eastAsia"/>
          <w:color w:val="000000"/>
          <w:sz w:val="32"/>
          <w:szCs w:val="32"/>
        </w:rPr>
        <w:t>深入贯彻落实党中央关于乡村振兴、高质量发展的战略部署，通过开展科技扶贫、科技下乡、科普进社区、科普进校园等系列科普惠民活动，组织广大科技工作者和科普工作者，深入田间地头、厂矿企业、社区农村、中小学校开展形式多样的为民科普服务活动。广泛组织青少年科技实践活动，大力培育青少年尊崇科学的人生价值观，激发青少年热衷科学探索的兴趣，培养青少年投身于实现高水平科技自立自强的远大志向。</w:t>
      </w:r>
    </w:p>
    <w:p w:rsidR="008865FD" w:rsidRDefault="008865FD" w:rsidP="008865FD">
      <w:pPr>
        <w:numPr>
          <w:ilvl w:val="0"/>
          <w:numId w:val="1"/>
        </w:numPr>
        <w:spacing w:line="600" w:lineRule="exact"/>
        <w:ind w:firstLineChars="200" w:firstLine="640"/>
        <w:rPr>
          <w:rFonts w:ascii="黑体" w:eastAsia="黑体" w:hAnsi="黑体" w:cs="黑体"/>
          <w:color w:val="000000"/>
          <w:kern w:val="1"/>
          <w:sz w:val="32"/>
          <w:szCs w:val="32"/>
        </w:rPr>
      </w:pPr>
      <w:r>
        <w:rPr>
          <w:rFonts w:ascii="黑体" w:eastAsia="黑体" w:hAnsi="黑体" w:cs="黑体"/>
          <w:color w:val="000000"/>
          <w:kern w:val="1"/>
          <w:sz w:val="32"/>
          <w:szCs w:val="32"/>
        </w:rPr>
        <w:t>重点活动</w:t>
      </w:r>
    </w:p>
    <w:p w:rsidR="008865FD" w:rsidRDefault="008865FD" w:rsidP="008865FD">
      <w:pPr>
        <w:numPr>
          <w:ilvl w:val="0"/>
          <w:numId w:val="2"/>
        </w:numPr>
        <w:spacing w:line="600" w:lineRule="exact"/>
        <w:ind w:firstLineChars="200" w:firstLine="640"/>
        <w:rPr>
          <w:rFonts w:ascii="楷体_GB2312" w:eastAsia="楷体_GB2312" w:hAnsi="楷体_GB2312" w:cs="楷体_GB2312"/>
          <w:bCs/>
          <w:color w:val="333333"/>
          <w:sz w:val="32"/>
          <w:szCs w:val="32"/>
          <w:shd w:val="clear" w:color="auto" w:fill="FFFFFF"/>
        </w:rPr>
      </w:pPr>
      <w:r>
        <w:rPr>
          <w:rFonts w:ascii="楷体_GB2312" w:eastAsia="楷体_GB2312" w:hAnsi="楷体_GB2312" w:cs="楷体_GB2312" w:hint="eastAsia"/>
          <w:bCs/>
          <w:color w:val="333333"/>
          <w:sz w:val="32"/>
          <w:szCs w:val="32"/>
          <w:shd w:val="clear" w:color="auto" w:fill="FFFFFF"/>
        </w:rPr>
        <w:t>主场启动</w:t>
      </w:r>
      <w:r>
        <w:rPr>
          <w:rFonts w:ascii="楷体_GB2312" w:eastAsia="楷体_GB2312" w:hAnsi="楷体_GB2312" w:cs="楷体_GB2312"/>
          <w:bCs/>
          <w:color w:val="333333"/>
          <w:sz w:val="32"/>
          <w:szCs w:val="32"/>
          <w:shd w:val="clear" w:color="auto" w:fill="FFFFFF"/>
        </w:rPr>
        <w:t>仪</w:t>
      </w:r>
      <w:r>
        <w:rPr>
          <w:rFonts w:ascii="楷体_GB2312" w:eastAsia="楷体_GB2312" w:hAnsi="楷体_GB2312" w:cs="楷体_GB2312" w:hint="eastAsia"/>
          <w:bCs/>
          <w:color w:val="333333"/>
          <w:sz w:val="32"/>
          <w:szCs w:val="32"/>
          <w:shd w:val="clear" w:color="auto" w:fill="FFFFFF"/>
        </w:rPr>
        <w:t>式。</w:t>
      </w:r>
    </w:p>
    <w:p w:rsidR="008865FD" w:rsidRDefault="008865FD" w:rsidP="008865F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围绕“</w:t>
      </w:r>
      <w:r>
        <w:rPr>
          <w:rFonts w:ascii="仿宋_GB2312" w:eastAsia="仿宋_GB2312" w:hAnsi="仿宋_GB2312" w:cs="仿宋_GB2312" w:hint="eastAsia"/>
          <w:b/>
          <w:bCs/>
          <w:sz w:val="32"/>
          <w:szCs w:val="32"/>
        </w:rPr>
        <w:t>走进科技，你我同行</w:t>
      </w:r>
      <w:r>
        <w:rPr>
          <w:rFonts w:ascii="仿宋_GB2312" w:eastAsia="仿宋_GB2312" w:hAnsi="仿宋_GB2312" w:cs="仿宋_GB2312" w:hint="eastAsia"/>
          <w:sz w:val="32"/>
          <w:szCs w:val="32"/>
        </w:rPr>
        <w:t>”主题，</w:t>
      </w:r>
      <w:r>
        <w:rPr>
          <w:rFonts w:ascii="仿宋_GB2312" w:eastAsia="仿宋_GB2312" w:hAnsi="仿宋_GB2312" w:cs="仿宋_GB2312" w:hint="eastAsia"/>
          <w:color w:val="000000"/>
          <w:sz w:val="32"/>
          <w:szCs w:val="32"/>
        </w:rPr>
        <w:t>2022年</w:t>
      </w:r>
      <w:r>
        <w:rPr>
          <w:rFonts w:ascii="仿宋_GB2312" w:eastAsia="仿宋_GB2312" w:hAnsi="仿宋_GB2312" w:cs="仿宋_GB2312" w:hint="eastAsia"/>
          <w:sz w:val="32"/>
          <w:szCs w:val="32"/>
        </w:rPr>
        <w:t>我省科技活动周启动仪式将在科技大厦举办。邀请省领导、部分省直机关单位、科研机构、省属重点骨干高校等单位领导参加，同步网上直播，展示我省科技创新、科技冬奥、科技抗疫，以及青少年科普百千万三年活动成效，开展科学普及惠民活动。</w:t>
      </w:r>
    </w:p>
    <w:p w:rsidR="008865FD" w:rsidRDefault="008865FD" w:rsidP="008865FD">
      <w:pPr>
        <w:spacing w:line="600" w:lineRule="exact"/>
        <w:ind w:firstLineChars="200" w:firstLine="640"/>
        <w:rPr>
          <w:rFonts w:ascii="仿宋_GB2312" w:eastAsia="仿宋_GB2312" w:hAnsi="宋体"/>
          <w:sz w:val="32"/>
          <w:szCs w:val="32"/>
        </w:rPr>
      </w:pPr>
      <w:r>
        <w:rPr>
          <w:rFonts w:ascii="仿宋_GB2312" w:eastAsia="仿宋_GB2312" w:hAnsi="仿宋_GB2312" w:cs="仿宋_GB2312" w:hint="eastAsia"/>
          <w:sz w:val="32"/>
          <w:szCs w:val="32"/>
        </w:rPr>
        <w:t>活动周期间，省科技厅将与“中国科学院老科学家科普演讲团”举办签约仪式，邀请演讲团部分成员来河北各市部分学校进行科普演讲活动。同时在科技大厦举办讲座，邀请</w:t>
      </w:r>
      <w:r>
        <w:rPr>
          <w:rFonts w:ascii="仿宋_GB2312" w:eastAsia="仿宋_GB2312" w:hAnsi="仿宋_GB2312" w:cs="仿宋_GB2312" w:hint="eastAsia"/>
          <w:sz w:val="32"/>
          <w:szCs w:val="32"/>
          <w:lang w:bidi="zh-CN"/>
        </w:rPr>
        <w:t>中国科学院原党组副书记兼中国科技大学原党委书记郭传</w:t>
      </w:r>
      <w:r>
        <w:rPr>
          <w:rFonts w:ascii="仿宋_GB2312" w:eastAsia="仿宋_GB2312" w:hAnsi="仿宋_GB2312" w:cs="仿宋_GB2312" w:hint="eastAsia"/>
          <w:sz w:val="32"/>
          <w:szCs w:val="32"/>
          <w:lang w:bidi="zh-CN"/>
        </w:rPr>
        <w:lastRenderedPageBreak/>
        <w:t>杰</w:t>
      </w:r>
      <w:r>
        <w:rPr>
          <w:rFonts w:ascii="仿宋_GB2312" w:eastAsia="仿宋_GB2312" w:hAnsi="仿宋_GB2312" w:cs="仿宋_GB2312" w:hint="eastAsia"/>
          <w:sz w:val="32"/>
          <w:szCs w:val="32"/>
        </w:rPr>
        <w:t>，为参加启动仪式的嘉宾及省科技厅部分干部，举办内容为</w:t>
      </w:r>
      <w:r>
        <w:rPr>
          <w:rFonts w:ascii="仿宋_GB2312" w:eastAsia="仿宋_GB2312" w:hAnsi="仿宋_GB2312" w:cs="仿宋_GB2312" w:hint="eastAsia"/>
          <w:sz w:val="32"/>
          <w:szCs w:val="32"/>
          <w:lang w:bidi="zh-CN"/>
        </w:rPr>
        <w:t>“‘双碳’问题：是什</w:t>
      </w:r>
      <w:r>
        <w:rPr>
          <w:rFonts w:ascii="仿宋_GB2312" w:eastAsia="仿宋_GB2312" w:hAnsi="仿宋_GB2312" w:cs="仿宋_GB2312"/>
          <w:sz w:val="32"/>
          <w:szCs w:val="32"/>
          <w:lang w:bidi="zh-CN"/>
        </w:rPr>
        <w:t>么、为什么、怎么办”</w:t>
      </w:r>
      <w:r>
        <w:rPr>
          <w:rFonts w:ascii="仿宋_GB2312" w:eastAsia="仿宋_GB2312" w:hAnsi="宋体"/>
          <w:sz w:val="32"/>
          <w:szCs w:val="32"/>
        </w:rPr>
        <w:t>专场科普讲座。</w:t>
      </w:r>
    </w:p>
    <w:p w:rsidR="008865FD" w:rsidRDefault="008865FD" w:rsidP="008865FD">
      <w:pPr>
        <w:numPr>
          <w:ilvl w:val="0"/>
          <w:numId w:val="2"/>
        </w:numPr>
        <w:spacing w:line="60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重大科普活动</w:t>
      </w:r>
      <w:r>
        <w:rPr>
          <w:rFonts w:ascii="楷体_GB2312" w:eastAsia="楷体_GB2312" w:hAnsi="楷体_GB2312" w:cs="楷体_GB2312"/>
          <w:color w:val="000000"/>
          <w:sz w:val="32"/>
          <w:szCs w:val="32"/>
        </w:rPr>
        <w:t>。</w:t>
      </w:r>
    </w:p>
    <w:p w:rsidR="008865FD" w:rsidRDefault="008865FD" w:rsidP="008865F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根据各部门</w:t>
      </w:r>
      <w:r>
        <w:rPr>
          <w:rFonts w:ascii="仿宋_GB2312" w:eastAsia="仿宋_GB2312" w:hAnsi="仿宋_GB2312" w:cs="仿宋_GB2312"/>
          <w:color w:val="000000"/>
          <w:sz w:val="32"/>
          <w:szCs w:val="32"/>
        </w:rPr>
        <w:t>各单位</w:t>
      </w:r>
      <w:r>
        <w:rPr>
          <w:rFonts w:ascii="仿宋_GB2312" w:eastAsia="仿宋_GB2312" w:hAnsi="仿宋_GB2312" w:cs="仿宋_GB2312" w:hint="eastAsia"/>
          <w:color w:val="000000"/>
          <w:sz w:val="32"/>
          <w:szCs w:val="32"/>
        </w:rPr>
        <w:t>组织情况，我省科技活动周将开展</w:t>
      </w:r>
      <w:r>
        <w:rPr>
          <w:rFonts w:ascii="仿宋_GB2312" w:eastAsia="仿宋_GB2312" w:hAnsi="仿宋_GB2312" w:cs="仿宋_GB2312"/>
          <w:color w:val="000000"/>
          <w:sz w:val="32"/>
          <w:szCs w:val="32"/>
        </w:rPr>
        <w:t>1032</w:t>
      </w:r>
      <w:r>
        <w:rPr>
          <w:rFonts w:ascii="仿宋_GB2312" w:eastAsia="仿宋_GB2312" w:hAnsi="仿宋_GB2312" w:cs="仿宋_GB2312" w:hint="eastAsia"/>
          <w:color w:val="000000"/>
          <w:sz w:val="32"/>
          <w:szCs w:val="32"/>
        </w:rPr>
        <w:t>项活动，其中省</w:t>
      </w:r>
      <w:r>
        <w:rPr>
          <w:rFonts w:ascii="仿宋_GB2312" w:eastAsia="仿宋_GB2312" w:hAnsi="仿宋_GB2312" w:cs="仿宋_GB2312"/>
          <w:color w:val="000000"/>
          <w:sz w:val="32"/>
          <w:szCs w:val="32"/>
        </w:rPr>
        <w:t>直</w:t>
      </w:r>
      <w:r>
        <w:rPr>
          <w:rFonts w:ascii="仿宋_GB2312" w:eastAsia="仿宋_GB2312" w:hAnsi="仿宋_GB2312" w:cs="仿宋_GB2312" w:hint="eastAsia"/>
          <w:color w:val="000000"/>
          <w:sz w:val="32"/>
          <w:szCs w:val="32"/>
        </w:rPr>
        <w:t>有关部门开展科普活动</w:t>
      </w:r>
      <w:r>
        <w:rPr>
          <w:rFonts w:ascii="仿宋_GB2312" w:eastAsia="仿宋_GB2312" w:hAnsi="仿宋_GB2312" w:cs="仿宋_GB2312"/>
          <w:color w:val="000000"/>
          <w:sz w:val="32"/>
          <w:szCs w:val="32"/>
        </w:rPr>
        <w:t>78</w:t>
      </w:r>
      <w:r>
        <w:rPr>
          <w:rFonts w:ascii="仿宋_GB2312" w:eastAsia="仿宋_GB2312" w:hAnsi="仿宋_GB2312" w:cs="仿宋_GB2312" w:hint="eastAsia"/>
          <w:color w:val="000000"/>
          <w:sz w:val="32"/>
          <w:szCs w:val="32"/>
        </w:rPr>
        <w:t>项</w:t>
      </w:r>
      <w:r>
        <w:rPr>
          <w:rFonts w:ascii="仿宋_GB2312" w:eastAsia="仿宋_GB2312" w:hAnsi="仿宋_GB2312" w:cs="仿宋_GB2312"/>
          <w:color w:val="000000"/>
          <w:sz w:val="32"/>
          <w:szCs w:val="32"/>
        </w:rPr>
        <w:t>，高校、科研机构172项，</w:t>
      </w:r>
      <w:r>
        <w:rPr>
          <w:rFonts w:ascii="仿宋_GB2312" w:eastAsia="仿宋_GB2312" w:hAnsi="仿宋_GB2312" w:cs="仿宋_GB2312" w:hint="eastAsia"/>
          <w:color w:val="000000"/>
          <w:sz w:val="32"/>
          <w:szCs w:val="32"/>
        </w:rPr>
        <w:t>各市有关单位开展科普活动</w:t>
      </w:r>
      <w:r>
        <w:rPr>
          <w:rFonts w:ascii="仿宋_GB2312" w:eastAsia="仿宋_GB2312" w:hAnsi="仿宋_GB2312" w:cs="仿宋_GB2312"/>
          <w:color w:val="000000"/>
          <w:sz w:val="32"/>
          <w:szCs w:val="32"/>
        </w:rPr>
        <w:t>735</w:t>
      </w:r>
      <w:r>
        <w:rPr>
          <w:rFonts w:ascii="仿宋_GB2312" w:eastAsia="仿宋_GB2312" w:hAnsi="仿宋_GB2312" w:cs="仿宋_GB2312" w:hint="eastAsia"/>
          <w:color w:val="000000"/>
          <w:sz w:val="32"/>
          <w:szCs w:val="32"/>
        </w:rPr>
        <w:t>项；科研机构和</w:t>
      </w:r>
      <w:r>
        <w:rPr>
          <w:rFonts w:ascii="仿宋_GB2312" w:eastAsia="仿宋_GB2312" w:hAnsi="仿宋_GB2312" w:cs="仿宋_GB2312"/>
          <w:color w:val="000000"/>
          <w:sz w:val="32"/>
          <w:szCs w:val="32"/>
        </w:rPr>
        <w:t>高校</w:t>
      </w:r>
      <w:r>
        <w:rPr>
          <w:rFonts w:ascii="仿宋_GB2312" w:eastAsia="仿宋_GB2312" w:hAnsi="仿宋_GB2312" w:cs="仿宋_GB2312" w:hint="eastAsia"/>
          <w:color w:val="000000"/>
          <w:sz w:val="32"/>
          <w:szCs w:val="32"/>
        </w:rPr>
        <w:t>参与开放活动</w:t>
      </w:r>
      <w:r>
        <w:rPr>
          <w:rFonts w:ascii="仿宋_GB2312" w:eastAsia="仿宋_GB2312" w:hAnsi="仿宋_GB2312" w:cs="仿宋_GB2312"/>
          <w:color w:val="000000"/>
          <w:sz w:val="32"/>
          <w:szCs w:val="32"/>
        </w:rPr>
        <w:t>47</w:t>
      </w:r>
      <w:r>
        <w:rPr>
          <w:rFonts w:ascii="仿宋_GB2312" w:eastAsia="仿宋_GB2312" w:hAnsi="仿宋_GB2312" w:cs="仿宋_GB2312" w:hint="eastAsia"/>
          <w:color w:val="000000"/>
          <w:sz w:val="32"/>
          <w:szCs w:val="32"/>
        </w:rPr>
        <w:t>场次。省</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市</w:t>
      </w:r>
      <w:r>
        <w:rPr>
          <w:rFonts w:ascii="仿宋_GB2312" w:eastAsia="仿宋_GB2312" w:hAnsi="仿宋_GB2312" w:cs="仿宋_GB2312"/>
          <w:color w:val="000000"/>
          <w:sz w:val="32"/>
          <w:szCs w:val="32"/>
        </w:rPr>
        <w:t>部分</w:t>
      </w:r>
      <w:r>
        <w:rPr>
          <w:rFonts w:ascii="仿宋_GB2312" w:eastAsia="仿宋_GB2312" w:hAnsi="仿宋_GB2312" w:cs="仿宋_GB2312" w:hint="eastAsia"/>
          <w:color w:val="000000"/>
          <w:sz w:val="32"/>
          <w:szCs w:val="32"/>
        </w:rPr>
        <w:t>重点活动安排如下：</w:t>
      </w:r>
    </w:p>
    <w:p w:rsidR="008865FD" w:rsidRDefault="008865FD" w:rsidP="008865FD">
      <w:pPr>
        <w:spacing w:line="60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1.</w:t>
      </w:r>
      <w:r>
        <w:rPr>
          <w:rFonts w:ascii="仿宋_GB2312" w:eastAsia="仿宋_GB2312" w:hAnsi="仿宋_GB2312" w:cs="仿宋_GB2312"/>
          <w:b/>
          <w:bCs/>
          <w:color w:val="000000"/>
          <w:sz w:val="32"/>
          <w:szCs w:val="32"/>
        </w:rPr>
        <w:t>省直有关部门</w:t>
      </w:r>
    </w:p>
    <w:p w:rsidR="008865FD" w:rsidRDefault="008865FD" w:rsidP="008865F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以“高水平科技自立自强的制度安排——科技进步法解读”为题</w:t>
      </w:r>
      <w:r>
        <w:rPr>
          <w:rFonts w:ascii="仿宋_GB2312" w:eastAsia="仿宋_GB2312" w:hAnsi="仿宋_GB2312" w:cs="仿宋_GB2312"/>
          <w:color w:val="000000"/>
          <w:sz w:val="32"/>
          <w:szCs w:val="32"/>
        </w:rPr>
        <w:t>，组织举办全省科技管理系统学法辅导讲座，</w:t>
      </w:r>
      <w:r>
        <w:rPr>
          <w:rFonts w:ascii="仿宋_GB2312" w:eastAsia="仿宋_GB2312" w:hAnsi="仿宋_GB2312" w:cs="仿宋_GB2312" w:hint="eastAsia"/>
          <w:color w:val="000000"/>
          <w:sz w:val="32"/>
          <w:szCs w:val="32"/>
        </w:rPr>
        <w:t>深入学习贯彻实施新修订的《科技进步法》</w:t>
      </w:r>
      <w:r>
        <w:rPr>
          <w:rFonts w:ascii="仿宋_GB2312" w:eastAsia="仿宋_GB2312" w:hAnsi="仿宋_GB2312" w:cs="仿宋_GB2312"/>
          <w:color w:val="000000"/>
          <w:sz w:val="32"/>
          <w:szCs w:val="32"/>
        </w:rPr>
        <w:t>，由省科技厅举办。</w:t>
      </w:r>
    </w:p>
    <w:p w:rsidR="008865FD" w:rsidRDefault="008865FD" w:rsidP="008865FD">
      <w:pPr>
        <w:spacing w:line="60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（2）在“河北科普”微信公众号上开展线上科普知识答题活动，对《科普法》、新修订的</w:t>
      </w:r>
      <w:r>
        <w:rPr>
          <w:rFonts w:ascii="仿宋_GB2312" w:eastAsia="仿宋_GB2312" w:hAnsi="仿宋_GB2312" w:cs="仿宋_GB2312" w:hint="eastAsia"/>
          <w:color w:val="000000"/>
          <w:sz w:val="32"/>
          <w:szCs w:val="32"/>
        </w:rPr>
        <w:t>《科技进步法》《国家中长期科学和技术发展规划（2021—2035年）》《“十四五”国家科技创新规划》</w:t>
      </w:r>
      <w:r>
        <w:rPr>
          <w:rFonts w:ascii="仿宋_GB2312" w:eastAsia="仿宋_GB2312" w:hAnsi="仿宋_GB2312" w:cs="仿宋_GB2312"/>
          <w:color w:val="000000"/>
          <w:sz w:val="32"/>
          <w:szCs w:val="32"/>
        </w:rPr>
        <w:t>《河北省科学技术普及条例》《河北省科学技术进步条例》和各类科技科普知识等开展线上答题宣传活动。由省科技厅委托石家庄市科技信息研究所承办。</w:t>
      </w:r>
    </w:p>
    <w:p w:rsidR="008865FD" w:rsidRDefault="008865FD" w:rsidP="008865F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（3）举办</w:t>
      </w:r>
      <w:r>
        <w:rPr>
          <w:rFonts w:ascii="仿宋_GB2312" w:eastAsia="仿宋_GB2312" w:hAnsi="仿宋_GB2312" w:cs="仿宋_GB2312" w:hint="eastAsia"/>
          <w:color w:val="000000"/>
          <w:sz w:val="32"/>
          <w:szCs w:val="32"/>
        </w:rPr>
        <w:t>202</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年全省科普讲解大赛暨全国科普讲解大赛选拔赛。预赛和决赛在石家庄举行，评选一二三等奖，选拔优秀选手推荐参加国赛，由省科技厅、省科协主办</w:t>
      </w:r>
      <w:r>
        <w:rPr>
          <w:rFonts w:ascii="仿宋_GB2312" w:eastAsia="仿宋_GB2312" w:hAnsi="仿宋_GB2312" w:cs="仿宋_GB2312"/>
          <w:color w:val="000000"/>
          <w:sz w:val="32"/>
          <w:szCs w:val="32"/>
        </w:rPr>
        <w:t>，省广播电视台协办</w:t>
      </w:r>
      <w:r>
        <w:rPr>
          <w:rFonts w:ascii="仿宋_GB2312" w:eastAsia="仿宋_GB2312" w:hAnsi="仿宋_GB2312" w:cs="仿宋_GB2312" w:hint="eastAsia"/>
          <w:color w:val="000000"/>
          <w:sz w:val="32"/>
          <w:szCs w:val="32"/>
        </w:rPr>
        <w:t>。</w:t>
      </w:r>
    </w:p>
    <w:p w:rsidR="008865FD" w:rsidRDefault="008865FD" w:rsidP="008865F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lastRenderedPageBreak/>
        <w:t>（4）举办</w:t>
      </w:r>
      <w:r>
        <w:rPr>
          <w:rFonts w:ascii="仿宋_GB2312" w:eastAsia="仿宋_GB2312" w:hAnsi="仿宋_GB2312" w:cs="仿宋_GB2312" w:hint="eastAsia"/>
          <w:color w:val="000000"/>
          <w:sz w:val="32"/>
          <w:szCs w:val="32"/>
        </w:rPr>
        <w:t>202</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年河北省科学实验展演汇演</w:t>
      </w:r>
      <w:r>
        <w:rPr>
          <w:rFonts w:ascii="仿宋_GB2312" w:eastAsia="仿宋_GB2312" w:hAnsi="仿宋_GB2312" w:cs="仿宋_GB2312"/>
          <w:color w:val="000000"/>
          <w:sz w:val="32"/>
          <w:szCs w:val="32"/>
        </w:rPr>
        <w:t>活动</w:t>
      </w:r>
      <w:r>
        <w:rPr>
          <w:rFonts w:ascii="仿宋_GB2312" w:eastAsia="仿宋_GB2312" w:hAnsi="仿宋_GB2312" w:cs="仿宋_GB2312" w:hint="eastAsia"/>
          <w:color w:val="000000"/>
          <w:sz w:val="32"/>
          <w:szCs w:val="32"/>
        </w:rPr>
        <w:t>。面向全省征集趣味性操作性强的科学实验，在保定开展汇演，由省科技厅、省科学院主办</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省微生物研究所</w:t>
      </w:r>
      <w:r>
        <w:rPr>
          <w:rFonts w:ascii="仿宋_GB2312" w:eastAsia="仿宋_GB2312" w:hAnsi="仿宋_GB2312" w:cs="仿宋_GB2312"/>
          <w:color w:val="000000"/>
          <w:sz w:val="32"/>
          <w:szCs w:val="32"/>
        </w:rPr>
        <w:t>协办</w:t>
      </w:r>
      <w:r>
        <w:rPr>
          <w:rFonts w:ascii="仿宋_GB2312" w:eastAsia="仿宋_GB2312" w:hAnsi="仿宋_GB2312" w:cs="仿宋_GB2312" w:hint="eastAsia"/>
          <w:color w:val="000000"/>
          <w:sz w:val="32"/>
          <w:szCs w:val="32"/>
        </w:rPr>
        <w:t>。</w:t>
      </w:r>
    </w:p>
    <w:p w:rsidR="008865FD" w:rsidRDefault="008865FD" w:rsidP="008865F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（5）举办</w:t>
      </w:r>
      <w:r>
        <w:rPr>
          <w:rFonts w:ascii="仿宋_GB2312" w:eastAsia="仿宋_GB2312" w:hAnsi="仿宋_GB2312" w:cs="仿宋_GB2312" w:hint="eastAsia"/>
          <w:color w:val="000000"/>
          <w:sz w:val="32"/>
          <w:szCs w:val="32"/>
        </w:rPr>
        <w:t>202</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年河北省科普微视频大赛暨省科普网信息资源集中宣传活动。面向全省征集科普微视频，在石家庄举办大赛，由省科技厅主办</w:t>
      </w:r>
      <w:r>
        <w:rPr>
          <w:rFonts w:ascii="仿宋_GB2312" w:eastAsia="仿宋_GB2312" w:hAnsi="仿宋_GB2312" w:cs="仿宋_GB2312"/>
          <w:color w:val="000000"/>
          <w:sz w:val="32"/>
          <w:szCs w:val="32"/>
        </w:rPr>
        <w:t>，河北省科技评估中心、</w:t>
      </w:r>
      <w:r>
        <w:rPr>
          <w:rFonts w:ascii="仿宋_GB2312" w:eastAsia="仿宋_GB2312" w:hAnsi="仿宋_GB2312" w:cs="仿宋_GB2312" w:hint="eastAsia"/>
          <w:color w:val="000000"/>
          <w:sz w:val="32"/>
          <w:szCs w:val="32"/>
        </w:rPr>
        <w:t>石家庄市科技信息研究所</w:t>
      </w:r>
      <w:r>
        <w:rPr>
          <w:rFonts w:ascii="仿宋_GB2312" w:eastAsia="仿宋_GB2312" w:hAnsi="仿宋_GB2312" w:cs="仿宋_GB2312"/>
          <w:color w:val="000000"/>
          <w:sz w:val="32"/>
          <w:szCs w:val="32"/>
        </w:rPr>
        <w:t>协办</w:t>
      </w:r>
      <w:r>
        <w:rPr>
          <w:rFonts w:ascii="仿宋_GB2312" w:eastAsia="仿宋_GB2312" w:hAnsi="仿宋_GB2312" w:cs="仿宋_GB2312" w:hint="eastAsia"/>
          <w:color w:val="000000"/>
          <w:sz w:val="32"/>
          <w:szCs w:val="32"/>
        </w:rPr>
        <w:t>。</w:t>
      </w:r>
    </w:p>
    <w:p w:rsidR="008865FD" w:rsidRDefault="008865FD" w:rsidP="008865F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（6）</w:t>
      </w:r>
      <w:r>
        <w:rPr>
          <w:rFonts w:ascii="仿宋_GB2312" w:eastAsia="仿宋_GB2312" w:hAnsi="仿宋_GB2312" w:cs="仿宋_GB2312" w:hint="eastAsia"/>
          <w:color w:val="000000"/>
          <w:sz w:val="32"/>
          <w:szCs w:val="32"/>
        </w:rPr>
        <w:t>省农业农村厅</w:t>
      </w:r>
      <w:r>
        <w:rPr>
          <w:rFonts w:ascii="仿宋_GB2312" w:eastAsia="仿宋_GB2312" w:hAnsi="仿宋_GB2312" w:cs="仿宋_GB2312"/>
          <w:color w:val="000000"/>
          <w:sz w:val="32"/>
          <w:szCs w:val="32"/>
        </w:rPr>
        <w:t>举办</w:t>
      </w:r>
      <w:r>
        <w:rPr>
          <w:rFonts w:ascii="仿宋_GB2312" w:eastAsia="仿宋_GB2312" w:hAnsi="仿宋_GB2312" w:cs="仿宋_GB2312" w:hint="eastAsia"/>
          <w:color w:val="000000"/>
          <w:sz w:val="32"/>
          <w:szCs w:val="32"/>
        </w:rPr>
        <w:t>秸秆综合利用科普活动</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河北省农业科技发展中心（河北省新能源技术推广站）</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中国农业科学院农业环境与可持续发展研究所</w:t>
      </w:r>
      <w:r>
        <w:rPr>
          <w:rFonts w:ascii="仿宋_GB2312" w:eastAsia="仿宋_GB2312" w:hAnsi="仿宋_GB2312" w:cs="仿宋_GB2312"/>
          <w:color w:val="000000"/>
          <w:sz w:val="32"/>
          <w:szCs w:val="32"/>
        </w:rPr>
        <w:t>协办。</w:t>
      </w:r>
    </w:p>
    <w:p w:rsidR="008865FD" w:rsidRDefault="008865FD" w:rsidP="008865F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（7）</w:t>
      </w:r>
      <w:r>
        <w:rPr>
          <w:rFonts w:ascii="仿宋_GB2312" w:eastAsia="仿宋_GB2312" w:hAnsi="仿宋_GB2312" w:cs="仿宋_GB2312" w:hint="eastAsia"/>
          <w:color w:val="000000"/>
          <w:sz w:val="32"/>
          <w:szCs w:val="32"/>
        </w:rPr>
        <w:t>省自然资源厅</w:t>
      </w:r>
      <w:r>
        <w:rPr>
          <w:rFonts w:ascii="仿宋_GB2312" w:eastAsia="仿宋_GB2312" w:hAnsi="仿宋_GB2312" w:cs="仿宋_GB2312"/>
          <w:color w:val="000000"/>
          <w:sz w:val="32"/>
          <w:szCs w:val="32"/>
        </w:rPr>
        <w:t>举办</w:t>
      </w:r>
      <w:r>
        <w:rPr>
          <w:rFonts w:ascii="仿宋_GB2312" w:eastAsia="仿宋_GB2312" w:hAnsi="仿宋_GB2312" w:cs="仿宋_GB2312" w:hint="eastAsia"/>
          <w:color w:val="000000"/>
          <w:sz w:val="32"/>
          <w:szCs w:val="32"/>
        </w:rPr>
        <w:t>河北省自然资源科普讲解大赛</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河北省水文工程地质勘查院</w:t>
      </w:r>
      <w:r>
        <w:rPr>
          <w:rFonts w:ascii="仿宋_GB2312" w:eastAsia="仿宋_GB2312" w:hAnsi="仿宋_GB2312" w:cs="仿宋_GB2312"/>
          <w:color w:val="000000"/>
          <w:sz w:val="32"/>
          <w:szCs w:val="32"/>
        </w:rPr>
        <w:t>协办。</w:t>
      </w:r>
    </w:p>
    <w:p w:rsidR="008865FD" w:rsidRDefault="008865FD" w:rsidP="008865F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（8）</w:t>
      </w:r>
      <w:r>
        <w:rPr>
          <w:rFonts w:ascii="仿宋_GB2312" w:eastAsia="仿宋_GB2312" w:hAnsi="仿宋_GB2312" w:cs="仿宋_GB2312" w:hint="eastAsia"/>
          <w:color w:val="000000"/>
          <w:sz w:val="32"/>
          <w:szCs w:val="32"/>
        </w:rPr>
        <w:t>省文化和旅游厅</w:t>
      </w:r>
      <w:r>
        <w:rPr>
          <w:rFonts w:ascii="仿宋_GB2312" w:eastAsia="仿宋_GB2312" w:hAnsi="仿宋_GB2312" w:cs="仿宋_GB2312"/>
          <w:color w:val="000000"/>
          <w:sz w:val="32"/>
          <w:szCs w:val="32"/>
        </w:rPr>
        <w:t>举办</w:t>
      </w:r>
      <w:r>
        <w:rPr>
          <w:rFonts w:ascii="仿宋_GB2312" w:eastAsia="仿宋_GB2312" w:hAnsi="仿宋_GB2312" w:cs="仿宋_GB2312" w:hint="eastAsia"/>
          <w:color w:val="000000"/>
          <w:sz w:val="32"/>
          <w:szCs w:val="32"/>
        </w:rPr>
        <w:t>河北泥河湾旧石器公众考古月</w:t>
      </w:r>
      <w:r>
        <w:rPr>
          <w:rFonts w:ascii="仿宋_GB2312" w:eastAsia="仿宋_GB2312" w:hAnsi="仿宋_GB2312" w:cs="仿宋_GB2312"/>
          <w:color w:val="000000"/>
          <w:sz w:val="32"/>
          <w:szCs w:val="32"/>
        </w:rPr>
        <w:t>活动，</w:t>
      </w:r>
      <w:r>
        <w:rPr>
          <w:rFonts w:ascii="仿宋_GB2312" w:eastAsia="仿宋_GB2312" w:hAnsi="仿宋_GB2312" w:cs="仿宋_GB2312" w:hint="eastAsia"/>
          <w:color w:val="000000"/>
          <w:sz w:val="32"/>
          <w:szCs w:val="32"/>
        </w:rPr>
        <w:t>河北省文物考古研究院</w:t>
      </w:r>
      <w:r>
        <w:rPr>
          <w:rFonts w:ascii="仿宋_GB2312" w:eastAsia="仿宋_GB2312" w:hAnsi="仿宋_GB2312" w:cs="仿宋_GB2312"/>
          <w:color w:val="000000"/>
          <w:sz w:val="32"/>
          <w:szCs w:val="32"/>
        </w:rPr>
        <w:t>协办。</w:t>
      </w:r>
    </w:p>
    <w:p w:rsidR="008865FD" w:rsidRDefault="008865FD" w:rsidP="008865F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（9）</w:t>
      </w:r>
      <w:r>
        <w:rPr>
          <w:rFonts w:ascii="仿宋_GB2312" w:eastAsia="仿宋_GB2312" w:hAnsi="仿宋_GB2312" w:cs="仿宋_GB2312" w:hint="eastAsia"/>
          <w:color w:val="000000"/>
          <w:sz w:val="32"/>
          <w:szCs w:val="32"/>
        </w:rPr>
        <w:t>省卫生健康委</w:t>
      </w:r>
      <w:r>
        <w:rPr>
          <w:rFonts w:ascii="仿宋_GB2312" w:eastAsia="仿宋_GB2312" w:hAnsi="仿宋_GB2312" w:cs="仿宋_GB2312"/>
          <w:color w:val="000000"/>
          <w:sz w:val="32"/>
          <w:szCs w:val="32"/>
        </w:rPr>
        <w:t>举办</w:t>
      </w:r>
      <w:r>
        <w:rPr>
          <w:rFonts w:ascii="仿宋_GB2312" w:eastAsia="仿宋_GB2312" w:hAnsi="仿宋_GB2312" w:cs="仿宋_GB2312" w:hint="eastAsia"/>
          <w:color w:val="000000"/>
          <w:sz w:val="32"/>
          <w:szCs w:val="32"/>
        </w:rPr>
        <w:t>儿童急救知识科普活动</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河北省儿童医院</w:t>
      </w:r>
      <w:r>
        <w:rPr>
          <w:rFonts w:ascii="仿宋_GB2312" w:eastAsia="仿宋_GB2312" w:hAnsi="仿宋_GB2312" w:cs="仿宋_GB2312"/>
          <w:color w:val="000000"/>
          <w:sz w:val="32"/>
          <w:szCs w:val="32"/>
        </w:rPr>
        <w:t>协办。</w:t>
      </w:r>
    </w:p>
    <w:p w:rsidR="008865FD" w:rsidRDefault="008865FD" w:rsidP="008865F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（10）</w:t>
      </w:r>
      <w:r>
        <w:rPr>
          <w:rFonts w:ascii="仿宋_GB2312" w:eastAsia="仿宋_GB2312" w:hAnsi="仿宋_GB2312" w:cs="仿宋_GB2312" w:hint="eastAsia"/>
          <w:color w:val="000000"/>
          <w:sz w:val="32"/>
          <w:szCs w:val="32"/>
        </w:rPr>
        <w:t>省应急管理厅</w:t>
      </w:r>
      <w:r>
        <w:rPr>
          <w:rFonts w:ascii="仿宋_GB2312" w:eastAsia="仿宋_GB2312" w:hAnsi="仿宋_GB2312" w:cs="仿宋_GB2312"/>
          <w:color w:val="000000"/>
          <w:sz w:val="32"/>
          <w:szCs w:val="32"/>
        </w:rPr>
        <w:t>举办</w:t>
      </w:r>
      <w:r>
        <w:rPr>
          <w:rFonts w:ascii="仿宋_GB2312" w:eastAsia="仿宋_GB2312" w:hAnsi="仿宋_GB2312" w:cs="仿宋_GB2312" w:hint="eastAsia"/>
          <w:color w:val="000000"/>
          <w:sz w:val="32"/>
          <w:szCs w:val="32"/>
        </w:rPr>
        <w:t>安全生产科普活动</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河北省应急管理科学研究院</w:t>
      </w:r>
      <w:r>
        <w:rPr>
          <w:rFonts w:ascii="仿宋_GB2312" w:eastAsia="仿宋_GB2312" w:hAnsi="仿宋_GB2312" w:cs="仿宋_GB2312"/>
          <w:color w:val="000000"/>
          <w:sz w:val="32"/>
          <w:szCs w:val="32"/>
        </w:rPr>
        <w:t>协办。</w:t>
      </w:r>
    </w:p>
    <w:p w:rsidR="008865FD" w:rsidRDefault="008865FD" w:rsidP="008865F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（11）省科协举办</w:t>
      </w:r>
      <w:r>
        <w:rPr>
          <w:rFonts w:ascii="仿宋_GB2312" w:eastAsia="仿宋_GB2312" w:hAnsi="仿宋_GB2312" w:cs="仿宋_GB2312" w:hint="eastAsia"/>
          <w:color w:val="000000"/>
          <w:sz w:val="32"/>
          <w:szCs w:val="32"/>
        </w:rPr>
        <w:t>“汇科技 慧生活”科技助力乡村振兴</w:t>
      </w:r>
      <w:r>
        <w:rPr>
          <w:rFonts w:ascii="仿宋_GB2312" w:eastAsia="仿宋_GB2312" w:hAnsi="仿宋_GB2312" w:cs="仿宋_GB2312"/>
          <w:color w:val="000000"/>
          <w:sz w:val="32"/>
          <w:szCs w:val="32"/>
        </w:rPr>
        <w:t>活动,</w:t>
      </w:r>
      <w:r>
        <w:rPr>
          <w:rFonts w:ascii="仿宋_GB2312" w:eastAsia="仿宋_GB2312" w:hAnsi="仿宋_GB2312" w:cs="仿宋_GB2312" w:hint="eastAsia"/>
          <w:color w:val="000000"/>
          <w:sz w:val="32"/>
          <w:szCs w:val="32"/>
        </w:rPr>
        <w:t>河北省健康科学学会</w:t>
      </w:r>
      <w:r>
        <w:rPr>
          <w:rFonts w:ascii="仿宋_GB2312" w:eastAsia="仿宋_GB2312" w:hAnsi="仿宋_GB2312" w:cs="仿宋_GB2312"/>
          <w:color w:val="000000"/>
          <w:sz w:val="32"/>
          <w:szCs w:val="32"/>
        </w:rPr>
        <w:t>协办。</w:t>
      </w:r>
    </w:p>
    <w:p w:rsidR="008865FD" w:rsidRDefault="008865FD" w:rsidP="008865F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（12）省地震局举办</w:t>
      </w:r>
      <w:r>
        <w:rPr>
          <w:rFonts w:ascii="仿宋_GB2312" w:eastAsia="仿宋_GB2312" w:hAnsi="仿宋_GB2312" w:cs="仿宋_GB2312" w:hint="eastAsia"/>
          <w:color w:val="000000"/>
          <w:sz w:val="32"/>
          <w:szCs w:val="32"/>
        </w:rPr>
        <w:t>“震智未来”防震减灾系列科普重点活动——“红领巾”科普行</w:t>
      </w:r>
      <w:r>
        <w:rPr>
          <w:rFonts w:ascii="仿宋_GB2312" w:eastAsia="仿宋_GB2312" w:hAnsi="仿宋_GB2312" w:cs="仿宋_GB2312"/>
          <w:color w:val="000000"/>
          <w:sz w:val="32"/>
          <w:szCs w:val="32"/>
        </w:rPr>
        <w:t>活动，</w:t>
      </w:r>
      <w:r>
        <w:rPr>
          <w:rFonts w:ascii="仿宋_GB2312" w:eastAsia="仿宋_GB2312" w:hAnsi="仿宋_GB2312" w:cs="仿宋_GB2312" w:hint="eastAsia"/>
          <w:color w:val="000000"/>
          <w:sz w:val="32"/>
          <w:szCs w:val="32"/>
        </w:rPr>
        <w:t>河北省地震局信息中心</w:t>
      </w:r>
      <w:r>
        <w:rPr>
          <w:rFonts w:ascii="仿宋_GB2312" w:eastAsia="仿宋_GB2312" w:hAnsi="仿宋_GB2312" w:cs="仿宋_GB2312"/>
          <w:color w:val="000000"/>
          <w:sz w:val="32"/>
          <w:szCs w:val="32"/>
        </w:rPr>
        <w:t>协办。</w:t>
      </w:r>
    </w:p>
    <w:p w:rsidR="008865FD" w:rsidRDefault="008865FD" w:rsidP="008865F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lastRenderedPageBreak/>
        <w:t>（13）</w:t>
      </w:r>
      <w:r>
        <w:rPr>
          <w:rFonts w:ascii="仿宋_GB2312" w:eastAsia="仿宋_GB2312" w:hAnsi="仿宋_GB2312" w:cs="仿宋_GB2312" w:hint="eastAsia"/>
          <w:color w:val="000000"/>
          <w:sz w:val="32"/>
          <w:szCs w:val="32"/>
        </w:rPr>
        <w:t>省地矿局</w:t>
      </w:r>
      <w:r>
        <w:rPr>
          <w:rFonts w:ascii="仿宋_GB2312" w:eastAsia="仿宋_GB2312" w:hAnsi="仿宋_GB2312" w:cs="仿宋_GB2312"/>
          <w:color w:val="000000"/>
          <w:sz w:val="32"/>
          <w:szCs w:val="32"/>
        </w:rPr>
        <w:t>举办</w:t>
      </w:r>
      <w:r>
        <w:rPr>
          <w:rFonts w:ascii="仿宋_GB2312" w:eastAsia="仿宋_GB2312" w:hAnsi="仿宋_GB2312" w:cs="仿宋_GB2312" w:hint="eastAsia"/>
          <w:color w:val="000000"/>
          <w:sz w:val="32"/>
          <w:szCs w:val="32"/>
        </w:rPr>
        <w:t>地球科学校园行</w:t>
      </w:r>
      <w:r>
        <w:rPr>
          <w:rFonts w:ascii="仿宋_GB2312" w:eastAsia="仿宋_GB2312" w:hAnsi="仿宋_GB2312" w:cs="仿宋_GB2312"/>
          <w:color w:val="000000"/>
          <w:sz w:val="32"/>
          <w:szCs w:val="32"/>
        </w:rPr>
        <w:t>活动，</w:t>
      </w:r>
      <w:r>
        <w:rPr>
          <w:rFonts w:ascii="仿宋_GB2312" w:eastAsia="仿宋_GB2312" w:hAnsi="仿宋_GB2312" w:cs="仿宋_GB2312" w:hint="eastAsia"/>
          <w:color w:val="000000"/>
          <w:sz w:val="32"/>
          <w:szCs w:val="32"/>
        </w:rPr>
        <w:t>河北省地质测绘院</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共青团廊坊市委、廊坊市教育局</w:t>
      </w:r>
      <w:r>
        <w:rPr>
          <w:rFonts w:ascii="仿宋_GB2312" w:eastAsia="仿宋_GB2312" w:hAnsi="仿宋_GB2312" w:cs="仿宋_GB2312"/>
          <w:color w:val="000000"/>
          <w:sz w:val="32"/>
          <w:szCs w:val="32"/>
        </w:rPr>
        <w:t>协办。</w:t>
      </w:r>
    </w:p>
    <w:p w:rsidR="008865FD" w:rsidRDefault="008865FD" w:rsidP="008865F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（14）</w:t>
      </w:r>
      <w:r>
        <w:rPr>
          <w:rFonts w:ascii="仿宋_GB2312" w:eastAsia="仿宋_GB2312" w:hAnsi="仿宋_GB2312" w:cs="仿宋_GB2312" w:hint="eastAsia"/>
          <w:color w:val="000000"/>
          <w:sz w:val="32"/>
          <w:szCs w:val="32"/>
        </w:rPr>
        <w:t>河北省地矿局第八地质大队</w:t>
      </w:r>
      <w:r>
        <w:rPr>
          <w:rFonts w:ascii="仿宋_GB2312" w:eastAsia="仿宋_GB2312" w:hAnsi="仿宋_GB2312" w:cs="仿宋_GB2312"/>
          <w:color w:val="000000"/>
          <w:sz w:val="32"/>
          <w:szCs w:val="32"/>
        </w:rPr>
        <w:t>举办</w:t>
      </w:r>
      <w:r>
        <w:rPr>
          <w:rFonts w:ascii="仿宋_GB2312" w:eastAsia="仿宋_GB2312" w:hAnsi="仿宋_GB2312" w:cs="仿宋_GB2312" w:hint="eastAsia"/>
          <w:color w:val="000000"/>
          <w:sz w:val="32"/>
          <w:szCs w:val="32"/>
        </w:rPr>
        <w:t>“溯古论今山海变，地学百科识柳江”-柳江盆地地学科普</w:t>
      </w:r>
      <w:r>
        <w:rPr>
          <w:rFonts w:ascii="仿宋_GB2312" w:eastAsia="仿宋_GB2312" w:hAnsi="仿宋_GB2312" w:cs="仿宋_GB2312"/>
          <w:color w:val="000000"/>
          <w:sz w:val="32"/>
          <w:szCs w:val="32"/>
        </w:rPr>
        <w:t>活动，</w:t>
      </w:r>
      <w:r>
        <w:rPr>
          <w:rFonts w:ascii="仿宋_GB2312" w:eastAsia="仿宋_GB2312" w:hAnsi="仿宋_GB2312" w:cs="仿宋_GB2312" w:hint="eastAsia"/>
          <w:color w:val="000000"/>
          <w:sz w:val="32"/>
          <w:szCs w:val="32"/>
        </w:rPr>
        <w:t>河北柳江盆地地质遗迹国家级自然保护区管理中心</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秦皇岛市地质学会</w:t>
      </w:r>
      <w:r>
        <w:rPr>
          <w:rFonts w:ascii="仿宋_GB2312" w:eastAsia="仿宋_GB2312" w:hAnsi="仿宋_GB2312" w:cs="仿宋_GB2312"/>
          <w:color w:val="000000"/>
          <w:sz w:val="32"/>
          <w:szCs w:val="32"/>
        </w:rPr>
        <w:t>协办。</w:t>
      </w:r>
    </w:p>
    <w:p w:rsidR="008865FD" w:rsidRDefault="008865FD" w:rsidP="008865F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（15）</w:t>
      </w:r>
      <w:r>
        <w:rPr>
          <w:rFonts w:ascii="仿宋_GB2312" w:eastAsia="仿宋_GB2312" w:hAnsi="仿宋_GB2312" w:cs="仿宋_GB2312" w:hint="eastAsia"/>
          <w:color w:val="000000"/>
          <w:sz w:val="32"/>
          <w:szCs w:val="32"/>
        </w:rPr>
        <w:t>省气象局</w:t>
      </w:r>
      <w:r>
        <w:rPr>
          <w:rFonts w:ascii="仿宋_GB2312" w:eastAsia="仿宋_GB2312" w:hAnsi="仿宋_GB2312" w:cs="仿宋_GB2312"/>
          <w:color w:val="000000"/>
          <w:sz w:val="32"/>
          <w:szCs w:val="32"/>
        </w:rPr>
        <w:t>举办</w:t>
      </w:r>
      <w:r>
        <w:rPr>
          <w:rFonts w:ascii="仿宋_GB2312" w:eastAsia="仿宋_GB2312" w:hAnsi="仿宋_GB2312" w:cs="仿宋_GB2312" w:hint="eastAsia"/>
          <w:color w:val="000000"/>
          <w:sz w:val="32"/>
          <w:szCs w:val="32"/>
        </w:rPr>
        <w:t>气象防灾减灾科普剧目巡演</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气象科普进校园——“小小气象科普讲解员”系列科普活动</w:t>
      </w:r>
      <w:r>
        <w:rPr>
          <w:rFonts w:ascii="仿宋_GB2312" w:eastAsia="仿宋_GB2312" w:hAnsi="仿宋_GB2312" w:cs="仿宋_GB2312"/>
          <w:color w:val="000000"/>
          <w:sz w:val="32"/>
          <w:szCs w:val="32"/>
        </w:rPr>
        <w:t>，河北省气象灾害防御和环境气象中心、</w:t>
      </w:r>
      <w:r>
        <w:rPr>
          <w:rFonts w:ascii="仿宋_GB2312" w:eastAsia="仿宋_GB2312" w:hAnsi="仿宋_GB2312" w:cs="仿宋_GB2312" w:hint="eastAsia"/>
          <w:color w:val="000000"/>
          <w:sz w:val="32"/>
          <w:szCs w:val="32"/>
        </w:rPr>
        <w:t>河北省气象服务中心</w:t>
      </w:r>
      <w:r>
        <w:rPr>
          <w:rFonts w:ascii="仿宋_GB2312" w:eastAsia="仿宋_GB2312" w:hAnsi="仿宋_GB2312" w:cs="仿宋_GB2312"/>
          <w:color w:val="000000"/>
          <w:sz w:val="32"/>
          <w:szCs w:val="32"/>
        </w:rPr>
        <w:t>协办。</w:t>
      </w:r>
    </w:p>
    <w:p w:rsidR="008865FD" w:rsidRDefault="008865FD" w:rsidP="008865FD">
      <w:pPr>
        <w:spacing w:line="600" w:lineRule="exact"/>
        <w:ind w:firstLineChars="200" w:firstLine="643"/>
        <w:rPr>
          <w:rFonts w:ascii="仿宋_GB2312" w:eastAsia="仿宋_GB2312" w:hAnsi="仿宋_GB2312" w:cs="仿宋_GB2312"/>
          <w:b/>
          <w:bCs/>
          <w:kern w:val="1"/>
          <w:sz w:val="32"/>
          <w:szCs w:val="32"/>
        </w:rPr>
      </w:pPr>
      <w:r>
        <w:rPr>
          <w:rFonts w:ascii="仿宋_GB2312" w:eastAsia="仿宋_GB2312" w:hAnsi="仿宋_GB2312" w:cs="仿宋_GB2312"/>
          <w:b/>
          <w:bCs/>
          <w:kern w:val="1"/>
          <w:sz w:val="32"/>
          <w:szCs w:val="32"/>
        </w:rPr>
        <w:t>2.</w:t>
      </w:r>
      <w:r>
        <w:rPr>
          <w:rFonts w:ascii="仿宋_GB2312" w:eastAsia="仿宋_GB2312" w:hAnsi="仿宋_GB2312" w:cs="仿宋_GB2312" w:hint="eastAsia"/>
          <w:b/>
          <w:bCs/>
          <w:kern w:val="1"/>
          <w:sz w:val="32"/>
          <w:szCs w:val="32"/>
        </w:rPr>
        <w:t>各市</w:t>
      </w:r>
      <w:r>
        <w:rPr>
          <w:rFonts w:ascii="仿宋_GB2312" w:eastAsia="仿宋_GB2312" w:hAnsi="仿宋_GB2312" w:cs="仿宋_GB2312"/>
          <w:b/>
          <w:bCs/>
          <w:kern w:val="1"/>
          <w:sz w:val="32"/>
          <w:szCs w:val="32"/>
        </w:rPr>
        <w:t>（含定州、辛集市）</w:t>
      </w:r>
    </w:p>
    <w:p w:rsidR="008865FD" w:rsidRDefault="008865FD" w:rsidP="008865FD">
      <w:pPr>
        <w:spacing w:line="600" w:lineRule="exact"/>
        <w:ind w:firstLineChars="200" w:firstLine="640"/>
        <w:rPr>
          <w:rFonts w:ascii="仿宋_GB2312" w:eastAsia="仿宋_GB2312" w:hAnsi="仿宋_GB2312" w:cs="仿宋_GB2312"/>
          <w:color w:val="000000"/>
          <w:kern w:val="1"/>
          <w:sz w:val="32"/>
          <w:szCs w:val="32"/>
        </w:rPr>
      </w:pPr>
      <w:r>
        <w:rPr>
          <w:rFonts w:ascii="仿宋_GB2312" w:eastAsia="仿宋_GB2312" w:hAnsi="仿宋_GB2312" w:cs="仿宋_GB2312"/>
          <w:color w:val="000000"/>
          <w:kern w:val="1"/>
          <w:sz w:val="32"/>
          <w:szCs w:val="32"/>
        </w:rPr>
        <w:t>（1）</w:t>
      </w:r>
      <w:r>
        <w:rPr>
          <w:rFonts w:ascii="仿宋_GB2312" w:eastAsia="仿宋_GB2312" w:hAnsi="仿宋_GB2312" w:cs="仿宋_GB2312" w:hint="eastAsia"/>
          <w:color w:val="000000"/>
          <w:kern w:val="1"/>
          <w:sz w:val="32"/>
          <w:szCs w:val="32"/>
        </w:rPr>
        <w:t>石家庄市202</w:t>
      </w:r>
      <w:r>
        <w:rPr>
          <w:rFonts w:ascii="仿宋_GB2312" w:eastAsia="仿宋_GB2312" w:hAnsi="仿宋_GB2312" w:cs="仿宋_GB2312"/>
          <w:color w:val="000000"/>
          <w:kern w:val="1"/>
          <w:sz w:val="32"/>
          <w:szCs w:val="32"/>
        </w:rPr>
        <w:t>2</w:t>
      </w:r>
      <w:r>
        <w:rPr>
          <w:rFonts w:ascii="仿宋_GB2312" w:eastAsia="仿宋_GB2312" w:hAnsi="仿宋_GB2312" w:cs="仿宋_GB2312" w:hint="eastAsia"/>
          <w:color w:val="000000"/>
          <w:kern w:val="1"/>
          <w:sz w:val="32"/>
          <w:szCs w:val="32"/>
        </w:rPr>
        <w:t>年科技活动周</w:t>
      </w:r>
      <w:r>
        <w:rPr>
          <w:rFonts w:ascii="仿宋_GB2312" w:eastAsia="仿宋_GB2312" w:hAnsi="仿宋_GB2312" w:cs="仿宋_GB2312"/>
          <w:color w:val="000000"/>
          <w:kern w:val="1"/>
          <w:sz w:val="32"/>
          <w:szCs w:val="32"/>
        </w:rPr>
        <w:t>启动仪式及“国际合作心连心”“技术攻关手拉手”“成果转化肩并肩”“专家企业面对面”“学校科技大讲堂”“社区科普大讲堂”等系列科普活动</w:t>
      </w:r>
      <w:r>
        <w:rPr>
          <w:rFonts w:ascii="仿宋_GB2312" w:eastAsia="仿宋_GB2312" w:hAnsi="仿宋_GB2312" w:cs="仿宋_GB2312" w:hint="eastAsia"/>
          <w:color w:val="000000"/>
          <w:kern w:val="1"/>
          <w:sz w:val="32"/>
          <w:szCs w:val="32"/>
        </w:rPr>
        <w:t>，由石家庄市科技局主办。</w:t>
      </w:r>
    </w:p>
    <w:p w:rsidR="008865FD" w:rsidRDefault="008865FD" w:rsidP="008865FD">
      <w:pPr>
        <w:spacing w:line="600" w:lineRule="exact"/>
        <w:ind w:firstLineChars="200" w:firstLine="640"/>
        <w:rPr>
          <w:rFonts w:ascii="仿宋_GB2312" w:eastAsia="仿宋_GB2312" w:hAnsi="仿宋_GB2312" w:cs="仿宋_GB2312"/>
          <w:color w:val="0000FF"/>
          <w:kern w:val="1"/>
          <w:sz w:val="32"/>
          <w:szCs w:val="32"/>
        </w:rPr>
      </w:pPr>
      <w:r>
        <w:rPr>
          <w:rFonts w:ascii="仿宋_GB2312" w:eastAsia="仿宋_GB2312" w:hAnsi="仿宋_GB2312" w:cs="仿宋_GB2312"/>
          <w:kern w:val="1"/>
          <w:sz w:val="32"/>
          <w:szCs w:val="32"/>
        </w:rPr>
        <w:t>（2）</w:t>
      </w:r>
      <w:r>
        <w:rPr>
          <w:rFonts w:ascii="仿宋_GB2312" w:eastAsia="仿宋_GB2312" w:hAnsi="仿宋_GB2312" w:cs="仿宋_GB2312" w:hint="eastAsia"/>
          <w:kern w:val="1"/>
          <w:sz w:val="32"/>
          <w:szCs w:val="32"/>
        </w:rPr>
        <w:t>承德市</w:t>
      </w:r>
      <w:r>
        <w:rPr>
          <w:rFonts w:ascii="仿宋_GB2312" w:eastAsia="仿宋_GB2312" w:hAnsi="仿宋_GB2312" w:cs="仿宋_GB2312"/>
          <w:kern w:val="1"/>
          <w:sz w:val="32"/>
          <w:szCs w:val="32"/>
        </w:rPr>
        <w:t>科技活动</w:t>
      </w:r>
      <w:r>
        <w:rPr>
          <w:rFonts w:ascii="仿宋_GB2312" w:eastAsia="仿宋_GB2312" w:hAnsi="仿宋_GB2312" w:cs="仿宋_GB2312" w:hint="eastAsia"/>
          <w:kern w:val="1"/>
          <w:sz w:val="32"/>
          <w:szCs w:val="32"/>
        </w:rPr>
        <w:t>周</w:t>
      </w:r>
      <w:r>
        <w:rPr>
          <w:rFonts w:ascii="仿宋_GB2312" w:eastAsia="仿宋_GB2312" w:hAnsi="仿宋_GB2312" w:cs="仿宋_GB2312"/>
          <w:kern w:val="1"/>
          <w:sz w:val="32"/>
          <w:szCs w:val="32"/>
        </w:rPr>
        <w:t>启动仪式及系列科普</w:t>
      </w:r>
      <w:r>
        <w:rPr>
          <w:rFonts w:ascii="仿宋_GB2312" w:eastAsia="仿宋_GB2312" w:hAnsi="仿宋_GB2312" w:cs="仿宋_GB2312" w:hint="eastAsia"/>
          <w:kern w:val="1"/>
          <w:sz w:val="32"/>
          <w:szCs w:val="32"/>
        </w:rPr>
        <w:t>活动，由承德市科技局及有关部门主办。</w:t>
      </w:r>
    </w:p>
    <w:p w:rsidR="008865FD" w:rsidRDefault="008865FD" w:rsidP="008865FD">
      <w:pPr>
        <w:spacing w:line="600" w:lineRule="exact"/>
        <w:ind w:firstLineChars="200" w:firstLine="640"/>
        <w:rPr>
          <w:rFonts w:ascii="仿宋_GB2312" w:eastAsia="仿宋_GB2312" w:hAnsi="仿宋_GB2312" w:cs="仿宋_GB2312"/>
          <w:kern w:val="1"/>
          <w:sz w:val="32"/>
          <w:szCs w:val="32"/>
        </w:rPr>
      </w:pPr>
      <w:r>
        <w:rPr>
          <w:rFonts w:ascii="仿宋_GB2312" w:eastAsia="仿宋_GB2312" w:hAnsi="仿宋_GB2312" w:cs="仿宋_GB2312"/>
          <w:kern w:val="1"/>
          <w:sz w:val="32"/>
          <w:szCs w:val="32"/>
        </w:rPr>
        <w:t>（3）</w:t>
      </w:r>
      <w:r>
        <w:rPr>
          <w:rFonts w:ascii="仿宋_GB2312" w:eastAsia="仿宋_GB2312" w:hAnsi="仿宋_GB2312" w:cs="仿宋_GB2312" w:hint="eastAsia"/>
          <w:kern w:val="1"/>
          <w:sz w:val="32"/>
          <w:szCs w:val="32"/>
        </w:rPr>
        <w:t>张家口市202</w:t>
      </w:r>
      <w:r>
        <w:rPr>
          <w:rFonts w:ascii="仿宋_GB2312" w:eastAsia="仿宋_GB2312" w:hAnsi="仿宋_GB2312" w:cs="仿宋_GB2312"/>
          <w:kern w:val="1"/>
          <w:sz w:val="32"/>
          <w:szCs w:val="32"/>
        </w:rPr>
        <w:t>2</w:t>
      </w:r>
      <w:r>
        <w:rPr>
          <w:rFonts w:ascii="仿宋_GB2312" w:eastAsia="仿宋_GB2312" w:hAnsi="仿宋_GB2312" w:cs="仿宋_GB2312" w:hint="eastAsia"/>
          <w:kern w:val="1"/>
          <w:sz w:val="32"/>
          <w:szCs w:val="32"/>
        </w:rPr>
        <w:t>年科技活动周启动仪式及系列科普活动，由张家口市科技局主办。</w:t>
      </w:r>
    </w:p>
    <w:p w:rsidR="008865FD" w:rsidRDefault="008865FD" w:rsidP="008865FD">
      <w:pPr>
        <w:spacing w:line="600" w:lineRule="exact"/>
        <w:ind w:firstLineChars="200" w:firstLine="640"/>
        <w:rPr>
          <w:rFonts w:ascii="仿宋_GB2312" w:eastAsia="仿宋_GB2312" w:hAnsi="仿宋_GB2312" w:cs="仿宋_GB2312"/>
          <w:kern w:val="1"/>
          <w:sz w:val="32"/>
          <w:szCs w:val="32"/>
        </w:rPr>
      </w:pPr>
      <w:r>
        <w:rPr>
          <w:rFonts w:ascii="仿宋_GB2312" w:eastAsia="仿宋_GB2312" w:hAnsi="仿宋_GB2312" w:cs="仿宋_GB2312"/>
          <w:kern w:val="1"/>
          <w:sz w:val="32"/>
          <w:szCs w:val="32"/>
        </w:rPr>
        <w:t>（4）</w:t>
      </w:r>
      <w:r>
        <w:rPr>
          <w:rFonts w:ascii="仿宋_GB2312" w:eastAsia="仿宋_GB2312" w:hAnsi="仿宋_GB2312" w:cs="仿宋_GB2312" w:hint="eastAsia"/>
          <w:kern w:val="1"/>
          <w:sz w:val="32"/>
          <w:szCs w:val="32"/>
        </w:rPr>
        <w:t>秦皇岛市202</w:t>
      </w:r>
      <w:r>
        <w:rPr>
          <w:rFonts w:ascii="仿宋_GB2312" w:eastAsia="仿宋_GB2312" w:hAnsi="仿宋_GB2312" w:cs="仿宋_GB2312"/>
          <w:kern w:val="1"/>
          <w:sz w:val="32"/>
          <w:szCs w:val="32"/>
        </w:rPr>
        <w:t>2</w:t>
      </w:r>
      <w:r>
        <w:rPr>
          <w:rFonts w:ascii="仿宋_GB2312" w:eastAsia="仿宋_GB2312" w:hAnsi="仿宋_GB2312" w:cs="仿宋_GB2312" w:hint="eastAsia"/>
          <w:kern w:val="1"/>
          <w:sz w:val="32"/>
          <w:szCs w:val="32"/>
        </w:rPr>
        <w:t>年科技活动周启动仪式暨科技</w:t>
      </w:r>
      <w:r>
        <w:rPr>
          <w:rFonts w:ascii="仿宋_GB2312" w:eastAsia="仿宋_GB2312" w:hAnsi="仿宋_GB2312" w:cs="仿宋_GB2312"/>
          <w:kern w:val="1"/>
          <w:sz w:val="32"/>
          <w:szCs w:val="32"/>
        </w:rPr>
        <w:t>创新</w:t>
      </w:r>
      <w:r>
        <w:rPr>
          <w:rFonts w:ascii="仿宋_GB2312" w:eastAsia="仿宋_GB2312" w:hAnsi="仿宋_GB2312" w:cs="仿宋_GB2312" w:hint="eastAsia"/>
          <w:kern w:val="1"/>
          <w:sz w:val="32"/>
          <w:szCs w:val="32"/>
        </w:rPr>
        <w:t>成果展活动，由秦皇岛市科技局主办</w:t>
      </w:r>
      <w:r>
        <w:rPr>
          <w:rFonts w:ascii="仿宋_GB2312" w:eastAsia="仿宋_GB2312" w:hAnsi="仿宋_GB2312" w:cs="仿宋_GB2312"/>
          <w:kern w:val="1"/>
          <w:sz w:val="32"/>
          <w:szCs w:val="32"/>
        </w:rPr>
        <w:t>，秦皇岛市科技创新投资有限公司协办</w:t>
      </w:r>
      <w:r>
        <w:rPr>
          <w:rFonts w:ascii="仿宋_GB2312" w:eastAsia="仿宋_GB2312" w:hAnsi="仿宋_GB2312" w:cs="仿宋_GB2312" w:hint="eastAsia"/>
          <w:kern w:val="1"/>
          <w:sz w:val="32"/>
          <w:szCs w:val="32"/>
        </w:rPr>
        <w:t>。</w:t>
      </w:r>
    </w:p>
    <w:p w:rsidR="008865FD" w:rsidRDefault="008865FD" w:rsidP="008865FD">
      <w:pPr>
        <w:spacing w:line="600" w:lineRule="exact"/>
        <w:ind w:firstLineChars="200" w:firstLine="640"/>
        <w:rPr>
          <w:rFonts w:ascii="仿宋_GB2312" w:eastAsia="仿宋_GB2312" w:hAnsi="仿宋_GB2312" w:cs="仿宋_GB2312"/>
          <w:color w:val="000000"/>
          <w:kern w:val="1"/>
          <w:sz w:val="32"/>
          <w:szCs w:val="32"/>
        </w:rPr>
      </w:pPr>
      <w:r>
        <w:rPr>
          <w:rFonts w:ascii="仿宋_GB2312" w:eastAsia="仿宋_GB2312" w:hAnsi="仿宋_GB2312" w:cs="仿宋_GB2312"/>
          <w:color w:val="000000"/>
          <w:kern w:val="1"/>
          <w:sz w:val="32"/>
          <w:szCs w:val="32"/>
        </w:rPr>
        <w:t>（5）</w:t>
      </w:r>
      <w:r>
        <w:rPr>
          <w:rFonts w:ascii="仿宋_GB2312" w:eastAsia="仿宋_GB2312" w:hAnsi="仿宋_GB2312" w:cs="仿宋_GB2312" w:hint="eastAsia"/>
          <w:color w:val="000000"/>
          <w:kern w:val="1"/>
          <w:sz w:val="32"/>
          <w:szCs w:val="32"/>
        </w:rPr>
        <w:t>唐山市202</w:t>
      </w:r>
      <w:r>
        <w:rPr>
          <w:rFonts w:ascii="仿宋_GB2312" w:eastAsia="仿宋_GB2312" w:hAnsi="仿宋_GB2312" w:cs="仿宋_GB2312"/>
          <w:color w:val="000000"/>
          <w:kern w:val="1"/>
          <w:sz w:val="32"/>
          <w:szCs w:val="32"/>
        </w:rPr>
        <w:t>2</w:t>
      </w:r>
      <w:r>
        <w:rPr>
          <w:rFonts w:ascii="仿宋_GB2312" w:eastAsia="仿宋_GB2312" w:hAnsi="仿宋_GB2312" w:cs="仿宋_GB2312" w:hint="eastAsia"/>
          <w:color w:val="000000"/>
          <w:kern w:val="1"/>
          <w:sz w:val="32"/>
          <w:szCs w:val="32"/>
        </w:rPr>
        <w:t>年科技活动周启动仪式暨集中科普宣</w:t>
      </w:r>
      <w:r>
        <w:rPr>
          <w:rFonts w:ascii="仿宋_GB2312" w:eastAsia="仿宋_GB2312" w:hAnsi="仿宋_GB2312" w:cs="仿宋_GB2312" w:hint="eastAsia"/>
          <w:color w:val="000000"/>
          <w:kern w:val="1"/>
          <w:sz w:val="32"/>
          <w:szCs w:val="32"/>
        </w:rPr>
        <w:lastRenderedPageBreak/>
        <w:t>传活动，由唐山市科技局主办</w:t>
      </w:r>
      <w:r>
        <w:rPr>
          <w:rFonts w:ascii="仿宋_GB2312" w:eastAsia="仿宋_GB2312" w:hAnsi="仿宋_GB2312" w:cs="仿宋_GB2312"/>
          <w:color w:val="000000"/>
          <w:kern w:val="1"/>
          <w:sz w:val="32"/>
          <w:szCs w:val="32"/>
        </w:rPr>
        <w:t>，玉田县科技局协办</w:t>
      </w:r>
      <w:r>
        <w:rPr>
          <w:rFonts w:ascii="仿宋_GB2312" w:eastAsia="仿宋_GB2312" w:hAnsi="仿宋_GB2312" w:cs="仿宋_GB2312" w:hint="eastAsia"/>
          <w:color w:val="000000"/>
          <w:kern w:val="1"/>
          <w:sz w:val="32"/>
          <w:szCs w:val="32"/>
        </w:rPr>
        <w:t>。</w:t>
      </w:r>
    </w:p>
    <w:p w:rsidR="008865FD" w:rsidRDefault="008865FD" w:rsidP="008865FD">
      <w:pPr>
        <w:spacing w:line="600" w:lineRule="exact"/>
        <w:ind w:firstLineChars="200" w:firstLine="640"/>
        <w:rPr>
          <w:rFonts w:ascii="仿宋_GB2312" w:eastAsia="仿宋_GB2312" w:hAnsi="仿宋_GB2312" w:cs="仿宋_GB2312"/>
          <w:kern w:val="1"/>
          <w:sz w:val="32"/>
          <w:szCs w:val="32"/>
        </w:rPr>
      </w:pPr>
      <w:r>
        <w:rPr>
          <w:rFonts w:ascii="仿宋_GB2312" w:eastAsia="仿宋_GB2312" w:hAnsi="仿宋_GB2312" w:cs="仿宋_GB2312"/>
          <w:kern w:val="1"/>
          <w:sz w:val="32"/>
          <w:szCs w:val="32"/>
        </w:rPr>
        <w:t>（6）</w:t>
      </w:r>
      <w:r>
        <w:rPr>
          <w:rFonts w:ascii="仿宋_GB2312" w:eastAsia="仿宋_GB2312" w:hAnsi="仿宋_GB2312" w:cs="仿宋_GB2312" w:hint="eastAsia"/>
          <w:kern w:val="1"/>
          <w:sz w:val="32"/>
          <w:szCs w:val="32"/>
        </w:rPr>
        <w:t>廊坊市202</w:t>
      </w:r>
      <w:r>
        <w:rPr>
          <w:rFonts w:ascii="仿宋_GB2312" w:eastAsia="仿宋_GB2312" w:hAnsi="仿宋_GB2312" w:cs="仿宋_GB2312"/>
          <w:kern w:val="1"/>
          <w:sz w:val="32"/>
          <w:szCs w:val="32"/>
        </w:rPr>
        <w:t>2</w:t>
      </w:r>
      <w:r>
        <w:rPr>
          <w:rFonts w:ascii="仿宋_GB2312" w:eastAsia="仿宋_GB2312" w:hAnsi="仿宋_GB2312" w:cs="仿宋_GB2312" w:hint="eastAsia"/>
          <w:kern w:val="1"/>
          <w:sz w:val="32"/>
          <w:szCs w:val="32"/>
        </w:rPr>
        <w:t>年活动周启动仪式及系列科普活动，由廊坊市科技局主办</w:t>
      </w:r>
      <w:r>
        <w:rPr>
          <w:rFonts w:ascii="仿宋_GB2312" w:eastAsia="仿宋_GB2312" w:hAnsi="仿宋_GB2312" w:cs="仿宋_GB2312"/>
          <w:kern w:val="1"/>
          <w:sz w:val="32"/>
          <w:szCs w:val="32"/>
        </w:rPr>
        <w:t>，北华航天工业学院协办</w:t>
      </w:r>
      <w:r>
        <w:rPr>
          <w:rFonts w:ascii="仿宋_GB2312" w:eastAsia="仿宋_GB2312" w:hAnsi="仿宋_GB2312" w:cs="仿宋_GB2312" w:hint="eastAsia"/>
          <w:kern w:val="1"/>
          <w:sz w:val="32"/>
          <w:szCs w:val="32"/>
        </w:rPr>
        <w:t>。</w:t>
      </w:r>
    </w:p>
    <w:p w:rsidR="008865FD" w:rsidRDefault="008865FD" w:rsidP="008865FD">
      <w:pPr>
        <w:spacing w:line="600" w:lineRule="exact"/>
        <w:ind w:firstLineChars="200" w:firstLine="640"/>
        <w:rPr>
          <w:rFonts w:ascii="仿宋_GB2312" w:eastAsia="仿宋_GB2312" w:hAnsi="仿宋_GB2312" w:cs="仿宋_GB2312"/>
          <w:color w:val="000000"/>
          <w:kern w:val="1"/>
          <w:sz w:val="32"/>
          <w:szCs w:val="32"/>
        </w:rPr>
      </w:pPr>
      <w:r>
        <w:rPr>
          <w:rFonts w:ascii="仿宋_GB2312" w:eastAsia="仿宋_GB2312" w:hAnsi="仿宋_GB2312" w:cs="仿宋_GB2312"/>
          <w:color w:val="000000"/>
          <w:kern w:val="1"/>
          <w:sz w:val="32"/>
          <w:szCs w:val="32"/>
        </w:rPr>
        <w:t>（7）</w:t>
      </w:r>
      <w:r>
        <w:rPr>
          <w:rFonts w:ascii="仿宋_GB2312" w:eastAsia="仿宋_GB2312" w:hAnsi="仿宋_GB2312" w:cs="仿宋_GB2312" w:hint="eastAsia"/>
          <w:color w:val="000000"/>
          <w:kern w:val="1"/>
          <w:sz w:val="32"/>
          <w:szCs w:val="32"/>
        </w:rPr>
        <w:t>保定市202</w:t>
      </w:r>
      <w:r>
        <w:rPr>
          <w:rFonts w:ascii="仿宋_GB2312" w:eastAsia="仿宋_GB2312" w:hAnsi="仿宋_GB2312" w:cs="仿宋_GB2312"/>
          <w:color w:val="000000"/>
          <w:kern w:val="1"/>
          <w:sz w:val="32"/>
          <w:szCs w:val="32"/>
        </w:rPr>
        <w:t>2</w:t>
      </w:r>
      <w:r>
        <w:rPr>
          <w:rFonts w:ascii="仿宋_GB2312" w:eastAsia="仿宋_GB2312" w:hAnsi="仿宋_GB2312" w:cs="仿宋_GB2312" w:hint="eastAsia"/>
          <w:color w:val="000000"/>
          <w:kern w:val="1"/>
          <w:sz w:val="32"/>
          <w:szCs w:val="32"/>
        </w:rPr>
        <w:t>年科技活动周启动仪式及科技惠企政策宣讲</w:t>
      </w:r>
      <w:r>
        <w:rPr>
          <w:rFonts w:ascii="仿宋_GB2312" w:eastAsia="仿宋_GB2312" w:hAnsi="仿宋_GB2312" w:cs="仿宋_GB2312"/>
          <w:color w:val="000000"/>
          <w:kern w:val="1"/>
          <w:sz w:val="32"/>
          <w:szCs w:val="32"/>
        </w:rPr>
        <w:t>、</w:t>
      </w:r>
      <w:r>
        <w:rPr>
          <w:rFonts w:ascii="仿宋_GB2312" w:eastAsia="仿宋_GB2312" w:hAnsi="仿宋_GB2312" w:cs="仿宋_GB2312" w:hint="eastAsia"/>
          <w:color w:val="000000"/>
          <w:kern w:val="1"/>
          <w:sz w:val="32"/>
          <w:szCs w:val="32"/>
        </w:rPr>
        <w:t>神州十三号科普进校园</w:t>
      </w:r>
      <w:r>
        <w:rPr>
          <w:rFonts w:ascii="仿宋_GB2312" w:eastAsia="仿宋_GB2312" w:hAnsi="仿宋_GB2312" w:cs="仿宋_GB2312"/>
          <w:color w:val="000000"/>
          <w:kern w:val="1"/>
          <w:sz w:val="32"/>
          <w:szCs w:val="32"/>
        </w:rPr>
        <w:t>等</w:t>
      </w:r>
      <w:r>
        <w:rPr>
          <w:rFonts w:ascii="仿宋_GB2312" w:eastAsia="仿宋_GB2312" w:hAnsi="仿宋_GB2312" w:cs="仿宋_GB2312" w:hint="eastAsia"/>
          <w:color w:val="000000"/>
          <w:kern w:val="1"/>
          <w:sz w:val="32"/>
          <w:szCs w:val="32"/>
        </w:rPr>
        <w:t>系列</w:t>
      </w:r>
      <w:r>
        <w:rPr>
          <w:rFonts w:ascii="仿宋_GB2312" w:eastAsia="仿宋_GB2312" w:hAnsi="仿宋_GB2312" w:cs="仿宋_GB2312"/>
          <w:color w:val="000000"/>
          <w:kern w:val="1"/>
          <w:sz w:val="32"/>
          <w:szCs w:val="32"/>
        </w:rPr>
        <w:t>科普</w:t>
      </w:r>
      <w:r>
        <w:rPr>
          <w:rFonts w:ascii="仿宋_GB2312" w:eastAsia="仿宋_GB2312" w:hAnsi="仿宋_GB2312" w:cs="仿宋_GB2312" w:hint="eastAsia"/>
          <w:color w:val="000000"/>
          <w:kern w:val="1"/>
          <w:sz w:val="32"/>
          <w:szCs w:val="32"/>
        </w:rPr>
        <w:t>活动，由保定市科技局主办。</w:t>
      </w:r>
    </w:p>
    <w:p w:rsidR="008865FD" w:rsidRDefault="008865FD" w:rsidP="008865FD">
      <w:pPr>
        <w:spacing w:line="600" w:lineRule="exact"/>
        <w:ind w:firstLineChars="200" w:firstLine="640"/>
        <w:rPr>
          <w:rFonts w:ascii="仿宋_GB2312" w:eastAsia="仿宋_GB2312" w:hAnsi="仿宋_GB2312" w:cs="仿宋_GB2312"/>
          <w:kern w:val="1"/>
          <w:sz w:val="32"/>
          <w:szCs w:val="32"/>
        </w:rPr>
      </w:pPr>
      <w:r>
        <w:rPr>
          <w:rFonts w:ascii="仿宋_GB2312" w:eastAsia="仿宋_GB2312" w:hAnsi="仿宋_GB2312" w:cs="仿宋_GB2312"/>
          <w:kern w:val="1"/>
          <w:sz w:val="32"/>
          <w:szCs w:val="32"/>
        </w:rPr>
        <w:t>（8）</w:t>
      </w:r>
      <w:r>
        <w:rPr>
          <w:rFonts w:ascii="仿宋_GB2312" w:eastAsia="仿宋_GB2312" w:hAnsi="仿宋_GB2312" w:cs="仿宋_GB2312" w:hint="eastAsia"/>
          <w:kern w:val="1"/>
          <w:sz w:val="32"/>
          <w:szCs w:val="32"/>
        </w:rPr>
        <w:t>沧州市</w:t>
      </w:r>
      <w:r>
        <w:rPr>
          <w:rFonts w:ascii="仿宋_GB2312" w:eastAsia="仿宋_GB2312" w:hAnsi="仿宋_GB2312" w:cs="仿宋_GB2312" w:hint="eastAsia"/>
          <w:sz w:val="32"/>
          <w:szCs w:val="32"/>
        </w:rPr>
        <w:t>科技</w:t>
      </w:r>
      <w:r>
        <w:rPr>
          <w:rFonts w:ascii="仿宋_GB2312" w:eastAsia="仿宋_GB2312" w:hAnsi="仿宋_GB2312" w:cs="仿宋_GB2312"/>
          <w:sz w:val="32"/>
          <w:szCs w:val="32"/>
        </w:rPr>
        <w:t>活动周网上云展厅及系列</w:t>
      </w:r>
      <w:r>
        <w:rPr>
          <w:rFonts w:ascii="仿宋_GB2312" w:eastAsia="仿宋_GB2312" w:hAnsi="仿宋_GB2312" w:cs="仿宋_GB2312" w:hint="eastAsia"/>
          <w:kern w:val="1"/>
          <w:sz w:val="32"/>
          <w:szCs w:val="32"/>
        </w:rPr>
        <w:t>科普宣传活动，由沧州市科技局主办。</w:t>
      </w:r>
    </w:p>
    <w:p w:rsidR="008865FD" w:rsidRDefault="008865FD" w:rsidP="008865FD">
      <w:pPr>
        <w:spacing w:line="600" w:lineRule="exact"/>
        <w:ind w:firstLineChars="200" w:firstLine="640"/>
        <w:rPr>
          <w:rFonts w:ascii="仿宋_GB2312" w:eastAsia="仿宋_GB2312" w:hAnsi="仿宋_GB2312" w:cs="仿宋_GB2312"/>
          <w:kern w:val="1"/>
          <w:sz w:val="32"/>
          <w:szCs w:val="32"/>
        </w:rPr>
      </w:pPr>
      <w:r>
        <w:rPr>
          <w:rFonts w:ascii="仿宋_GB2312" w:eastAsia="仿宋_GB2312" w:hAnsi="仿宋_GB2312" w:cs="仿宋_GB2312"/>
          <w:kern w:val="1"/>
          <w:sz w:val="32"/>
          <w:szCs w:val="32"/>
        </w:rPr>
        <w:t>（9）</w:t>
      </w:r>
      <w:r>
        <w:rPr>
          <w:rFonts w:ascii="仿宋_GB2312" w:eastAsia="仿宋_GB2312" w:hAnsi="仿宋_GB2312" w:cs="仿宋_GB2312" w:hint="eastAsia"/>
          <w:kern w:val="1"/>
          <w:sz w:val="32"/>
          <w:szCs w:val="32"/>
        </w:rPr>
        <w:t>衡水市202</w:t>
      </w:r>
      <w:r>
        <w:rPr>
          <w:rFonts w:ascii="仿宋_GB2312" w:eastAsia="仿宋_GB2312" w:hAnsi="仿宋_GB2312" w:cs="仿宋_GB2312"/>
          <w:kern w:val="1"/>
          <w:sz w:val="32"/>
          <w:szCs w:val="32"/>
        </w:rPr>
        <w:t>2</w:t>
      </w:r>
      <w:r>
        <w:rPr>
          <w:rFonts w:ascii="仿宋_GB2312" w:eastAsia="仿宋_GB2312" w:hAnsi="仿宋_GB2312" w:cs="仿宋_GB2312" w:hint="eastAsia"/>
          <w:kern w:val="1"/>
          <w:sz w:val="32"/>
          <w:szCs w:val="32"/>
        </w:rPr>
        <w:t>年科技活动周启动仪式</w:t>
      </w:r>
      <w:r>
        <w:rPr>
          <w:rFonts w:ascii="仿宋_GB2312" w:eastAsia="仿宋_GB2312" w:hAnsi="仿宋_GB2312" w:cs="仿宋_GB2312"/>
          <w:kern w:val="1"/>
          <w:sz w:val="32"/>
          <w:szCs w:val="32"/>
        </w:rPr>
        <w:t>及系列科普</w:t>
      </w:r>
      <w:r>
        <w:rPr>
          <w:rFonts w:ascii="仿宋_GB2312" w:eastAsia="仿宋_GB2312" w:hAnsi="仿宋_GB2312" w:cs="仿宋_GB2312" w:hint="eastAsia"/>
          <w:kern w:val="1"/>
          <w:sz w:val="32"/>
          <w:szCs w:val="32"/>
        </w:rPr>
        <w:t>宣传活动，</w:t>
      </w:r>
      <w:r>
        <w:rPr>
          <w:rFonts w:ascii="仿宋_GB2312" w:eastAsia="仿宋_GB2312" w:hAnsi="仿宋_GB2312" w:cs="仿宋_GB2312"/>
          <w:kern w:val="1"/>
          <w:sz w:val="32"/>
          <w:szCs w:val="32"/>
        </w:rPr>
        <w:t>以“弘扬中医药文化、关注生命健康”为主题，</w:t>
      </w:r>
      <w:r>
        <w:rPr>
          <w:rFonts w:ascii="仿宋_GB2312" w:eastAsia="仿宋_GB2312" w:hAnsi="仿宋_GB2312" w:cs="仿宋_GB2312" w:hint="eastAsia"/>
          <w:kern w:val="1"/>
          <w:sz w:val="32"/>
          <w:szCs w:val="32"/>
        </w:rPr>
        <w:t>由衡水市科技局主办</w:t>
      </w:r>
      <w:r>
        <w:rPr>
          <w:rFonts w:ascii="仿宋_GB2312" w:eastAsia="仿宋_GB2312" w:hAnsi="仿宋_GB2312" w:cs="仿宋_GB2312"/>
          <w:kern w:val="1"/>
          <w:sz w:val="32"/>
          <w:szCs w:val="32"/>
        </w:rPr>
        <w:t>，故城县发展和改革局、故城县茂丰农业科技开发有限公司协办</w:t>
      </w:r>
      <w:r>
        <w:rPr>
          <w:rFonts w:ascii="仿宋_GB2312" w:eastAsia="仿宋_GB2312" w:hAnsi="仿宋_GB2312" w:cs="仿宋_GB2312" w:hint="eastAsia"/>
          <w:kern w:val="1"/>
          <w:sz w:val="32"/>
          <w:szCs w:val="32"/>
        </w:rPr>
        <w:t>。</w:t>
      </w:r>
    </w:p>
    <w:p w:rsidR="008865FD" w:rsidRDefault="008865FD" w:rsidP="008865FD">
      <w:pPr>
        <w:spacing w:line="600" w:lineRule="exact"/>
        <w:ind w:firstLineChars="200" w:firstLine="640"/>
        <w:rPr>
          <w:rFonts w:ascii="仿宋_GB2312" w:eastAsia="仿宋_GB2312" w:hAnsi="仿宋_GB2312" w:cs="仿宋_GB2312"/>
          <w:kern w:val="1"/>
          <w:sz w:val="32"/>
          <w:szCs w:val="32"/>
        </w:rPr>
      </w:pPr>
      <w:r>
        <w:rPr>
          <w:rFonts w:ascii="仿宋_GB2312" w:eastAsia="仿宋_GB2312" w:hAnsi="仿宋_GB2312" w:cs="仿宋_GB2312"/>
          <w:kern w:val="1"/>
          <w:sz w:val="32"/>
          <w:szCs w:val="32"/>
        </w:rPr>
        <w:t>（10）</w:t>
      </w:r>
      <w:r>
        <w:rPr>
          <w:rFonts w:ascii="仿宋_GB2312" w:eastAsia="仿宋_GB2312" w:hAnsi="仿宋_GB2312" w:cs="仿宋_GB2312" w:hint="eastAsia"/>
          <w:kern w:val="1"/>
          <w:sz w:val="32"/>
          <w:szCs w:val="32"/>
        </w:rPr>
        <w:t>邢台市202</w:t>
      </w:r>
      <w:r>
        <w:rPr>
          <w:rFonts w:ascii="仿宋_GB2312" w:eastAsia="仿宋_GB2312" w:hAnsi="仿宋_GB2312" w:cs="仿宋_GB2312"/>
          <w:kern w:val="1"/>
          <w:sz w:val="32"/>
          <w:szCs w:val="32"/>
        </w:rPr>
        <w:t>2</w:t>
      </w:r>
      <w:r>
        <w:rPr>
          <w:rFonts w:ascii="仿宋_GB2312" w:eastAsia="仿宋_GB2312" w:hAnsi="仿宋_GB2312" w:cs="仿宋_GB2312" w:hint="eastAsia"/>
          <w:kern w:val="1"/>
          <w:sz w:val="32"/>
          <w:szCs w:val="32"/>
        </w:rPr>
        <w:t>年科技活动周启动式及系列科普活动，由邢台市科技局等有关部门主办。</w:t>
      </w:r>
    </w:p>
    <w:p w:rsidR="008865FD" w:rsidRDefault="008865FD" w:rsidP="008865FD">
      <w:pPr>
        <w:spacing w:line="600" w:lineRule="exact"/>
        <w:ind w:firstLineChars="200" w:firstLine="640"/>
        <w:rPr>
          <w:rFonts w:ascii="仿宋_GB2312" w:eastAsia="仿宋_GB2312" w:hAnsi="仿宋_GB2312" w:cs="仿宋_GB2312"/>
          <w:color w:val="000000"/>
          <w:kern w:val="1"/>
          <w:sz w:val="32"/>
          <w:szCs w:val="32"/>
        </w:rPr>
      </w:pPr>
      <w:r>
        <w:rPr>
          <w:rFonts w:ascii="仿宋_GB2312" w:eastAsia="仿宋_GB2312" w:hAnsi="仿宋_GB2312" w:cs="仿宋_GB2312"/>
          <w:color w:val="000000"/>
          <w:kern w:val="1"/>
          <w:sz w:val="32"/>
          <w:szCs w:val="32"/>
        </w:rPr>
        <w:t>（11）</w:t>
      </w:r>
      <w:r>
        <w:rPr>
          <w:rFonts w:ascii="仿宋_GB2312" w:eastAsia="仿宋_GB2312" w:hAnsi="仿宋_GB2312" w:cs="仿宋_GB2312" w:hint="eastAsia"/>
          <w:color w:val="000000"/>
          <w:kern w:val="1"/>
          <w:sz w:val="32"/>
          <w:szCs w:val="32"/>
        </w:rPr>
        <w:t>邯郸市202</w:t>
      </w:r>
      <w:r>
        <w:rPr>
          <w:rFonts w:ascii="仿宋_GB2312" w:eastAsia="仿宋_GB2312" w:hAnsi="仿宋_GB2312" w:cs="仿宋_GB2312"/>
          <w:color w:val="000000"/>
          <w:kern w:val="1"/>
          <w:sz w:val="32"/>
          <w:szCs w:val="32"/>
        </w:rPr>
        <w:t>2</w:t>
      </w:r>
      <w:r>
        <w:rPr>
          <w:rFonts w:ascii="仿宋_GB2312" w:eastAsia="仿宋_GB2312" w:hAnsi="仿宋_GB2312" w:cs="仿宋_GB2312" w:hint="eastAsia"/>
          <w:color w:val="000000"/>
          <w:kern w:val="1"/>
          <w:sz w:val="32"/>
          <w:szCs w:val="32"/>
        </w:rPr>
        <w:t>年科技活动周启动式及</w:t>
      </w:r>
      <w:r>
        <w:rPr>
          <w:rFonts w:ascii="仿宋_GB2312" w:eastAsia="仿宋_GB2312" w:hAnsi="仿宋_GB2312" w:cs="仿宋_GB2312"/>
          <w:color w:val="000000"/>
          <w:kern w:val="1"/>
          <w:sz w:val="32"/>
          <w:szCs w:val="32"/>
        </w:rPr>
        <w:t>冰雪运动科普展</w:t>
      </w:r>
      <w:r>
        <w:rPr>
          <w:rFonts w:ascii="仿宋_GB2312" w:eastAsia="仿宋_GB2312" w:hAnsi="仿宋_GB2312" w:cs="仿宋_GB2312" w:hint="eastAsia"/>
          <w:color w:val="000000"/>
          <w:kern w:val="1"/>
          <w:sz w:val="32"/>
          <w:szCs w:val="32"/>
        </w:rPr>
        <w:t>等系列科普活动，由邯郸市科技局、市委宣传部、市科协主办</w:t>
      </w:r>
      <w:r>
        <w:rPr>
          <w:rFonts w:ascii="仿宋_GB2312" w:eastAsia="仿宋_GB2312" w:hAnsi="仿宋_GB2312" w:cs="仿宋_GB2312"/>
          <w:color w:val="000000"/>
          <w:kern w:val="1"/>
          <w:sz w:val="32"/>
          <w:szCs w:val="32"/>
        </w:rPr>
        <w:t>，河北立奥体育发展有限公司承办</w:t>
      </w:r>
      <w:r>
        <w:rPr>
          <w:rFonts w:ascii="仿宋_GB2312" w:eastAsia="仿宋_GB2312" w:hAnsi="仿宋_GB2312" w:cs="仿宋_GB2312" w:hint="eastAsia"/>
          <w:color w:val="000000"/>
          <w:kern w:val="1"/>
          <w:sz w:val="32"/>
          <w:szCs w:val="32"/>
        </w:rPr>
        <w:t>。</w:t>
      </w:r>
    </w:p>
    <w:p w:rsidR="008865FD" w:rsidRDefault="008865FD" w:rsidP="008865FD">
      <w:pPr>
        <w:spacing w:line="600" w:lineRule="exact"/>
        <w:ind w:firstLineChars="200" w:firstLine="640"/>
        <w:rPr>
          <w:rFonts w:ascii="仿宋_GB2312" w:eastAsia="仿宋_GB2312" w:hAnsi="仿宋_GB2312" w:cs="仿宋_GB2312"/>
          <w:kern w:val="1"/>
          <w:sz w:val="32"/>
          <w:szCs w:val="32"/>
        </w:rPr>
      </w:pPr>
      <w:r>
        <w:rPr>
          <w:rFonts w:ascii="仿宋_GB2312" w:eastAsia="仿宋_GB2312" w:hAnsi="仿宋_GB2312" w:cs="仿宋_GB2312"/>
          <w:kern w:val="1"/>
          <w:sz w:val="32"/>
          <w:szCs w:val="32"/>
        </w:rPr>
        <w:t>（12）</w:t>
      </w:r>
      <w:r>
        <w:rPr>
          <w:rFonts w:ascii="仿宋_GB2312" w:eastAsia="仿宋_GB2312" w:hAnsi="仿宋_GB2312" w:cs="仿宋_GB2312" w:hint="eastAsia"/>
          <w:kern w:val="1"/>
          <w:sz w:val="32"/>
          <w:szCs w:val="32"/>
        </w:rPr>
        <w:t>定州市202</w:t>
      </w:r>
      <w:r>
        <w:rPr>
          <w:rFonts w:ascii="仿宋_GB2312" w:eastAsia="仿宋_GB2312" w:hAnsi="仿宋_GB2312" w:cs="仿宋_GB2312"/>
          <w:kern w:val="1"/>
          <w:sz w:val="32"/>
          <w:szCs w:val="32"/>
        </w:rPr>
        <w:t>2</w:t>
      </w:r>
      <w:r>
        <w:rPr>
          <w:rFonts w:ascii="仿宋_GB2312" w:eastAsia="仿宋_GB2312" w:hAnsi="仿宋_GB2312" w:cs="仿宋_GB2312" w:hint="eastAsia"/>
          <w:kern w:val="1"/>
          <w:sz w:val="32"/>
          <w:szCs w:val="32"/>
        </w:rPr>
        <w:t>年科技活动周文博园广场启动仪式及防震减灾</w:t>
      </w:r>
      <w:r>
        <w:rPr>
          <w:rFonts w:ascii="仿宋_GB2312" w:eastAsia="仿宋_GB2312" w:hAnsi="仿宋_GB2312" w:cs="仿宋_GB2312"/>
          <w:kern w:val="1"/>
          <w:sz w:val="32"/>
          <w:szCs w:val="32"/>
        </w:rPr>
        <w:t>等</w:t>
      </w:r>
      <w:r>
        <w:rPr>
          <w:rFonts w:ascii="仿宋_GB2312" w:eastAsia="仿宋_GB2312" w:hAnsi="仿宋_GB2312" w:cs="仿宋_GB2312" w:hint="eastAsia"/>
          <w:kern w:val="1"/>
          <w:sz w:val="32"/>
          <w:szCs w:val="32"/>
        </w:rPr>
        <w:t>系列科普活动，由定州市科技局主办。</w:t>
      </w:r>
    </w:p>
    <w:p w:rsidR="008865FD" w:rsidRDefault="008865FD" w:rsidP="008865FD">
      <w:pPr>
        <w:pStyle w:val="a3"/>
        <w:spacing w:line="600" w:lineRule="exact"/>
        <w:ind w:firstLineChars="200" w:firstLine="640"/>
        <w:rPr>
          <w:rFonts w:ascii="仿宋_GB2312" w:eastAsia="仿宋_GB2312" w:hAnsi="仿宋_GB2312" w:cs="仿宋_GB2312"/>
          <w:color w:val="auto"/>
          <w:szCs w:val="32"/>
        </w:rPr>
      </w:pPr>
      <w:r>
        <w:rPr>
          <w:rFonts w:ascii="仿宋_GB2312" w:eastAsia="仿宋_GB2312" w:hAnsi="仿宋_GB2312" w:cs="仿宋_GB2312"/>
          <w:color w:val="auto"/>
          <w:szCs w:val="32"/>
        </w:rPr>
        <w:t>（13）</w:t>
      </w:r>
      <w:r>
        <w:rPr>
          <w:rFonts w:ascii="仿宋_GB2312" w:eastAsia="仿宋_GB2312" w:hAnsi="仿宋_GB2312" w:cs="仿宋_GB2312" w:hint="eastAsia"/>
          <w:color w:val="auto"/>
          <w:szCs w:val="32"/>
        </w:rPr>
        <w:t>辛集市202</w:t>
      </w:r>
      <w:r>
        <w:rPr>
          <w:rFonts w:ascii="仿宋_GB2312" w:eastAsia="仿宋_GB2312" w:hAnsi="仿宋_GB2312" w:cs="仿宋_GB2312"/>
          <w:color w:val="auto"/>
          <w:szCs w:val="32"/>
        </w:rPr>
        <w:t>2</w:t>
      </w:r>
      <w:r>
        <w:rPr>
          <w:rFonts w:ascii="仿宋_GB2312" w:eastAsia="仿宋_GB2312" w:hAnsi="仿宋_GB2312" w:cs="仿宋_GB2312" w:hint="eastAsia"/>
          <w:color w:val="auto"/>
          <w:szCs w:val="32"/>
        </w:rPr>
        <w:t>年科技进校园系列科普活动，由辛集市科技局主办。</w:t>
      </w:r>
    </w:p>
    <w:p w:rsidR="008865FD" w:rsidRDefault="008865FD" w:rsidP="008865FD">
      <w:pPr>
        <w:pStyle w:val="a3"/>
        <w:spacing w:line="600" w:lineRule="exact"/>
        <w:ind w:firstLineChars="200" w:firstLine="643"/>
        <w:rPr>
          <w:rFonts w:ascii="仿宋_GB2312" w:eastAsia="仿宋_GB2312" w:hAnsi="仿宋_GB2312" w:cs="仿宋_GB2312"/>
          <w:b/>
          <w:bCs/>
          <w:color w:val="auto"/>
          <w:szCs w:val="32"/>
        </w:rPr>
      </w:pPr>
      <w:r>
        <w:rPr>
          <w:rFonts w:ascii="仿宋_GB2312" w:eastAsia="仿宋_GB2312" w:hAnsi="仿宋_GB2312" w:cs="仿宋_GB2312"/>
          <w:b/>
          <w:bCs/>
          <w:color w:val="auto"/>
          <w:szCs w:val="32"/>
        </w:rPr>
        <w:t>3.省级科普示范基地（只列举少数有代表性活动）</w:t>
      </w:r>
    </w:p>
    <w:p w:rsidR="008865FD" w:rsidRDefault="008865FD" w:rsidP="008865FD">
      <w:pPr>
        <w:pStyle w:val="a3"/>
        <w:spacing w:line="600" w:lineRule="exact"/>
        <w:ind w:firstLineChars="200" w:firstLine="640"/>
        <w:rPr>
          <w:rFonts w:ascii="仿宋_GB2312" w:eastAsia="仿宋_GB2312" w:hAnsi="仿宋_GB2312" w:cs="仿宋_GB2312"/>
          <w:color w:val="auto"/>
          <w:szCs w:val="32"/>
        </w:rPr>
      </w:pPr>
      <w:r>
        <w:rPr>
          <w:rFonts w:ascii="仿宋_GB2312" w:eastAsia="仿宋_GB2312" w:hAnsi="仿宋_GB2312" w:cs="仿宋_GB2312"/>
          <w:color w:val="auto"/>
          <w:szCs w:val="32"/>
        </w:rPr>
        <w:t>（1）河北省塞罕坝机械林场举办“生态塞罕坝，科技在</w:t>
      </w:r>
      <w:r>
        <w:rPr>
          <w:rFonts w:ascii="仿宋_GB2312" w:eastAsia="仿宋_GB2312" w:hAnsi="仿宋_GB2312" w:cs="仿宋_GB2312"/>
          <w:color w:val="auto"/>
          <w:szCs w:val="32"/>
        </w:rPr>
        <w:lastRenderedPageBreak/>
        <w:t>身边”科普活动。</w:t>
      </w:r>
    </w:p>
    <w:p w:rsidR="008865FD" w:rsidRDefault="008865FD" w:rsidP="008865FD">
      <w:pPr>
        <w:pStyle w:val="a3"/>
        <w:spacing w:line="600" w:lineRule="exact"/>
        <w:ind w:firstLineChars="200" w:firstLine="640"/>
        <w:rPr>
          <w:rFonts w:ascii="仿宋_GB2312" w:eastAsia="仿宋_GB2312" w:hAnsi="仿宋_GB2312" w:cs="仿宋_GB2312"/>
          <w:color w:val="auto"/>
          <w:szCs w:val="32"/>
        </w:rPr>
      </w:pPr>
      <w:r>
        <w:rPr>
          <w:rFonts w:ascii="仿宋_GB2312" w:eastAsia="仿宋_GB2312" w:hAnsi="仿宋_GB2312" w:cs="仿宋_GB2312"/>
          <w:color w:val="auto"/>
          <w:szCs w:val="32"/>
        </w:rPr>
        <w:t>（2）河北昌黎黄金海岸国家级自然保护区管理中心举办“智慧保护，和谐共生”科普活动。</w:t>
      </w:r>
    </w:p>
    <w:p w:rsidR="008865FD" w:rsidRDefault="008865FD" w:rsidP="008865FD">
      <w:pPr>
        <w:pStyle w:val="a3"/>
        <w:spacing w:line="600" w:lineRule="exact"/>
        <w:ind w:firstLineChars="200" w:firstLine="640"/>
        <w:rPr>
          <w:rFonts w:ascii="仿宋_GB2312" w:eastAsia="仿宋_GB2312" w:hAnsi="仿宋_GB2312" w:cs="仿宋_GB2312"/>
          <w:color w:val="auto"/>
          <w:szCs w:val="32"/>
        </w:rPr>
      </w:pPr>
      <w:r>
        <w:rPr>
          <w:rFonts w:ascii="仿宋_GB2312" w:eastAsia="仿宋_GB2312" w:hAnsi="仿宋_GB2312" w:cs="仿宋_GB2312"/>
          <w:color w:val="auto"/>
          <w:szCs w:val="32"/>
        </w:rPr>
        <w:t>（3）河北省图书馆举办书韵飘香-“阅读求知 科学探索”科普图书展。</w:t>
      </w:r>
    </w:p>
    <w:p w:rsidR="008865FD" w:rsidRDefault="008865FD" w:rsidP="008865FD">
      <w:pPr>
        <w:pStyle w:val="a3"/>
        <w:spacing w:line="600" w:lineRule="exact"/>
        <w:ind w:firstLineChars="200" w:firstLine="640"/>
        <w:rPr>
          <w:rFonts w:ascii="仿宋_GB2312" w:eastAsia="仿宋_GB2312" w:hAnsi="仿宋_GB2312" w:cs="仿宋_GB2312"/>
          <w:color w:val="auto"/>
          <w:szCs w:val="32"/>
        </w:rPr>
      </w:pPr>
      <w:r>
        <w:rPr>
          <w:rFonts w:ascii="仿宋_GB2312" w:eastAsia="仿宋_GB2312" w:hAnsi="仿宋_GB2312" w:cs="仿宋_GB2312"/>
          <w:color w:val="auto"/>
          <w:szCs w:val="32"/>
        </w:rPr>
        <w:t>（4）河北博物院举办“国之重器——青铜文化”科普活动。</w:t>
      </w:r>
    </w:p>
    <w:p w:rsidR="008865FD" w:rsidRDefault="008865FD" w:rsidP="008865FD">
      <w:pPr>
        <w:pStyle w:val="a3"/>
        <w:spacing w:line="600" w:lineRule="exact"/>
        <w:ind w:firstLineChars="200" w:firstLine="640"/>
        <w:rPr>
          <w:rFonts w:ascii="仿宋_GB2312" w:eastAsia="仿宋_GB2312" w:hAnsi="仿宋_GB2312" w:cs="仿宋_GB2312"/>
          <w:color w:val="auto"/>
          <w:szCs w:val="32"/>
        </w:rPr>
      </w:pPr>
      <w:r>
        <w:rPr>
          <w:rFonts w:ascii="仿宋_GB2312" w:eastAsia="仿宋_GB2312" w:hAnsi="仿宋_GB2312" w:cs="仿宋_GB2312"/>
          <w:color w:val="auto"/>
          <w:szCs w:val="32"/>
        </w:rPr>
        <w:t>（5）燕山大学举办3D打印创意制作、金属激光切割应用展示等科普活动。</w:t>
      </w:r>
    </w:p>
    <w:p w:rsidR="008865FD" w:rsidRDefault="008865FD" w:rsidP="008865FD">
      <w:pPr>
        <w:pStyle w:val="a3"/>
        <w:spacing w:line="600" w:lineRule="exact"/>
        <w:ind w:firstLineChars="200" w:firstLine="640"/>
        <w:rPr>
          <w:rFonts w:ascii="仿宋_GB2312" w:eastAsia="仿宋_GB2312" w:hAnsi="仿宋_GB2312" w:cs="仿宋_GB2312"/>
          <w:color w:val="auto"/>
          <w:szCs w:val="32"/>
        </w:rPr>
      </w:pPr>
      <w:r>
        <w:rPr>
          <w:rFonts w:ascii="仿宋_GB2312" w:eastAsia="仿宋_GB2312" w:hAnsi="仿宋_GB2312" w:cs="仿宋_GB2312"/>
          <w:color w:val="auto"/>
          <w:szCs w:val="32"/>
        </w:rPr>
        <w:t>（6）河北大学举办线上参观河北大学博物馆，利用直播平台直播讲解河北大学博物馆展厅馆藏。</w:t>
      </w:r>
    </w:p>
    <w:p w:rsidR="008865FD" w:rsidRDefault="008865FD" w:rsidP="008865FD">
      <w:pPr>
        <w:pStyle w:val="a3"/>
        <w:spacing w:line="600" w:lineRule="exact"/>
        <w:ind w:firstLineChars="200" w:firstLine="640"/>
        <w:rPr>
          <w:rFonts w:ascii="仿宋_GB2312" w:eastAsia="仿宋_GB2312" w:hAnsi="仿宋_GB2312" w:cs="仿宋_GB2312"/>
          <w:color w:val="auto"/>
          <w:szCs w:val="32"/>
        </w:rPr>
      </w:pPr>
      <w:r>
        <w:rPr>
          <w:rFonts w:ascii="仿宋_GB2312" w:eastAsia="仿宋_GB2312" w:hAnsi="仿宋_GB2312" w:cs="仿宋_GB2312"/>
          <w:color w:val="auto"/>
          <w:szCs w:val="32"/>
        </w:rPr>
        <w:t>（7）华北电力大学举办“走进电力工厂”-电力能源生产过程VR体验活动。</w:t>
      </w:r>
    </w:p>
    <w:p w:rsidR="008865FD" w:rsidRDefault="008865FD" w:rsidP="008865FD">
      <w:pPr>
        <w:pStyle w:val="a3"/>
        <w:spacing w:line="600" w:lineRule="exact"/>
        <w:ind w:firstLineChars="200" w:firstLine="640"/>
        <w:rPr>
          <w:rFonts w:ascii="仿宋_GB2312" w:eastAsia="仿宋_GB2312" w:hAnsi="仿宋_GB2312" w:cs="仿宋_GB2312"/>
          <w:color w:val="auto"/>
          <w:szCs w:val="32"/>
        </w:rPr>
      </w:pPr>
      <w:r>
        <w:rPr>
          <w:rFonts w:ascii="仿宋_GB2312" w:eastAsia="仿宋_GB2312" w:hAnsi="仿宋_GB2312" w:cs="仿宋_GB2312"/>
          <w:color w:val="auto"/>
          <w:szCs w:val="32"/>
        </w:rPr>
        <w:t>（8）河北科技大学举办“全球变暖、水土流失、碳达峰·碳中和”等系列科普活动。</w:t>
      </w:r>
    </w:p>
    <w:p w:rsidR="008865FD" w:rsidRDefault="008865FD" w:rsidP="008865FD">
      <w:pPr>
        <w:pStyle w:val="a3"/>
        <w:spacing w:line="600" w:lineRule="exact"/>
        <w:ind w:firstLineChars="200" w:firstLine="640"/>
        <w:rPr>
          <w:rFonts w:ascii="仿宋_GB2312" w:eastAsia="仿宋_GB2312" w:hAnsi="仿宋_GB2312" w:cs="仿宋_GB2312"/>
          <w:color w:val="auto"/>
          <w:szCs w:val="32"/>
        </w:rPr>
      </w:pPr>
      <w:r>
        <w:rPr>
          <w:rFonts w:ascii="仿宋_GB2312" w:eastAsia="仿宋_GB2312" w:hAnsi="仿宋_GB2312" w:cs="仿宋_GB2312"/>
          <w:color w:val="auto"/>
          <w:szCs w:val="32"/>
        </w:rPr>
        <w:t>（9）河北工程大学举办身临其境感受“黑金矿工”科技生产的“深地游记”科普活动。</w:t>
      </w:r>
    </w:p>
    <w:p w:rsidR="008865FD" w:rsidRDefault="008865FD" w:rsidP="008865FD">
      <w:pPr>
        <w:pStyle w:val="a3"/>
        <w:spacing w:line="600" w:lineRule="exact"/>
        <w:ind w:firstLineChars="200" w:firstLine="640"/>
        <w:rPr>
          <w:rFonts w:ascii="仿宋_GB2312" w:eastAsia="仿宋_GB2312" w:hAnsi="仿宋_GB2312" w:cs="仿宋_GB2312"/>
          <w:color w:val="auto"/>
          <w:szCs w:val="32"/>
        </w:rPr>
      </w:pPr>
      <w:r>
        <w:rPr>
          <w:rFonts w:ascii="仿宋_GB2312" w:eastAsia="仿宋_GB2312" w:hAnsi="仿宋_GB2312" w:cs="仿宋_GB2312"/>
          <w:color w:val="auto"/>
          <w:szCs w:val="32"/>
        </w:rPr>
        <w:t>（10）河北科技师范学院举办认识冀东常见天敌昆虫科普活动。</w:t>
      </w:r>
    </w:p>
    <w:p w:rsidR="008865FD" w:rsidRDefault="008865FD" w:rsidP="008865FD">
      <w:pPr>
        <w:pStyle w:val="a3"/>
        <w:spacing w:line="600" w:lineRule="exact"/>
        <w:ind w:firstLineChars="200" w:firstLine="640"/>
        <w:rPr>
          <w:rFonts w:ascii="仿宋_GB2312" w:eastAsia="仿宋_GB2312" w:hAnsi="仿宋_GB2312" w:cs="仿宋_GB2312"/>
          <w:color w:val="auto"/>
          <w:szCs w:val="32"/>
        </w:rPr>
      </w:pPr>
      <w:r>
        <w:rPr>
          <w:rFonts w:ascii="仿宋_GB2312" w:eastAsia="仿宋_GB2312" w:hAnsi="仿宋_GB2312" w:cs="仿宋_GB2312"/>
          <w:color w:val="auto"/>
          <w:szCs w:val="32"/>
        </w:rPr>
        <w:t>（11）石家庄市植物园举办“低碳生活，你我同行”科技活动周“双碳”系列活动。</w:t>
      </w:r>
    </w:p>
    <w:p w:rsidR="008865FD" w:rsidRDefault="008865FD" w:rsidP="008865FD">
      <w:pPr>
        <w:pStyle w:val="a3"/>
        <w:spacing w:line="600" w:lineRule="exact"/>
        <w:ind w:firstLineChars="200" w:firstLine="640"/>
        <w:rPr>
          <w:rFonts w:ascii="仿宋_GB2312" w:eastAsia="仿宋_GB2312" w:hAnsi="仿宋_GB2312" w:cs="仿宋_GB2312"/>
          <w:color w:val="auto"/>
          <w:szCs w:val="32"/>
        </w:rPr>
      </w:pPr>
      <w:r>
        <w:rPr>
          <w:rFonts w:ascii="仿宋_GB2312" w:eastAsia="仿宋_GB2312" w:hAnsi="仿宋_GB2312" w:cs="仿宋_GB2312"/>
          <w:color w:val="auto"/>
          <w:szCs w:val="32"/>
        </w:rPr>
        <w:t>（12）石家庄佐美生态农业开发有限公司举办“走进科技，你我同行--葡萄疏花疏果”科普活动。</w:t>
      </w:r>
    </w:p>
    <w:p w:rsidR="008865FD" w:rsidRDefault="008865FD" w:rsidP="008865FD">
      <w:pPr>
        <w:pStyle w:val="a3"/>
        <w:spacing w:line="600" w:lineRule="exact"/>
        <w:ind w:firstLineChars="200" w:firstLine="640"/>
        <w:rPr>
          <w:rFonts w:ascii="仿宋_GB2312" w:eastAsia="仿宋_GB2312" w:hAnsi="仿宋_GB2312" w:cs="仿宋_GB2312"/>
          <w:color w:val="auto"/>
          <w:szCs w:val="32"/>
        </w:rPr>
      </w:pPr>
      <w:r>
        <w:rPr>
          <w:rFonts w:ascii="仿宋_GB2312" w:eastAsia="仿宋_GB2312" w:hAnsi="仿宋_GB2312" w:cs="仿宋_GB2312"/>
          <w:color w:val="auto"/>
          <w:szCs w:val="32"/>
        </w:rPr>
        <w:lastRenderedPageBreak/>
        <w:t>（13）衡水智高点教育科技有限公司举办人工智能科普进校园活动。</w:t>
      </w:r>
    </w:p>
    <w:p w:rsidR="008865FD" w:rsidRDefault="008865FD" w:rsidP="008865FD">
      <w:pPr>
        <w:pStyle w:val="a3"/>
        <w:spacing w:line="600" w:lineRule="exact"/>
        <w:ind w:firstLineChars="200" w:firstLine="640"/>
        <w:rPr>
          <w:rFonts w:ascii="仿宋_GB2312" w:eastAsia="仿宋_GB2312" w:hAnsi="仿宋_GB2312" w:cs="仿宋_GB2312"/>
          <w:color w:val="auto"/>
          <w:szCs w:val="32"/>
        </w:rPr>
      </w:pPr>
      <w:r>
        <w:rPr>
          <w:rFonts w:ascii="仿宋_GB2312" w:eastAsia="仿宋_GB2312" w:hAnsi="仿宋_GB2312" w:cs="仿宋_GB2312"/>
          <w:color w:val="auto"/>
          <w:szCs w:val="32"/>
        </w:rPr>
        <w:t>（14）河北广牧农业发展有限公司举办“沧州印象——探索现代农业之美”科普活动。</w:t>
      </w:r>
    </w:p>
    <w:p w:rsidR="008865FD" w:rsidRDefault="008865FD" w:rsidP="008865FD">
      <w:pPr>
        <w:pStyle w:val="a3"/>
        <w:spacing w:line="600" w:lineRule="exact"/>
        <w:ind w:firstLineChars="200" w:firstLine="640"/>
        <w:rPr>
          <w:rFonts w:ascii="仿宋_GB2312" w:eastAsia="仿宋_GB2312" w:hAnsi="仿宋_GB2312" w:cs="仿宋_GB2312"/>
          <w:color w:val="auto"/>
          <w:szCs w:val="32"/>
        </w:rPr>
      </w:pPr>
      <w:r>
        <w:rPr>
          <w:rFonts w:ascii="仿宋_GB2312" w:eastAsia="仿宋_GB2312" w:hAnsi="仿宋_GB2312" w:cs="仿宋_GB2312"/>
          <w:color w:val="auto"/>
          <w:szCs w:val="32"/>
        </w:rPr>
        <w:t>（15）河北鸣翠洲农业开发有限公司举办科技铸就万亩荒山变绿岭科普活动。</w:t>
      </w:r>
    </w:p>
    <w:p w:rsidR="008865FD" w:rsidRDefault="008865FD" w:rsidP="008865FD">
      <w:pPr>
        <w:pStyle w:val="a3"/>
        <w:spacing w:line="600" w:lineRule="exact"/>
        <w:ind w:firstLineChars="200" w:firstLine="643"/>
        <w:rPr>
          <w:rFonts w:ascii="仿宋_GB2312" w:eastAsia="仿宋_GB2312" w:hAnsi="仿宋_GB2312" w:cs="仿宋_GB2312"/>
          <w:b/>
          <w:bCs/>
          <w:szCs w:val="32"/>
        </w:rPr>
      </w:pPr>
      <w:r>
        <w:rPr>
          <w:rFonts w:ascii="仿宋_GB2312" w:eastAsia="仿宋_GB2312" w:hAnsi="仿宋_GB2312" w:cs="仿宋_GB2312"/>
          <w:b/>
          <w:bCs/>
          <w:szCs w:val="32"/>
        </w:rPr>
        <w:t>4.</w:t>
      </w:r>
      <w:r>
        <w:rPr>
          <w:rFonts w:ascii="仿宋_GB2312" w:eastAsia="仿宋_GB2312" w:hAnsi="仿宋_GB2312" w:cs="仿宋_GB2312" w:hint="eastAsia"/>
          <w:b/>
          <w:bCs/>
          <w:szCs w:val="32"/>
        </w:rPr>
        <w:t>参与开放活动的科研机构和</w:t>
      </w:r>
      <w:r>
        <w:rPr>
          <w:rFonts w:ascii="仿宋_GB2312" w:eastAsia="仿宋_GB2312" w:hAnsi="仿宋_GB2312" w:cs="仿宋_GB2312"/>
          <w:b/>
          <w:bCs/>
          <w:szCs w:val="32"/>
        </w:rPr>
        <w:t>高校。</w:t>
      </w:r>
    </w:p>
    <w:p w:rsidR="008865FD" w:rsidRDefault="008865FD" w:rsidP="008865FD">
      <w:pPr>
        <w:pStyle w:val="a3"/>
        <w:spacing w:line="60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科研机构</w:t>
      </w:r>
      <w:r>
        <w:rPr>
          <w:rFonts w:ascii="仿宋_GB2312" w:eastAsia="仿宋_GB2312" w:hAnsi="仿宋_GB2312" w:cs="仿宋_GB2312"/>
          <w:szCs w:val="32"/>
        </w:rPr>
        <w:t>7</w:t>
      </w:r>
      <w:r>
        <w:rPr>
          <w:rFonts w:ascii="仿宋_GB2312" w:eastAsia="仿宋_GB2312" w:hAnsi="仿宋_GB2312" w:cs="仿宋_GB2312" w:hint="eastAsia"/>
          <w:szCs w:val="32"/>
        </w:rPr>
        <w:t>所，高校</w:t>
      </w:r>
      <w:r>
        <w:rPr>
          <w:rFonts w:ascii="仿宋_GB2312" w:eastAsia="仿宋_GB2312" w:hAnsi="仿宋_GB2312" w:cs="仿宋_GB2312"/>
          <w:szCs w:val="32"/>
        </w:rPr>
        <w:t>14</w:t>
      </w:r>
      <w:r>
        <w:rPr>
          <w:rFonts w:ascii="仿宋_GB2312" w:eastAsia="仿宋_GB2312" w:hAnsi="仿宋_GB2312" w:cs="仿宋_GB2312" w:hint="eastAsia"/>
          <w:szCs w:val="32"/>
        </w:rPr>
        <w:t>所。</w:t>
      </w:r>
    </w:p>
    <w:p w:rsidR="008865FD" w:rsidRDefault="008865FD" w:rsidP="008865F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年河北省科技活动周有关内容安排可登陆邮箱（邮箱网页：http://mail.hebkjt.cn/，用户名：</w:t>
      </w:r>
      <w:r w:rsidRPr="008865FD">
        <w:rPr>
          <w:rFonts w:ascii="仿宋_GB2312" w:eastAsia="仿宋_GB2312" w:hAnsi="仿宋_GB2312" w:cs="仿宋_GB2312" w:hint="eastAsia"/>
          <w:color w:val="000000"/>
          <w:sz w:val="32"/>
          <w:szCs w:val="32"/>
        </w:rPr>
        <w:t>zcfgc@hebkjt.cn</w:t>
      </w:r>
      <w:r>
        <w:rPr>
          <w:rFonts w:ascii="仿宋_GB2312" w:eastAsia="仿宋_GB2312" w:hAnsi="仿宋_GB2312" w:cs="仿宋_GB2312" w:hint="eastAsia"/>
          <w:color w:val="000000"/>
          <w:sz w:val="32"/>
          <w:szCs w:val="32"/>
        </w:rPr>
        <w:t>，密码：</w:t>
      </w:r>
      <w:r w:rsidRPr="008865FD">
        <w:rPr>
          <w:rFonts w:ascii="仿宋_GB2312" w:eastAsia="仿宋_GB2312" w:hAnsi="仿宋_GB2312" w:cs="仿宋_GB2312" w:hint="eastAsia"/>
          <w:color w:val="000000"/>
          <w:sz w:val="32"/>
          <w:szCs w:val="32"/>
        </w:rPr>
        <w:t>fgc85803093</w:t>
      </w:r>
      <w:r>
        <w:rPr>
          <w:rFonts w:ascii="仿宋_GB2312" w:eastAsia="仿宋_GB2312" w:hAnsi="仿宋_GB2312" w:cs="仿宋_GB2312" w:hint="eastAsia"/>
          <w:color w:val="000000"/>
          <w:sz w:val="32"/>
          <w:szCs w:val="32"/>
        </w:rPr>
        <w:t>*）下载。</w:t>
      </w:r>
    </w:p>
    <w:p w:rsidR="008865FD" w:rsidRDefault="008865FD" w:rsidP="008865FD">
      <w:pPr>
        <w:spacing w:line="600" w:lineRule="exact"/>
        <w:ind w:firstLineChars="200" w:firstLine="640"/>
        <w:rPr>
          <w:rFonts w:ascii="黑体" w:eastAsia="黑体" w:hAnsi="黑体" w:cs="黑体"/>
          <w:color w:val="000000"/>
          <w:kern w:val="1"/>
          <w:sz w:val="32"/>
          <w:szCs w:val="32"/>
        </w:rPr>
      </w:pPr>
      <w:r>
        <w:rPr>
          <w:rFonts w:ascii="黑体" w:eastAsia="黑体" w:hAnsi="黑体" w:cs="黑体"/>
          <w:color w:val="000000"/>
          <w:kern w:val="1"/>
          <w:sz w:val="32"/>
          <w:szCs w:val="32"/>
        </w:rPr>
        <w:t>五、活动形式</w:t>
      </w:r>
    </w:p>
    <w:p w:rsidR="008865FD" w:rsidRDefault="008865FD" w:rsidP="008865F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各项重点科普活动由省、市、县有关部门牵头负责，分别组织实施。</w:t>
      </w:r>
      <w:r>
        <w:rPr>
          <w:rFonts w:ascii="楷体_GB2312" w:eastAsia="楷体_GB2312" w:hAnsi="楷体_GB2312" w:cs="楷体_GB2312" w:hint="eastAsia"/>
          <w:color w:val="000000"/>
          <w:sz w:val="32"/>
          <w:szCs w:val="32"/>
        </w:rPr>
        <w:t>一是妥善组织线下活动。</w:t>
      </w:r>
      <w:r>
        <w:rPr>
          <w:rFonts w:ascii="仿宋_GB2312" w:eastAsia="仿宋_GB2312" w:hAnsi="仿宋_GB2312" w:cs="仿宋_GB2312" w:hint="eastAsia"/>
          <w:sz w:val="32"/>
          <w:szCs w:val="32"/>
        </w:rPr>
        <w:t>根据科技活动周安排，今年重点开展线下活动，面向社会大众，走进学校、企业、社区</w:t>
      </w:r>
      <w:r>
        <w:rPr>
          <w:rFonts w:ascii="仿宋_GB2312" w:eastAsia="仿宋_GB2312" w:hAnsi="仿宋_GB2312" w:cs="仿宋_GB2312"/>
          <w:sz w:val="32"/>
          <w:szCs w:val="32"/>
        </w:rPr>
        <w:t>、农村</w:t>
      </w:r>
      <w:r>
        <w:rPr>
          <w:rFonts w:ascii="仿宋_GB2312" w:eastAsia="仿宋_GB2312" w:hAnsi="仿宋_GB2312" w:cs="仿宋_GB2312" w:hint="eastAsia"/>
          <w:sz w:val="32"/>
          <w:szCs w:val="32"/>
        </w:rPr>
        <w:t>，切实推动科技活动重心下移、服务基层。</w:t>
      </w:r>
      <w:r>
        <w:rPr>
          <w:rFonts w:ascii="楷体_GB2312" w:eastAsia="楷体_GB2312" w:hAnsi="楷体_GB2312" w:cs="楷体_GB2312" w:hint="eastAsia"/>
          <w:color w:val="000000"/>
          <w:sz w:val="32"/>
          <w:szCs w:val="32"/>
        </w:rPr>
        <w:t>二是丰富拓展线上活动。</w:t>
      </w:r>
      <w:r>
        <w:rPr>
          <w:rFonts w:ascii="仿宋_GB2312" w:eastAsia="仿宋_GB2312" w:hAnsi="仿宋_GB2312" w:cs="仿宋_GB2312" w:hint="eastAsia"/>
          <w:sz w:val="32"/>
          <w:szCs w:val="32"/>
        </w:rPr>
        <w:t>发挥“两微一端”等各类载体作用，开展线上直播、网络展厅、短视频、云课堂等在线科普，提升公众参与度和便捷度</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积极打造“永不落幕”的科技活动周。</w:t>
      </w:r>
      <w:r>
        <w:rPr>
          <w:rFonts w:ascii="楷体_GB2312" w:eastAsia="楷体_GB2312" w:hAnsi="楷体_GB2312" w:cs="楷体_GB2312" w:hint="eastAsia"/>
          <w:color w:val="000000"/>
          <w:sz w:val="32"/>
          <w:szCs w:val="32"/>
        </w:rPr>
        <w:t>三是推进线上线下融合。</w:t>
      </w:r>
      <w:r>
        <w:rPr>
          <w:rFonts w:ascii="仿宋_GB2312" w:eastAsia="仿宋_GB2312" w:hAnsi="仿宋_GB2312" w:cs="仿宋_GB2312" w:hint="eastAsia"/>
          <w:sz w:val="32"/>
          <w:szCs w:val="32"/>
        </w:rPr>
        <w:t>强化线下线上活动协同联动，汇聚展示各类线下线上科普活动，形成传播热点，扩大受众面和影响力。</w:t>
      </w:r>
    </w:p>
    <w:p w:rsidR="008865FD" w:rsidRDefault="008865FD" w:rsidP="008865FD">
      <w:pPr>
        <w:spacing w:line="600" w:lineRule="exact"/>
        <w:ind w:firstLineChars="200" w:firstLine="640"/>
        <w:rPr>
          <w:rFonts w:ascii="黑体" w:eastAsia="黑体" w:hAnsi="黑体" w:cs="黑体"/>
          <w:kern w:val="1"/>
          <w:sz w:val="32"/>
          <w:szCs w:val="32"/>
        </w:rPr>
      </w:pPr>
      <w:r>
        <w:rPr>
          <w:rFonts w:ascii="黑体" w:eastAsia="黑体" w:hAnsi="黑体" w:cs="黑体"/>
          <w:kern w:val="1"/>
          <w:sz w:val="32"/>
          <w:szCs w:val="32"/>
        </w:rPr>
        <w:t>六、工作要求</w:t>
      </w:r>
    </w:p>
    <w:p w:rsidR="008865FD" w:rsidRDefault="008865FD" w:rsidP="008865FD">
      <w:pPr>
        <w:spacing w:line="600" w:lineRule="exact"/>
        <w:ind w:firstLineChars="200" w:firstLine="640"/>
        <w:rPr>
          <w:rFonts w:ascii="仿宋_GB2312" w:eastAsia="仿宋_GB2312" w:hAnsi="宋体"/>
          <w:sz w:val="32"/>
          <w:szCs w:val="32"/>
        </w:rPr>
      </w:pPr>
      <w:r>
        <w:rPr>
          <w:rFonts w:ascii="楷体_GB2312" w:eastAsia="楷体_GB2312" w:hAnsi="楷体_GB2312" w:cs="楷体_GB2312" w:hint="eastAsia"/>
          <w:bCs/>
          <w:sz w:val="32"/>
          <w:szCs w:val="32"/>
        </w:rPr>
        <w:lastRenderedPageBreak/>
        <w:t>一是加强组织领导。</w:t>
      </w:r>
      <w:r>
        <w:rPr>
          <w:rFonts w:ascii="仿宋_GB2312" w:eastAsia="仿宋_GB2312" w:hAnsi="仿宋_GB2312" w:cs="仿宋_GB2312" w:hint="eastAsia"/>
          <w:sz w:val="32"/>
          <w:szCs w:val="32"/>
        </w:rPr>
        <w:t>各部门</w:t>
      </w:r>
      <w:r>
        <w:rPr>
          <w:rFonts w:ascii="仿宋_GB2312" w:eastAsia="仿宋_GB2312" w:hAnsi="仿宋_GB2312" w:cs="仿宋_GB2312"/>
          <w:sz w:val="32"/>
          <w:szCs w:val="32"/>
        </w:rPr>
        <w:t>各单位</w:t>
      </w:r>
      <w:r>
        <w:rPr>
          <w:rFonts w:ascii="仿宋_GB2312" w:eastAsia="仿宋_GB2312" w:hAnsi="仿宋_GB2312" w:cs="仿宋_GB2312" w:hint="eastAsia"/>
          <w:sz w:val="32"/>
          <w:szCs w:val="32"/>
        </w:rPr>
        <w:t>要把举办科技活动周作为一项重点任务来抓，</w:t>
      </w:r>
      <w:r>
        <w:rPr>
          <w:rFonts w:ascii="仿宋_GB2312" w:eastAsia="仿宋_GB2312" w:hAnsi="仿宋_GB2312" w:cs="仿宋_GB2312" w:hint="eastAsia"/>
          <w:kern w:val="1"/>
          <w:sz w:val="32"/>
          <w:szCs w:val="32"/>
        </w:rPr>
        <w:t>根据各自职能和任务做好安排部署和督导落实，</w:t>
      </w:r>
      <w:r>
        <w:rPr>
          <w:rFonts w:ascii="仿宋_GB2312" w:eastAsia="仿宋_GB2312" w:hAnsi="仿宋_GB2312" w:cs="仿宋_GB2312" w:hint="eastAsia"/>
          <w:sz w:val="32"/>
          <w:szCs w:val="32"/>
        </w:rPr>
        <w:t>合理确定科技活动周相关活动开展方式</w:t>
      </w:r>
      <w:r>
        <w:rPr>
          <w:rFonts w:ascii="仿宋_GB2312" w:eastAsia="仿宋_GB2312" w:hAnsi="仿宋_GB2312" w:cs="仿宋_GB2312"/>
          <w:sz w:val="32"/>
          <w:szCs w:val="32"/>
        </w:rPr>
        <w:t>，</w:t>
      </w:r>
      <w:r>
        <w:rPr>
          <w:rFonts w:ascii="仿宋_GB2312" w:eastAsia="仿宋_GB2312" w:hAnsi="仿宋_GB2312" w:cs="仿宋_GB2312" w:hint="eastAsia"/>
          <w:kern w:val="1"/>
          <w:sz w:val="32"/>
          <w:szCs w:val="32"/>
        </w:rPr>
        <w:t>确保各项活动如期举办。</w:t>
      </w:r>
      <w:r>
        <w:rPr>
          <w:rFonts w:ascii="仿宋_GB2312" w:eastAsia="仿宋_GB2312" w:hAnsi="宋体" w:hint="eastAsia"/>
          <w:sz w:val="32"/>
          <w:szCs w:val="32"/>
        </w:rPr>
        <w:t>经省科技厅认定的科普示范基地，都要在活动周期间举办各类科普活动。</w:t>
      </w:r>
    </w:p>
    <w:p w:rsidR="008865FD" w:rsidRDefault="008865FD" w:rsidP="008865FD">
      <w:pPr>
        <w:spacing w:line="600" w:lineRule="exact"/>
        <w:ind w:firstLineChars="200" w:firstLine="640"/>
        <w:rPr>
          <w:rFonts w:ascii="仿宋_GB2312" w:eastAsia="仿宋_GB2312" w:hAnsi="仿宋_GB2312" w:cs="仿宋_GB2312"/>
          <w:kern w:val="1"/>
          <w:sz w:val="32"/>
          <w:szCs w:val="32"/>
        </w:rPr>
      </w:pPr>
      <w:r>
        <w:rPr>
          <w:rFonts w:ascii="楷体_GB2312" w:eastAsia="楷体_GB2312" w:hAnsi="楷体_GB2312" w:cs="楷体_GB2312" w:hint="eastAsia"/>
          <w:bCs/>
          <w:sz w:val="32"/>
          <w:szCs w:val="32"/>
        </w:rPr>
        <w:t>二是突出实效特色。</w:t>
      </w:r>
      <w:r>
        <w:rPr>
          <w:rFonts w:ascii="仿宋_GB2312" w:eastAsia="仿宋_GB2312" w:hAnsi="仿宋_GB2312" w:cs="仿宋_GB2312" w:hint="eastAsia"/>
          <w:kern w:val="1"/>
          <w:sz w:val="32"/>
          <w:szCs w:val="32"/>
        </w:rPr>
        <w:t>各部门</w:t>
      </w:r>
      <w:r>
        <w:rPr>
          <w:rFonts w:ascii="仿宋_GB2312" w:eastAsia="仿宋_GB2312" w:hAnsi="仿宋_GB2312" w:cs="仿宋_GB2312"/>
          <w:kern w:val="1"/>
          <w:sz w:val="32"/>
          <w:szCs w:val="32"/>
        </w:rPr>
        <w:t>各单位</w:t>
      </w:r>
      <w:r>
        <w:rPr>
          <w:rFonts w:ascii="仿宋_GB2312" w:eastAsia="仿宋_GB2312" w:hAnsi="仿宋_GB2312" w:cs="仿宋_GB2312" w:hint="eastAsia"/>
          <w:sz w:val="32"/>
          <w:szCs w:val="32"/>
        </w:rPr>
        <w:t>要针对与百姓生活密切相关的科技需求，</w:t>
      </w:r>
      <w:r>
        <w:rPr>
          <w:rFonts w:ascii="仿宋_GB2312" w:eastAsia="仿宋_GB2312" w:hAnsi="仿宋_GB2312" w:cs="仿宋_GB2312" w:hint="eastAsia"/>
          <w:kern w:val="1"/>
          <w:sz w:val="32"/>
          <w:szCs w:val="32"/>
        </w:rPr>
        <w:t>充分利用各类科技科普资源，</w:t>
      </w:r>
      <w:r>
        <w:rPr>
          <w:rFonts w:ascii="仿宋_GB2312" w:eastAsia="仿宋_GB2312" w:hAnsi="仿宋_GB2312" w:cs="仿宋_GB2312" w:hint="eastAsia"/>
          <w:sz w:val="32"/>
          <w:szCs w:val="32"/>
        </w:rPr>
        <w:t>突出新颖性、</w:t>
      </w:r>
      <w:r>
        <w:rPr>
          <w:rFonts w:ascii="仿宋_GB2312" w:eastAsia="仿宋_GB2312" w:hAnsi="仿宋_GB2312" w:cs="仿宋_GB2312"/>
          <w:sz w:val="32"/>
          <w:szCs w:val="32"/>
        </w:rPr>
        <w:t>特色性、</w:t>
      </w:r>
      <w:r>
        <w:rPr>
          <w:rFonts w:ascii="仿宋_GB2312" w:eastAsia="仿宋_GB2312" w:hAnsi="仿宋_GB2312" w:cs="仿宋_GB2312" w:hint="eastAsia"/>
          <w:sz w:val="32"/>
          <w:szCs w:val="32"/>
        </w:rPr>
        <w:t>互动性和实效性，发挥区域特色和行业优势，</w:t>
      </w:r>
      <w:r>
        <w:rPr>
          <w:rFonts w:ascii="仿宋_GB2312" w:eastAsia="仿宋_GB2312" w:hAnsi="仿宋_GB2312" w:cs="仿宋_GB2312" w:hint="eastAsia"/>
          <w:kern w:val="1"/>
          <w:sz w:val="32"/>
          <w:szCs w:val="32"/>
        </w:rPr>
        <w:t>着力打造活动品牌，</w:t>
      </w:r>
      <w:r>
        <w:rPr>
          <w:rFonts w:ascii="仿宋_GB2312" w:eastAsia="仿宋_GB2312" w:hAnsi="仿宋_GB2312" w:cs="仿宋_GB2312" w:hint="eastAsia"/>
          <w:sz w:val="32"/>
          <w:szCs w:val="32"/>
        </w:rPr>
        <w:t>组织开展丰富多彩的群众性科技活动。</w:t>
      </w:r>
    </w:p>
    <w:p w:rsidR="008865FD" w:rsidRDefault="008865FD" w:rsidP="008865FD">
      <w:pPr>
        <w:suppressAutoHyphens/>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Cs/>
          <w:sz w:val="32"/>
          <w:szCs w:val="32"/>
        </w:rPr>
        <w:t>三是加强宣传发动。</w:t>
      </w:r>
      <w:r>
        <w:rPr>
          <w:rFonts w:ascii="仿宋_GB2312" w:eastAsia="仿宋_GB2312" w:hAnsi="仿宋_GB2312" w:cs="仿宋_GB2312" w:hint="eastAsia"/>
          <w:sz w:val="32"/>
          <w:szCs w:val="32"/>
        </w:rPr>
        <w:t>各部门</w:t>
      </w:r>
      <w:r>
        <w:rPr>
          <w:rFonts w:ascii="仿宋_GB2312" w:eastAsia="仿宋_GB2312" w:hAnsi="仿宋_GB2312" w:cs="仿宋_GB2312"/>
          <w:sz w:val="32"/>
          <w:szCs w:val="32"/>
        </w:rPr>
        <w:t>各单位</w:t>
      </w:r>
      <w:r>
        <w:rPr>
          <w:rFonts w:ascii="仿宋_GB2312" w:eastAsia="仿宋_GB2312" w:hAnsi="仿宋_GB2312" w:cs="仿宋_GB2312" w:hint="eastAsia"/>
          <w:sz w:val="32"/>
          <w:szCs w:val="32"/>
        </w:rPr>
        <w:t>要加强对科技活动周的事前、事中、事后的宣传报道，充分发挥主流媒体和新媒体的传播优势，利用大数据、人工智能、H5、VR、AR等技术开展宣传，增强宣传效果。</w:t>
      </w:r>
    </w:p>
    <w:p w:rsidR="008865FD" w:rsidRDefault="008865FD" w:rsidP="008865FD">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bCs/>
          <w:sz w:val="32"/>
          <w:szCs w:val="32"/>
        </w:rPr>
        <w:t>四是严格防疫要求。</w:t>
      </w:r>
      <w:r>
        <w:rPr>
          <w:rFonts w:ascii="仿宋_GB2312" w:eastAsia="仿宋_GB2312" w:hAnsi="仿宋_GB2312" w:cs="仿宋_GB2312" w:hint="eastAsia"/>
          <w:sz w:val="32"/>
          <w:szCs w:val="32"/>
        </w:rPr>
        <w:t>各部门</w:t>
      </w:r>
      <w:r>
        <w:rPr>
          <w:rFonts w:ascii="仿宋_GB2312" w:eastAsia="仿宋_GB2312" w:hAnsi="仿宋_GB2312" w:cs="仿宋_GB2312"/>
          <w:sz w:val="32"/>
          <w:szCs w:val="32"/>
        </w:rPr>
        <w:t>各单位</w:t>
      </w:r>
      <w:r>
        <w:rPr>
          <w:rFonts w:ascii="仿宋_GB2312" w:eastAsia="仿宋_GB2312" w:hAnsi="仿宋_GB2312" w:cs="仿宋_GB2312" w:hint="eastAsia"/>
          <w:sz w:val="32"/>
          <w:szCs w:val="32"/>
        </w:rPr>
        <w:t>要严格落实省委省政府关于疫情防控常态化部署要求，切实加强防控措施，确保安全。</w:t>
      </w:r>
    </w:p>
    <w:p w:rsidR="008865FD" w:rsidRDefault="008865FD" w:rsidP="008865FD">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bCs/>
          <w:sz w:val="32"/>
          <w:szCs w:val="32"/>
        </w:rPr>
        <w:t>五</w:t>
      </w:r>
      <w:r>
        <w:rPr>
          <w:rFonts w:ascii="楷体_GB2312" w:eastAsia="楷体_GB2312" w:hAnsi="楷体_GB2312" w:cs="楷体_GB2312" w:hint="eastAsia"/>
          <w:bCs/>
          <w:sz w:val="32"/>
          <w:szCs w:val="32"/>
        </w:rPr>
        <w:t>是及时总结反馈。</w:t>
      </w:r>
      <w:r>
        <w:rPr>
          <w:rFonts w:ascii="仿宋_GB2312" w:eastAsia="仿宋_GB2312" w:hAnsi="仿宋_GB2312" w:cs="仿宋_GB2312" w:hint="eastAsia"/>
          <w:sz w:val="32"/>
          <w:szCs w:val="32"/>
        </w:rPr>
        <w:t>科技活动周结束后，请于</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日前将本地本部门活动总结、影像资料（视频时长不超过3分钟）报送省科技厅（各市科技部门汇总本地情况后报送）。届时，将对</w:t>
      </w:r>
      <w:r>
        <w:rPr>
          <w:rFonts w:ascii="仿宋_GB2312" w:eastAsia="仿宋_GB2312" w:hAnsi="仿宋_GB2312" w:cs="仿宋_GB2312"/>
          <w:sz w:val="32"/>
          <w:szCs w:val="32"/>
        </w:rPr>
        <w:t>各部门</w:t>
      </w:r>
      <w:r>
        <w:rPr>
          <w:rFonts w:ascii="仿宋_GB2312" w:eastAsia="仿宋_GB2312" w:hAnsi="仿宋_GB2312" w:cs="仿宋_GB2312" w:hint="eastAsia"/>
          <w:sz w:val="32"/>
          <w:szCs w:val="32"/>
        </w:rPr>
        <w:t>各单位活动组织成效、宣传报道、工作总结上报等情况进行评估，评估情况作为表彰优秀组织单位、人员和明年科技活动周重点活动项目支持的重要依据。</w:t>
      </w:r>
    </w:p>
    <w:p w:rsidR="008865FD" w:rsidRDefault="008865FD" w:rsidP="008865FD">
      <w:pPr>
        <w:spacing w:line="600" w:lineRule="exact"/>
        <w:ind w:firstLineChars="200" w:firstLine="640"/>
        <w:rPr>
          <w:rFonts w:ascii="仿宋_GB2312" w:eastAsia="仿宋_GB2312" w:hAnsi="仿宋_GB2312" w:cs="仿宋_GB2312"/>
          <w:color w:val="000000"/>
          <w:kern w:val="1"/>
          <w:sz w:val="32"/>
          <w:szCs w:val="32"/>
        </w:rPr>
      </w:pPr>
      <w:r>
        <w:rPr>
          <w:rFonts w:ascii="仿宋_GB2312" w:eastAsia="仿宋_GB2312" w:hAnsi="仿宋_GB2312" w:cs="仿宋_GB2312" w:hint="eastAsia"/>
          <w:color w:val="000000"/>
          <w:kern w:val="1"/>
          <w:sz w:val="32"/>
          <w:szCs w:val="32"/>
        </w:rPr>
        <w:t>联系人及联系方式：</w:t>
      </w:r>
    </w:p>
    <w:p w:rsidR="008865FD" w:rsidRDefault="008865FD" w:rsidP="008865FD">
      <w:pPr>
        <w:spacing w:line="600" w:lineRule="exact"/>
        <w:ind w:firstLineChars="200" w:firstLine="640"/>
        <w:rPr>
          <w:rFonts w:ascii="仿宋_GB2312" w:eastAsia="仿宋_GB2312" w:hAnsi="仿宋_GB2312" w:cs="仿宋_GB2312"/>
          <w:color w:val="000000"/>
          <w:kern w:val="1"/>
          <w:sz w:val="32"/>
          <w:szCs w:val="32"/>
        </w:rPr>
      </w:pPr>
      <w:r>
        <w:rPr>
          <w:rFonts w:ascii="仿宋_GB2312" w:eastAsia="仿宋_GB2312" w:hAnsi="仿宋_GB2312" w:cs="仿宋_GB2312" w:hint="eastAsia"/>
          <w:color w:val="000000"/>
          <w:kern w:val="1"/>
          <w:sz w:val="32"/>
          <w:szCs w:val="32"/>
        </w:rPr>
        <w:lastRenderedPageBreak/>
        <w:t>1.省科技厅政策法规处</w:t>
      </w:r>
    </w:p>
    <w:p w:rsidR="008865FD" w:rsidRDefault="008865FD" w:rsidP="008865FD">
      <w:pPr>
        <w:spacing w:line="600" w:lineRule="exact"/>
        <w:ind w:firstLineChars="200" w:firstLine="640"/>
        <w:rPr>
          <w:rFonts w:ascii="仿宋_GB2312" w:eastAsia="仿宋_GB2312" w:hAnsi="仿宋_GB2312" w:cs="仿宋_GB2312"/>
          <w:color w:val="000000"/>
          <w:kern w:val="1"/>
          <w:sz w:val="32"/>
          <w:szCs w:val="32"/>
        </w:rPr>
      </w:pPr>
      <w:r>
        <w:rPr>
          <w:rFonts w:ascii="仿宋_GB2312" w:eastAsia="仿宋_GB2312" w:hAnsi="仿宋_GB2312" w:cs="仿宋_GB2312" w:hint="eastAsia"/>
          <w:color w:val="000000"/>
          <w:kern w:val="1"/>
          <w:sz w:val="32"/>
          <w:szCs w:val="32"/>
        </w:rPr>
        <w:t>联 系 人：宋俊娜</w:t>
      </w:r>
      <w:r>
        <w:rPr>
          <w:rFonts w:ascii="仿宋_GB2312" w:eastAsia="仿宋_GB2312" w:hAnsi="仿宋_GB2312" w:cs="仿宋_GB2312"/>
          <w:color w:val="000000"/>
          <w:kern w:val="1"/>
          <w:sz w:val="32"/>
          <w:szCs w:val="32"/>
        </w:rPr>
        <w:t xml:space="preserve">   </w:t>
      </w:r>
      <w:r>
        <w:rPr>
          <w:rFonts w:ascii="仿宋_GB2312" w:eastAsia="仿宋_GB2312" w:hAnsi="仿宋_GB2312" w:cs="仿宋_GB2312" w:hint="eastAsia"/>
          <w:color w:val="000000"/>
          <w:kern w:val="1"/>
          <w:sz w:val="32"/>
          <w:szCs w:val="32"/>
        </w:rPr>
        <w:t>张</w:t>
      </w:r>
      <w:r>
        <w:rPr>
          <w:rFonts w:ascii="仿宋_GB2312" w:eastAsia="仿宋_GB2312" w:hAnsi="仿宋_GB2312" w:cs="仿宋_GB2312"/>
          <w:color w:val="000000"/>
          <w:kern w:val="1"/>
          <w:sz w:val="32"/>
          <w:szCs w:val="32"/>
        </w:rPr>
        <w:t>勇</w:t>
      </w:r>
      <w:r>
        <w:rPr>
          <w:rFonts w:ascii="仿宋_GB2312" w:eastAsia="仿宋_GB2312" w:hAnsi="仿宋_GB2312" w:cs="仿宋_GB2312" w:hint="eastAsia"/>
          <w:color w:val="000000"/>
          <w:kern w:val="1"/>
          <w:sz w:val="32"/>
          <w:szCs w:val="32"/>
        </w:rPr>
        <w:t xml:space="preserve">  </w:t>
      </w:r>
    </w:p>
    <w:p w:rsidR="008865FD" w:rsidRDefault="008865FD" w:rsidP="008865FD">
      <w:pPr>
        <w:spacing w:line="600" w:lineRule="exact"/>
        <w:ind w:firstLineChars="200" w:firstLine="640"/>
        <w:rPr>
          <w:rFonts w:ascii="仿宋_GB2312" w:eastAsia="仿宋_GB2312" w:hAnsi="仿宋_GB2312" w:cs="仿宋_GB2312"/>
          <w:color w:val="000000"/>
          <w:kern w:val="1"/>
          <w:sz w:val="32"/>
          <w:szCs w:val="32"/>
        </w:rPr>
      </w:pPr>
      <w:r>
        <w:rPr>
          <w:rFonts w:ascii="仿宋_GB2312" w:eastAsia="仿宋_GB2312" w:hAnsi="仿宋_GB2312" w:cs="仿宋_GB2312" w:hint="eastAsia"/>
          <w:color w:val="000000"/>
          <w:kern w:val="1"/>
          <w:sz w:val="32"/>
          <w:szCs w:val="32"/>
        </w:rPr>
        <w:t>联系电话：0311-85803093</w:t>
      </w:r>
      <w:r>
        <w:rPr>
          <w:rFonts w:ascii="仿宋_GB2312" w:eastAsia="仿宋_GB2312" w:hAnsi="仿宋_GB2312" w:cs="仿宋_GB2312"/>
          <w:color w:val="000000"/>
          <w:kern w:val="1"/>
          <w:sz w:val="32"/>
          <w:szCs w:val="32"/>
        </w:rPr>
        <w:t xml:space="preserve">  66509176</w:t>
      </w:r>
    </w:p>
    <w:p w:rsidR="008865FD" w:rsidRDefault="008865FD" w:rsidP="008865FD">
      <w:pPr>
        <w:snapToGrid w:val="0"/>
        <w:spacing w:line="600" w:lineRule="exact"/>
        <w:ind w:firstLineChars="200" w:firstLine="640"/>
        <w:rPr>
          <w:rFonts w:ascii="仿宋_GB2312" w:eastAsia="仿宋_GB2312" w:hAnsi="宋体"/>
          <w:sz w:val="32"/>
          <w:szCs w:val="32"/>
          <w:lang w:val="zh-CN"/>
        </w:rPr>
      </w:pPr>
      <w:r>
        <w:rPr>
          <w:rFonts w:ascii="仿宋_GB2312" w:eastAsia="仿宋_GB2312" w:hAnsi="仿宋_GB2312" w:cs="仿宋_GB2312" w:hint="eastAsia"/>
          <w:color w:val="000000"/>
          <w:kern w:val="1"/>
          <w:sz w:val="32"/>
          <w:szCs w:val="32"/>
        </w:rPr>
        <w:t>邮    箱：</w:t>
      </w:r>
      <w:r>
        <w:rPr>
          <w:rFonts w:ascii="仿宋_GB2312" w:eastAsia="仿宋_GB2312" w:hAnsi="宋体"/>
          <w:sz w:val="32"/>
          <w:szCs w:val="32"/>
        </w:rPr>
        <w:t>songjn@hebkjt.cn</w:t>
      </w:r>
    </w:p>
    <w:p w:rsidR="008865FD" w:rsidRDefault="008865FD" w:rsidP="008865FD">
      <w:pPr>
        <w:spacing w:line="600" w:lineRule="exact"/>
        <w:ind w:firstLineChars="200" w:firstLine="640"/>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2.省委宣传部基层宣教处</w:t>
      </w:r>
    </w:p>
    <w:p w:rsidR="008865FD" w:rsidRDefault="008865FD" w:rsidP="008865FD">
      <w:pPr>
        <w:spacing w:line="600" w:lineRule="exact"/>
        <w:ind w:firstLineChars="200" w:firstLine="640"/>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联 系 人：</w:t>
      </w:r>
      <w:r>
        <w:rPr>
          <w:rFonts w:ascii="仿宋_GB2312" w:eastAsia="仿宋_GB2312" w:hAnsi="仿宋_GB2312" w:cs="仿宋_GB2312"/>
          <w:kern w:val="1"/>
          <w:sz w:val="32"/>
          <w:szCs w:val="32"/>
        </w:rPr>
        <w:t>曹晶</w:t>
      </w:r>
    </w:p>
    <w:p w:rsidR="008865FD" w:rsidRDefault="008865FD" w:rsidP="008865FD">
      <w:pPr>
        <w:spacing w:line="600" w:lineRule="exact"/>
        <w:ind w:firstLineChars="200" w:firstLine="640"/>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联系电话：0311-87904074</w:t>
      </w:r>
    </w:p>
    <w:p w:rsidR="008865FD" w:rsidRDefault="008865FD" w:rsidP="008865FD">
      <w:pPr>
        <w:spacing w:line="600" w:lineRule="exact"/>
        <w:ind w:firstLineChars="200" w:firstLine="640"/>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邮    箱：jicengchu@126.com</w:t>
      </w:r>
    </w:p>
    <w:p w:rsidR="008865FD" w:rsidRDefault="008865FD" w:rsidP="008865FD">
      <w:pPr>
        <w:spacing w:line="600" w:lineRule="exact"/>
        <w:ind w:firstLineChars="200" w:firstLine="640"/>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3.省科协科普部</w:t>
      </w:r>
    </w:p>
    <w:p w:rsidR="008865FD" w:rsidRDefault="008865FD" w:rsidP="008865FD">
      <w:pPr>
        <w:spacing w:line="600" w:lineRule="exact"/>
        <w:ind w:firstLineChars="200" w:firstLine="640"/>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联 系 人：</w:t>
      </w:r>
      <w:r>
        <w:rPr>
          <w:rFonts w:ascii="仿宋_GB2312" w:eastAsia="仿宋_GB2312" w:hAnsi="宋体"/>
          <w:sz w:val="32"/>
          <w:szCs w:val="32"/>
        </w:rPr>
        <w:t>姚琳</w:t>
      </w:r>
    </w:p>
    <w:p w:rsidR="008865FD" w:rsidRDefault="008865FD" w:rsidP="008865FD">
      <w:pPr>
        <w:spacing w:line="600" w:lineRule="exact"/>
        <w:ind w:firstLineChars="200" w:firstLine="640"/>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联系电话：0311-86698228</w:t>
      </w:r>
    </w:p>
    <w:p w:rsidR="008865FD" w:rsidRDefault="008865FD" w:rsidP="008865F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1"/>
          <w:sz w:val="32"/>
          <w:szCs w:val="32"/>
        </w:rPr>
        <w:t>邮    箱：hbskxpjb@163.com</w:t>
      </w:r>
    </w:p>
    <w:p w:rsidR="003247E9" w:rsidRPr="008865FD" w:rsidRDefault="003247E9">
      <w:bookmarkStart w:id="0" w:name="_GoBack"/>
      <w:bookmarkEnd w:id="0"/>
    </w:p>
    <w:sectPr w:rsidR="003247E9" w:rsidRPr="008865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altName w:val="仿宋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BEEBE8"/>
    <w:multiLevelType w:val="singleLevel"/>
    <w:tmpl w:val="AFBEEBE8"/>
    <w:lvl w:ilvl="0">
      <w:start w:val="1"/>
      <w:numFmt w:val="chineseCounting"/>
      <w:suff w:val="nothing"/>
      <w:lvlText w:val="（%1）"/>
      <w:lvlJc w:val="left"/>
      <w:rPr>
        <w:rFonts w:hint="eastAsia"/>
      </w:rPr>
    </w:lvl>
  </w:abstractNum>
  <w:abstractNum w:abstractNumId="1" w15:restartNumberingAfterBreak="0">
    <w:nsid w:val="DF9237C1"/>
    <w:multiLevelType w:val="singleLevel"/>
    <w:tmpl w:val="DF9237C1"/>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5FD"/>
    <w:rsid w:val="003247E9"/>
    <w:rsid w:val="00886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E6910-1D83-446B-BCF5-404FDC674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5F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8865FD"/>
    <w:pPr>
      <w:ind w:firstLine="630"/>
    </w:pPr>
    <w:rPr>
      <w:rFonts w:eastAsia="仿宋"/>
      <w:color w:val="000000"/>
      <w:kern w:val="1"/>
      <w:sz w:val="32"/>
    </w:rPr>
  </w:style>
  <w:style w:type="character" w:customStyle="1" w:styleId="a4">
    <w:name w:val="正文文本缩进 字符"/>
    <w:basedOn w:val="a0"/>
    <w:link w:val="a3"/>
    <w:rsid w:val="008865FD"/>
    <w:rPr>
      <w:rFonts w:ascii="Times New Roman" w:eastAsia="仿宋" w:hAnsi="Times New Roman" w:cs="Times New Roman"/>
      <w:color w:val="000000"/>
      <w:kern w:val="1"/>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689</Words>
  <Characters>3933</Characters>
  <Application>Microsoft Office Word</Application>
  <DocSecurity>0</DocSecurity>
  <Lines>32</Lines>
  <Paragraphs>9</Paragraphs>
  <ScaleCrop>false</ScaleCrop>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马春丽</dc:creator>
  <cp:keywords/>
  <dc:description/>
  <cp:lastModifiedBy>马春丽</cp:lastModifiedBy>
  <cp:revision>1</cp:revision>
  <dcterms:created xsi:type="dcterms:W3CDTF">2022-07-22T02:43:00Z</dcterms:created>
  <dcterms:modified xsi:type="dcterms:W3CDTF">2022-07-22T02:43:00Z</dcterms:modified>
</cp:coreProperties>
</file>