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附件1</w:t>
      </w:r>
    </w:p>
    <w:p>
      <w:pPr>
        <w:jc w:val="center"/>
        <w:rPr>
          <w:rFonts w:ascii="Times New Roman" w:hAnsi="Times New Roman" w:eastAsia="方正大标宋简体" w:cs="Times New Roman"/>
          <w:sz w:val="36"/>
          <w:szCs w:val="40"/>
        </w:rPr>
      </w:pPr>
      <w:r>
        <w:rPr>
          <w:rFonts w:ascii="Times New Roman" w:hAnsi="Times New Roman" w:eastAsia="方正大标宋简体" w:cs="Times New Roman"/>
          <w:sz w:val="36"/>
          <w:szCs w:val="40"/>
        </w:rPr>
        <w:t>107</w:t>
      </w:r>
      <w:r>
        <w:rPr>
          <w:rFonts w:hint="eastAsia" w:ascii="Times New Roman" w:hAnsi="Times New Roman" w:eastAsia="方正大标宋简体" w:cs="Times New Roman"/>
          <w:sz w:val="36"/>
          <w:szCs w:val="40"/>
        </w:rPr>
        <w:t>个重点特色产业集群名单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253"/>
        <w:gridCol w:w="2007"/>
        <w:gridCol w:w="43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设区市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县（市）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集群名称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正定县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正定县板材家具产业集群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元氏县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元氏县装备制造产业集群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元氏县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元氏县医药化工产业集群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新乐市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新乐市装备制造产业集群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无极县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无极县皮革产业集群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无极县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无极县装饰材料产业集群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平山县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平山县金属制品产业集群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晋州市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晋州市纺织产业集群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行唐县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行唐县乳业产业集群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石家庄市鹿泉区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石家庄市鹿泉区电子信息产业集群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石家庄市藁城区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石家庄市藁城区装备制造产业集群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石家庄市藁城区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石家庄市藁城区医药产业集群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承德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宽城县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宽城县冶金采选产业集群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承德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滦平县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滦平县铁矿采选产业集群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承德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平泉市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平泉市食用菌产业集群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张家口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怀安县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怀安县汽车产业集群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张家口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张北县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张北县新能源产业集群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张家口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张北县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张北县大数据产业集群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秦皇岛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昌黎县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昌黎县金属材料产业集群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秦皇岛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昌黎县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昌黎县皮毛产业集群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唐山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迁西县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迁西县精品钢产业集群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唐山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迁安市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迁安市装备制造产业集群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唐山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迁安市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迁安市精品钢产业集群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唐山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滦州市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滦州市装备制造产业集群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唐山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唐山市丰润区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唐山市丰润区轨道交通产业集群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香河县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香河县家具产业集群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文安县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文安县人造板产业集群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文安县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文安县钢铁压延产业集群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文安县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文安县塑料化工产业集群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固安县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固安县电子信息（新型显示）产业集群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大城县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大城县有色金属产业集群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大城县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大城县绝热节能材料产业集群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大城县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大城县红木文化产业集群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廊坊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霸州市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霸州市特色定制家具产业集群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顺平县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顺平县肠衣产业集群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曲阳县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曲阳县雕刻产业集群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蠡县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蠡县毛纺织产业集群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蠡县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蠡县皮革产业集群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蠡县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蠡县橡胶工业产业集群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高阳县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高阳县纺织产业集群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高碑店市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高碑店市商贸物流产业集群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定兴县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定兴县食品产业集群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安国市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安国市药业产业集群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保定市徐水区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保定市徐水区汽车制造产业集群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保定市白沟新城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保定市白沟新城箱包产业集群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盐山县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盐山县管道装备制造产业集群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肃宁县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肃宁县皮革毛皮产业集群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肃宁县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肃宁县针纺产业集群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任丘市新型建材产业集群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任丘市电子通讯设备产业集群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任丘市交通设备产业集群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任丘市电力设备制造产业集群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任丘市石油化工产业集群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青县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青县电子机箱产业集群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南皮县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南皮县五金机电产业集群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孟村县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孟村县弯头管件产业集群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黄骅市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黄骅市汽车及零部件产业集群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河间市电线电缆产业集群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59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河间市保温材料产业集群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河间市工艺玻璃产业集群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河间市汽车配件产业集群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河间市再制造产业集群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东光县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东光县化学产业集群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东光县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东光县纸箱机械产业集群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东光县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东光县塑料制品产业集群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沧县食品产业集群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沧县服装服饰产业集群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泊头市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泊头市环保设备制造产业集群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69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沧州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泊头市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泊头市铸造产业集群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衡水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枣强县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枣强县复合材料产业集群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衡水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枣强县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枣强县毛皮产业集群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衡水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深州市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深州市农副产品加工产业集群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衡水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安平县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安平县丝网产业集群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衡水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故城县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故城县服装服饰产业集群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衡水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景县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景县橡塑制品产业集群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威县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威县汽车及零部件产业集群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沙河市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沙河市玻璃产业集群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清河县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清河县稀有金属产业集群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79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清河县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清河县汽车及零部件产业集群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清河县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清河县羊绒产业集群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平乡县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平乡县自行车产业集群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平乡县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平乡县智能电动玩具产业集群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宁晋县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宁晋县食品加工产业集群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宁晋县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宁晋县单晶硅产业集群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宁晋县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宁晋县纺织服装产业集群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宁晋县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宁晋县电线电缆产业集群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南宫市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南宫市高档服装服饰产业集群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隆尧县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隆尧县食品产业集群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89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临西县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临西县轴承产业集群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巨鹿县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巨鹿县机件加工产业集群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广宗县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广宗自行车（童车）及零部件产业集群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邢台市襄都区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邢台市襄都区煤化工产业集群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邢台市信都区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邢台市信都区装备制造产业集群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邢台市任泽区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邢台市任泽区机械制造产业集群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邢台市南和区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邢台市南和区宠物食品产业集群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武安市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武安市精品钢材产业集群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魏县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魏县装备制造产业集群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98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涉县冶金产业集群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99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曲周县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曲周县自行车（童车）产业集群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100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邱县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邱县食品产业集群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101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临漳县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临漳县装备制造产业集群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102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大名县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大名县食品加工特色产业集群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103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成安县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成安县现代装备制造特色产业集群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104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邯郸市永年区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邯郸市永年区标准件产业集群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105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定州市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定州市汽车及零部件产业集群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106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定州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定州市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定州市体育器材产业集群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107</w:t>
            </w:r>
          </w:p>
        </w:tc>
        <w:tc>
          <w:tcPr>
            <w:tcW w:w="12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辛集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辛集市</w:t>
            </w:r>
          </w:p>
        </w:tc>
        <w:tc>
          <w:tcPr>
            <w:tcW w:w="4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312" w:lineRule="auto"/>
              <w:jc w:val="center"/>
              <w:textAlignment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4"/>
                <w:szCs w:val="24"/>
                <w:lang w:bidi="ar"/>
              </w:rPr>
              <w:t>辛集市皮革服装产业集群</w:t>
            </w:r>
          </w:p>
        </w:tc>
      </w:tr>
    </w:tbl>
    <w:p>
      <w:bookmarkStart w:id="0" w:name="_GoBack"/>
      <w:bookmarkEnd w:id="0"/>
    </w:p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E60562"/>
    <w:rsid w:val="6CE60562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2022-04-20T01:29:00Z</dcterms:created>
  <dc:creator>薛尤嘉</dc:creator>
  <cp:lastModifiedBy>薛尤嘉</cp:lastModifiedBy>
  <dcterms:modified xsi:type="dcterms:W3CDTF">2022-04-20T01:29:50Z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B5D2EE2A0A584267BC0DA5FE7560D2A5</vt:lpwstr>
  </property>
</Properties>
</file>