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85" w:rsidRDefault="00565C85" w:rsidP="00565C85">
      <w:pPr>
        <w:snapToGrid w:val="0"/>
        <w:spacing w:line="5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65C85" w:rsidRDefault="00565C85" w:rsidP="00565C85">
      <w:pPr>
        <w:snapToGrid w:val="0"/>
        <w:spacing w:line="560" w:lineRule="exact"/>
        <w:ind w:firstLineChars="150" w:firstLine="663"/>
        <w:jc w:val="center"/>
        <w:rPr>
          <w:rFonts w:hint="eastAsia"/>
          <w:b/>
          <w:sz w:val="44"/>
          <w:szCs w:val="44"/>
        </w:rPr>
      </w:pPr>
    </w:p>
    <w:p w:rsidR="00565C85" w:rsidRDefault="00565C85" w:rsidP="00565C85">
      <w:pPr>
        <w:snapToGrid w:val="0"/>
        <w:spacing w:line="56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</w:rPr>
        <w:t>1</w:t>
      </w:r>
      <w:r>
        <w:rPr>
          <w:b/>
          <w:sz w:val="44"/>
          <w:szCs w:val="44"/>
        </w:rPr>
        <w:t>年河北省科学技术成果统计公报</w:t>
      </w:r>
    </w:p>
    <w:p w:rsidR="00565C85" w:rsidRDefault="00565C85" w:rsidP="00565C85">
      <w:pPr>
        <w:snapToGrid w:val="0"/>
        <w:spacing w:line="560" w:lineRule="exact"/>
        <w:rPr>
          <w:rFonts w:hint="eastAsia"/>
          <w:b/>
        </w:rPr>
      </w:pPr>
    </w:p>
    <w:p w:rsidR="00565C85" w:rsidRDefault="00565C85" w:rsidP="00565C85">
      <w:pPr>
        <w:snapToGrid w:val="0"/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一、科学技术成果总体概况</w:t>
      </w:r>
    </w:p>
    <w:p w:rsidR="00565C85" w:rsidRDefault="00565C85" w:rsidP="00565C85">
      <w:pPr>
        <w:snapToGrid w:val="0"/>
        <w:spacing w:line="560" w:lineRule="exact"/>
        <w:ind w:firstLineChars="200" w:firstLine="640"/>
        <w:rPr>
          <w:rFonts w:ascii="仿宋_GB2312" w:hint="eastAsia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2021年全省共登记科技成果2795项，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医疗机构和企业是科技成果的主要完成单位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。成果类型多是应用技术，主要分布在卫生和社会服务业、制造业、农林牧渔业。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国际先进水平以上的成果占6.44%。</w:t>
      </w:r>
    </w:p>
    <w:p w:rsidR="00565C85" w:rsidRDefault="00565C85" w:rsidP="00565C85">
      <w:pPr>
        <w:snapToGrid w:val="0"/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二、科学技术成果类别构成</w:t>
      </w:r>
    </w:p>
    <w:p w:rsidR="00565C85" w:rsidRDefault="00565C85" w:rsidP="00565C8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科技成果主要以应用技术类成果为主，2021年登记应用技术类成果2621项，占登记总数的93.77%。登记软科学类成果45项，占1.61%，登记基础理论类成果129项，占4.62%。</w:t>
      </w:r>
    </w:p>
    <w:p w:rsidR="00565C85" w:rsidRDefault="00565C85" w:rsidP="00565C85">
      <w:pPr>
        <w:snapToGrid w:val="0"/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三、科学技术成果研究水平</w:t>
      </w:r>
    </w:p>
    <w:p w:rsidR="00565C85" w:rsidRDefault="00565C85" w:rsidP="00565C8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达到国际领先水平成果24项，占总数的0.86%；国际先进水平成果156项，占总数的5.58%；国内领先水平成果985项，占总数的35.24%；国内先进水平成果243项，占总数的8.69%，无显示水平的成果1387项，占总数的49.62%。</w:t>
      </w:r>
    </w:p>
    <w:p w:rsidR="00565C85" w:rsidRDefault="00565C85" w:rsidP="00565C85">
      <w:pPr>
        <w:snapToGrid w:val="0"/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四、科学技术成果来源构成</w:t>
      </w:r>
    </w:p>
    <w:p w:rsidR="00565C85" w:rsidRDefault="00565C85" w:rsidP="00565C8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登记的科技成果中，计划内项目登记成果2089项，占74.74%。包括国家计划（科技部计划和国家自然基金）、国家其他部委计划、地方计划（含河北省科技厅计划和省自然基金）、省直部门计划以及各市（含定州、辛集市）计划；计划外项目登记成果706项，占25.26%（见表1）。</w:t>
      </w:r>
    </w:p>
    <w:p w:rsidR="00565C85" w:rsidRDefault="00565C85" w:rsidP="00565C85">
      <w:pPr>
        <w:snapToGrid w:val="0"/>
        <w:spacing w:line="560" w:lineRule="exact"/>
        <w:ind w:firstLineChars="196" w:firstLine="551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lastRenderedPageBreak/>
        <w:t>表1.国家、部委、省级及省直部门、各市计划内项目成果登记情况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01"/>
        <w:gridCol w:w="2954"/>
      </w:tblGrid>
      <w:tr w:rsidR="00565C85" w:rsidTr="00DF18C9">
        <w:trPr>
          <w:trHeight w:val="414"/>
          <w:jc w:val="center"/>
        </w:trPr>
        <w:tc>
          <w:tcPr>
            <w:tcW w:w="5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lang w:bidi="ar"/>
              </w:rPr>
              <w:t>国家、部委、省级及省直部门计划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lang w:bidi="ar"/>
              </w:rPr>
              <w:t>成果登记数（项）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  <w:lang w:bidi="ar"/>
              </w:rPr>
              <w:t>国家计划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</w:rPr>
            </w:pPr>
            <w:r>
              <w:rPr>
                <w:rFonts w:hint="eastAsia"/>
                <w:color w:val="auto"/>
                <w:lang w:bidi="ar"/>
              </w:rPr>
              <w:t>5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  <w:lang w:bidi="ar"/>
              </w:rPr>
              <w:t>部委计划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</w:rPr>
            </w:pPr>
            <w:r>
              <w:rPr>
                <w:rFonts w:hint="eastAsia"/>
                <w:lang w:bidi="ar"/>
              </w:rPr>
              <w:t>0</w:t>
            </w:r>
          </w:p>
        </w:tc>
      </w:tr>
      <w:tr w:rsidR="00565C85" w:rsidTr="00DF18C9">
        <w:trPr>
          <w:trHeight w:val="90"/>
          <w:jc w:val="center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  <w:lang w:bidi="ar"/>
              </w:rPr>
              <w:t>地方计划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hint="eastAsia"/>
                <w:lang w:bidi="ar"/>
              </w:rPr>
              <w:t>197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河北省卫生健康委员会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</w:rPr>
            </w:pPr>
            <w:r>
              <w:rPr>
                <w:rFonts w:hint="eastAsia"/>
                <w:lang w:bidi="ar"/>
              </w:rPr>
              <w:t>460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河北省中医药管理局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</w:rPr>
            </w:pPr>
            <w:r>
              <w:rPr>
                <w:rFonts w:hint="eastAsia"/>
                <w:lang w:bidi="ar"/>
              </w:rPr>
              <w:t>230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</w:t>
            </w:r>
            <w:r>
              <w:rPr>
                <w:lang w:bidi="ar"/>
              </w:rPr>
              <w:t>市场监督管理局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</w:rPr>
            </w:pPr>
            <w:r>
              <w:rPr>
                <w:rFonts w:hint="eastAsia"/>
                <w:lang w:bidi="ar"/>
              </w:rPr>
              <w:t>58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河北省农作物品种审定委员会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bCs/>
              </w:rPr>
            </w:pPr>
            <w:r>
              <w:rPr>
                <w:rFonts w:hint="eastAsia"/>
                <w:lang w:bidi="ar"/>
              </w:rPr>
              <w:t>42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中华人民共和国国家知识产权局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</w:rPr>
            </w:pPr>
            <w:r>
              <w:rPr>
                <w:rFonts w:hint="eastAsia"/>
                <w:lang w:bidi="ar"/>
              </w:rPr>
              <w:t>37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河北省交通运输厅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</w:rPr>
            </w:pPr>
            <w:r>
              <w:rPr>
                <w:rFonts w:hint="eastAsia"/>
                <w:lang w:bidi="ar"/>
              </w:rPr>
              <w:t>26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</w:rPr>
            </w:pPr>
            <w:r>
              <w:rPr>
                <w:rFonts w:hint="eastAsia"/>
                <w:lang w:bidi="ar"/>
              </w:rPr>
              <w:t>河北省林业和草原局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bCs/>
              </w:rPr>
            </w:pPr>
            <w:r>
              <w:rPr>
                <w:rFonts w:hint="eastAsia"/>
                <w:lang w:bidi="ar"/>
              </w:rPr>
              <w:t>19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  <w:lang w:bidi="ar"/>
              </w:rPr>
              <w:t>河北省住房和城乡建设厅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</w:rPr>
            </w:pPr>
            <w:r>
              <w:rPr>
                <w:rFonts w:hint="eastAsia"/>
                <w:lang w:bidi="ar"/>
              </w:rPr>
              <w:t>13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河北省教育厅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</w:rPr>
            </w:pPr>
            <w:r>
              <w:rPr>
                <w:rFonts w:hint="eastAsia"/>
                <w:lang w:bidi="ar"/>
              </w:rPr>
              <w:t>7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hint="eastAsia"/>
                <w:lang w:bidi="ar"/>
              </w:rPr>
              <w:t>河北省农林科学研究院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bCs/>
              </w:rPr>
            </w:pPr>
            <w:r>
              <w:rPr>
                <w:rFonts w:hint="eastAsia"/>
                <w:lang w:bidi="ar"/>
              </w:rPr>
              <w:t>7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</w:rPr>
            </w:pPr>
            <w:r>
              <w:rPr>
                <w:rFonts w:hint="eastAsia"/>
                <w:lang w:bidi="ar"/>
              </w:rPr>
              <w:t>河北省电工技术学会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</w:rPr>
            </w:pPr>
            <w:r>
              <w:rPr>
                <w:rFonts w:hint="eastAsia"/>
                <w:lang w:bidi="ar"/>
              </w:rPr>
              <w:t>6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  <w:lang w:bidi="ar"/>
              </w:rPr>
              <w:t>河北省质量技术监督局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bCs/>
              </w:rPr>
            </w:pPr>
            <w:r>
              <w:rPr>
                <w:rFonts w:hint="eastAsia"/>
                <w:lang w:bidi="ar"/>
              </w:rPr>
              <w:t>1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lang w:bidi="ar"/>
              </w:rPr>
            </w:pPr>
            <w:r>
              <w:rPr>
                <w:lang w:bidi="ar"/>
              </w:rPr>
              <w:t>河北省</w:t>
            </w:r>
            <w:r>
              <w:rPr>
                <w:rFonts w:hint="eastAsia"/>
                <w:lang w:bidi="ar"/>
              </w:rPr>
              <w:t>地矿局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1</w:t>
            </w:r>
          </w:p>
        </w:tc>
      </w:tr>
      <w:tr w:rsidR="00565C85" w:rsidTr="00DF18C9">
        <w:trPr>
          <w:trHeight w:val="405"/>
          <w:jc w:val="center"/>
        </w:trPr>
        <w:tc>
          <w:tcPr>
            <w:tcW w:w="5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lang w:bidi="ar"/>
              </w:rPr>
            </w:pPr>
            <w:r>
              <w:rPr>
                <w:rFonts w:hint="eastAsia"/>
                <w:lang w:bidi="ar"/>
              </w:rPr>
              <w:t>河北省统计局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各市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hint="eastAsia"/>
              </w:rPr>
              <w:t>979</w:t>
            </w:r>
          </w:p>
        </w:tc>
      </w:tr>
      <w:tr w:rsidR="00565C85" w:rsidTr="00DF18C9">
        <w:trPr>
          <w:trHeight w:val="306"/>
          <w:jc w:val="center"/>
        </w:trPr>
        <w:tc>
          <w:tcPr>
            <w:tcW w:w="5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合计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2089</w:t>
            </w:r>
          </w:p>
        </w:tc>
      </w:tr>
    </w:tbl>
    <w:p w:rsidR="00565C85" w:rsidRDefault="00565C85" w:rsidP="00565C85">
      <w:pPr>
        <w:snapToGrid w:val="0"/>
        <w:spacing w:beforeLines="50" w:before="156"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</w:p>
    <w:p w:rsidR="00565C85" w:rsidRDefault="00565C85" w:rsidP="00565C85">
      <w:pPr>
        <w:snapToGrid w:val="0"/>
        <w:spacing w:beforeLines="50" w:before="156"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</w:p>
    <w:p w:rsidR="00565C85" w:rsidRDefault="00565C85" w:rsidP="00565C85">
      <w:pPr>
        <w:snapToGrid w:val="0"/>
        <w:spacing w:beforeLines="50" w:before="156"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五、各市成果登记情况</w:t>
      </w:r>
    </w:p>
    <w:p w:rsidR="00565C85" w:rsidRDefault="00565C85" w:rsidP="00565C8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各市2021年共登记成果1685项，占登记数量的60.29%，其中石家庄市、保定市、秦皇岛市居前三位（见表2）。</w:t>
      </w:r>
    </w:p>
    <w:p w:rsidR="00565C85" w:rsidRDefault="00565C85" w:rsidP="00565C85">
      <w:pPr>
        <w:tabs>
          <w:tab w:val="left" w:pos="1800"/>
          <w:tab w:val="center" w:pos="4535"/>
        </w:tabs>
        <w:spacing w:line="560" w:lineRule="exact"/>
        <w:ind w:firstLineChars="200" w:firstLine="640"/>
        <w:jc w:val="left"/>
        <w:rPr>
          <w:rFonts w:ascii="仿宋_GB2312" w:hint="eastAsia"/>
          <w:sz w:val="32"/>
          <w:szCs w:val="32"/>
        </w:rPr>
      </w:pPr>
    </w:p>
    <w:p w:rsidR="00565C85" w:rsidRDefault="00565C85" w:rsidP="00565C85">
      <w:pPr>
        <w:tabs>
          <w:tab w:val="left" w:pos="2520"/>
          <w:tab w:val="center" w:pos="4535"/>
        </w:tabs>
        <w:spacing w:line="560" w:lineRule="exact"/>
        <w:ind w:firstLineChars="344" w:firstLine="967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表2.       各市计划内和计划外项目成果登记情况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1798"/>
        <w:gridCol w:w="1799"/>
        <w:gridCol w:w="1799"/>
      </w:tblGrid>
      <w:tr w:rsidR="00565C85" w:rsidTr="00DF18C9">
        <w:trPr>
          <w:trHeight w:val="291"/>
          <w:jc w:val="center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地市</w:t>
            </w: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lang w:bidi="ar"/>
              </w:rPr>
              <w:t>成果登记数（项）</w:t>
            </w:r>
          </w:p>
        </w:tc>
      </w:tr>
      <w:tr w:rsidR="00565C85" w:rsidTr="00DF18C9">
        <w:trPr>
          <w:trHeight w:val="295"/>
          <w:jc w:val="center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spacing w:line="560" w:lineRule="exact"/>
              <w:jc w:val="left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lang w:bidi="ar"/>
              </w:rPr>
              <w:t>合计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lang w:bidi="ar"/>
              </w:rPr>
              <w:t>计划内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lang w:bidi="ar"/>
              </w:rPr>
              <w:t>计划外</w:t>
            </w:r>
          </w:p>
        </w:tc>
      </w:tr>
      <w:tr w:rsidR="00565C85" w:rsidTr="00DF18C9">
        <w:trPr>
          <w:trHeight w:val="29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color w:val="auto"/>
              </w:rPr>
            </w:pPr>
            <w:r>
              <w:rPr>
                <w:color w:val="auto"/>
                <w:lang w:bidi="ar"/>
              </w:rPr>
              <w:t>保定市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261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227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34</w:t>
            </w:r>
          </w:p>
        </w:tc>
      </w:tr>
      <w:tr w:rsidR="00565C85" w:rsidTr="00DF18C9">
        <w:trPr>
          <w:trHeight w:val="29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rFonts w:hint="eastAsia"/>
                <w:color w:val="auto"/>
              </w:rPr>
            </w:pPr>
            <w:r>
              <w:rPr>
                <w:color w:val="auto"/>
                <w:lang w:bidi="ar"/>
              </w:rPr>
              <w:t>邢台市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190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171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</w:tr>
      <w:tr w:rsidR="00565C85" w:rsidTr="00DF18C9">
        <w:trPr>
          <w:trHeight w:val="291"/>
          <w:jc w:val="center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color w:val="auto"/>
              </w:rPr>
            </w:pPr>
            <w:r>
              <w:rPr>
                <w:color w:val="auto"/>
                <w:lang w:bidi="ar"/>
              </w:rPr>
              <w:t>秦皇岛市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229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99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130</w:t>
            </w:r>
          </w:p>
        </w:tc>
      </w:tr>
      <w:tr w:rsidR="00565C85" w:rsidTr="00DF18C9">
        <w:trPr>
          <w:trHeight w:val="291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rFonts w:hint="eastAsia"/>
                <w:color w:val="auto"/>
              </w:rPr>
            </w:pPr>
            <w:r>
              <w:rPr>
                <w:color w:val="auto"/>
                <w:lang w:bidi="ar"/>
              </w:rPr>
              <w:t>沧州市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144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133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</w:tr>
      <w:tr w:rsidR="00565C85" w:rsidTr="00DF18C9">
        <w:trPr>
          <w:trHeight w:val="291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color w:val="auto"/>
              </w:rPr>
            </w:pPr>
            <w:r>
              <w:rPr>
                <w:color w:val="auto"/>
                <w:lang w:bidi="ar"/>
              </w:rPr>
              <w:t>石家庄市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255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107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148</w:t>
            </w:r>
          </w:p>
        </w:tc>
      </w:tr>
      <w:tr w:rsidR="00565C85" w:rsidTr="00DF18C9">
        <w:trPr>
          <w:trHeight w:val="291"/>
          <w:jc w:val="center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color w:val="auto"/>
              </w:rPr>
            </w:pPr>
            <w:r>
              <w:rPr>
                <w:color w:val="auto"/>
                <w:lang w:bidi="ar"/>
              </w:rPr>
              <w:t>廊坊市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97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</w:tr>
      <w:tr w:rsidR="00565C85" w:rsidTr="00DF18C9">
        <w:trPr>
          <w:trHeight w:val="291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color w:val="auto"/>
              </w:rPr>
            </w:pPr>
            <w:r>
              <w:rPr>
                <w:color w:val="auto"/>
                <w:lang w:bidi="ar"/>
              </w:rPr>
              <w:t>张家口市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rFonts w:eastAsia="仿宋_GB2312" w:hint="eastAsia"/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124</w:t>
            </w:r>
          </w:p>
        </w:tc>
      </w:tr>
      <w:tr w:rsidR="00565C85" w:rsidTr="00DF18C9">
        <w:trPr>
          <w:trHeight w:val="291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color w:val="auto"/>
              </w:rPr>
            </w:pPr>
            <w:r>
              <w:rPr>
                <w:color w:val="auto"/>
                <w:lang w:bidi="ar"/>
              </w:rPr>
              <w:t>承德市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83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64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</w:tr>
      <w:tr w:rsidR="00565C85" w:rsidTr="00DF18C9">
        <w:trPr>
          <w:trHeight w:val="291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color w:val="auto"/>
              </w:rPr>
            </w:pPr>
            <w:r>
              <w:rPr>
                <w:color w:val="auto"/>
                <w:lang w:bidi="ar"/>
              </w:rPr>
              <w:t>邯郸市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70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46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</w:tr>
      <w:tr w:rsidR="00565C85" w:rsidTr="00DF18C9">
        <w:trPr>
          <w:trHeight w:val="291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color w:val="auto"/>
              </w:rPr>
            </w:pPr>
            <w:r>
              <w:rPr>
                <w:color w:val="auto"/>
                <w:lang w:bidi="ar"/>
              </w:rPr>
              <w:t>唐山市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rFonts w:eastAsia="仿宋_GB2312" w:hint="eastAsia"/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97</w:t>
            </w:r>
          </w:p>
        </w:tc>
      </w:tr>
      <w:tr w:rsidR="00565C85" w:rsidTr="00DF18C9">
        <w:trPr>
          <w:trHeight w:val="291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color w:val="auto"/>
              </w:rPr>
            </w:pPr>
            <w:r>
              <w:rPr>
                <w:color w:val="auto"/>
                <w:lang w:bidi="ar"/>
              </w:rPr>
              <w:t>衡水市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rFonts w:eastAsia="仿宋_GB2312"/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29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86</w:t>
            </w:r>
          </w:p>
        </w:tc>
      </w:tr>
      <w:tr w:rsidR="00565C85" w:rsidTr="00DF18C9">
        <w:trPr>
          <w:trHeight w:val="291"/>
          <w:jc w:val="center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bottom"/>
              <w:rPr>
                <w:rFonts w:hint="eastAsia"/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合计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1685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979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706</w:t>
            </w:r>
          </w:p>
        </w:tc>
      </w:tr>
    </w:tbl>
    <w:p w:rsidR="00565C85" w:rsidRDefault="00565C85" w:rsidP="00565C85">
      <w:pPr>
        <w:snapToGrid w:val="0"/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</w:p>
    <w:p w:rsidR="00565C85" w:rsidRDefault="00565C85" w:rsidP="00565C85">
      <w:pPr>
        <w:snapToGrid w:val="0"/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六、科学技术成果应用行业情况</w:t>
      </w:r>
    </w:p>
    <w:p w:rsidR="00565C85" w:rsidRDefault="00565C85" w:rsidP="00565C8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卫生和社会服务业共登记成果1796项，占总数的60.37%。制造业成果登记居第二位，共296项，占总数的10.59%。农林牧渔业成果登记居第三位，共267项，占总数的9.55%（见表3）。</w:t>
      </w:r>
    </w:p>
    <w:p w:rsidR="00565C85" w:rsidRDefault="00565C85" w:rsidP="00565C85">
      <w:pPr>
        <w:spacing w:line="560" w:lineRule="exact"/>
        <w:rPr>
          <w:rFonts w:ascii="楷体_GB2312" w:eastAsia="楷体_GB2312" w:hAnsi="新宋体" w:hint="eastAsia"/>
          <w:sz w:val="28"/>
          <w:szCs w:val="28"/>
        </w:rPr>
      </w:pPr>
      <w:r>
        <w:rPr>
          <w:rFonts w:ascii="楷体_GB2312" w:eastAsia="楷体_GB2312" w:hAnsi="新宋体" w:hint="eastAsia"/>
          <w:b/>
          <w:sz w:val="28"/>
          <w:szCs w:val="28"/>
        </w:rPr>
        <w:lastRenderedPageBreak/>
        <w:t xml:space="preserve">   表3.            全省科学技术成果应用行业情况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7"/>
        <w:gridCol w:w="953"/>
        <w:gridCol w:w="1215"/>
        <w:gridCol w:w="1080"/>
        <w:gridCol w:w="1212"/>
      </w:tblGrid>
      <w:tr w:rsidR="00565C85" w:rsidTr="00565C85">
        <w:trPr>
          <w:trHeight w:val="436"/>
          <w:jc w:val="center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应用行业</w:t>
            </w:r>
          </w:p>
        </w:tc>
        <w:tc>
          <w:tcPr>
            <w:tcW w:w="4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成果登记数（项）</w:t>
            </w:r>
          </w:p>
        </w:tc>
      </w:tr>
      <w:tr w:rsidR="00565C85" w:rsidTr="00565C85">
        <w:trPr>
          <w:trHeight w:val="456"/>
          <w:jc w:val="center"/>
        </w:trPr>
        <w:tc>
          <w:tcPr>
            <w:tcW w:w="45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spacing w:line="560" w:lineRule="exact"/>
              <w:jc w:val="center"/>
            </w:pP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  <w:lang w:bidi="ar"/>
              </w:rPr>
              <w:t>合</w:t>
            </w:r>
            <w:r>
              <w:rPr>
                <w:rStyle w:val="font01"/>
                <w:lang w:bidi="ar"/>
              </w:rPr>
              <w:t xml:space="preserve"> </w:t>
            </w:r>
            <w:r>
              <w:rPr>
                <w:rStyle w:val="font11"/>
                <w:rFonts w:hint="default"/>
                <w:lang w:bidi="ar"/>
              </w:rPr>
              <w:t>计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  <w:lang w:bidi="ar"/>
              </w:rPr>
              <w:t>应用技术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  <w:lang w:bidi="ar"/>
              </w:rPr>
              <w:t>软科学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/>
                <w:lang w:bidi="ar"/>
              </w:rPr>
              <w:t>基础理论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卫生和社会工作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1796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111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制造业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296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</w:pPr>
            <w:r>
              <w:rPr>
                <w:rFonts w:hint="eastAsia"/>
                <w:lang w:bidi="ar"/>
              </w:rPr>
              <w:t>农、林、牧、渔业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267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建筑业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</w:tr>
      <w:tr w:rsidR="00565C85" w:rsidTr="00565C85">
        <w:trPr>
          <w:trHeight w:val="31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</w:pPr>
            <w:r>
              <w:rPr>
                <w:rFonts w:hint="eastAsia"/>
                <w:lang w:bidi="ar"/>
              </w:rPr>
              <w:t>交通运输、仓储和邮政业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:rsidR="00565C85" w:rsidTr="00565C85">
        <w:trPr>
          <w:trHeight w:val="9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科学研究和技术服务业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bookmarkStart w:id="0" w:name="_GoBack"/>
        <w:bookmarkEnd w:id="0"/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  <w:spacing w:val="-20"/>
              </w:rPr>
            </w:pPr>
            <w:r>
              <w:rPr>
                <w:rFonts w:hint="eastAsia"/>
                <w:color w:val="auto"/>
                <w:lang w:bidi="ar"/>
              </w:rPr>
              <w:t>水利、环境和公共设施管理业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信息传输、软件和信息服务业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电力、热力、燃气及水的生产和供应业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房地产业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公共管理和社会组织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教育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文化、体育和娱乐业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采矿业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金融业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居民服务和其他服务业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住宿和餐饮业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批发和零售业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国际组织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</w:p>
        </w:tc>
      </w:tr>
      <w:tr w:rsidR="00565C85" w:rsidTr="00565C85">
        <w:trPr>
          <w:trHeight w:val="33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合计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2795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</w:rPr>
              <w:t>2621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C85" w:rsidRDefault="00565C85" w:rsidP="00DF18C9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129</w:t>
            </w:r>
          </w:p>
        </w:tc>
      </w:tr>
    </w:tbl>
    <w:p w:rsidR="00565C85" w:rsidRDefault="00565C85" w:rsidP="00565C85">
      <w:pPr>
        <w:snapToGrid w:val="0"/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七、各类机构成果登记情况</w:t>
      </w:r>
    </w:p>
    <w:p w:rsidR="00565C85" w:rsidRDefault="00565C85" w:rsidP="00565C8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大专院校登记245项，占总数的8.77%。医疗机构登记1561项，占总数的55.85%。企业登记689项，占总数的24.65%。独立科研机构登记134项，占总数的4.79%。其他性质单位登记166项，占总数的5.94%。</w:t>
      </w:r>
    </w:p>
    <w:p w:rsidR="00565C85" w:rsidRDefault="00565C85" w:rsidP="00565C85">
      <w:pPr>
        <w:snapToGrid w:val="0"/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八、全省科学技术成果知识产权情况</w:t>
      </w:r>
      <w:r>
        <w:rPr>
          <w:rFonts w:ascii="黑体" w:eastAsia="黑体" w:hAnsi="黑体" w:hint="eastAsia"/>
          <w:sz w:val="32"/>
          <w:szCs w:val="32"/>
        </w:rPr>
        <w:tab/>
      </w:r>
    </w:p>
    <w:p w:rsidR="00565C85" w:rsidRDefault="00565C85" w:rsidP="00565C8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全年登记的科技成果中，涉及标准46项，其中国家标准1项，省级地方标准45项；发明专利11项；软件著作权数26项。</w:t>
      </w:r>
    </w:p>
    <w:p w:rsidR="00565C85" w:rsidRDefault="00565C85" w:rsidP="00565C8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65C85" w:rsidRDefault="00565C85" w:rsidP="00565C8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93A88" w:rsidRPr="00565C85" w:rsidRDefault="00A93A88"/>
    <w:sectPr w:rsidR="00A93A88" w:rsidRPr="00565C85" w:rsidSect="00565C85">
      <w:footerReference w:type="even" r:id="rId4"/>
      <w:footerReference w:type="default" r:id="rId5"/>
      <w:pgSz w:w="11906" w:h="16838"/>
      <w:pgMar w:top="1474" w:right="1361" w:bottom="1474" w:left="1361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5C8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565C8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5C85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- 2 -</w:t>
    </w:r>
    <w:r>
      <w:rPr>
        <w:rStyle w:val="a5"/>
        <w:sz w:val="28"/>
        <w:szCs w:val="28"/>
      </w:rPr>
      <w:fldChar w:fldCharType="end"/>
    </w:r>
  </w:p>
  <w:p w:rsidR="00000000" w:rsidRDefault="00565C85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85"/>
    <w:rsid w:val="00565C85"/>
    <w:rsid w:val="00A9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C30A6-C0F2-4445-B872-BB8A73CF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C85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65C85"/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harCharCharCharCharCharChar">
    <w:name w:val="Char Char Char Char Char Char Char"/>
    <w:basedOn w:val="a"/>
    <w:rsid w:val="00565C85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5">
    <w:name w:val="page number"/>
    <w:basedOn w:val="a0"/>
    <w:rsid w:val="00565C85"/>
  </w:style>
  <w:style w:type="character" w:customStyle="1" w:styleId="font01">
    <w:name w:val="font01"/>
    <w:qFormat/>
    <w:rsid w:val="00565C85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qFormat/>
    <w:rsid w:val="00565C85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2022-02-15T01:26:00Z</dcterms:created>
  <dcterms:modified xsi:type="dcterms:W3CDTF">2022-02-15T01:28:00Z</dcterms:modified>
</cp:coreProperties>
</file>