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8C" w:rsidRDefault="005D4322">
      <w:pPr>
        <w:shd w:val="solid" w:color="FFFFFF" w:fill="auto"/>
        <w:autoSpaceDN w:val="0"/>
        <w:snapToGrid w:val="0"/>
        <w:spacing w:line="600" w:lineRule="exact"/>
        <w:ind w:rightChars="196" w:right="612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</w:t>
      </w:r>
      <w:r>
        <w:rPr>
          <w:rFonts w:ascii="黑体" w:eastAsia="黑体" w:hAnsi="黑体" w:hint="eastAsia"/>
          <w:color w:val="000000"/>
          <w:szCs w:val="32"/>
        </w:rPr>
        <w:t>4</w:t>
      </w:r>
      <w:bookmarkStart w:id="0" w:name="_GoBack"/>
      <w:bookmarkEnd w:id="0"/>
    </w:p>
    <w:p w:rsidR="00A4158C" w:rsidRDefault="005D4322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年度河北省企业技术创新奖评审通过</w:t>
      </w:r>
      <w:r w:rsidR="001B232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企业目录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89"/>
        <w:gridCol w:w="1242"/>
        <w:gridCol w:w="4257"/>
        <w:gridCol w:w="1339"/>
      </w:tblGrid>
      <w:tr w:rsidR="00A4158C">
        <w:trPr>
          <w:trHeight w:val="560"/>
          <w:tblHeader/>
          <w:jc w:val="center"/>
        </w:trPr>
        <w:tc>
          <w:tcPr>
            <w:tcW w:w="918" w:type="dxa"/>
            <w:vAlign w:val="center"/>
          </w:tcPr>
          <w:p w:rsidR="00A4158C" w:rsidRDefault="005D4322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9" w:type="dxa"/>
            <w:vAlign w:val="center"/>
          </w:tcPr>
          <w:p w:rsidR="00A4158C" w:rsidRDefault="005D4322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提名号</w:t>
            </w:r>
          </w:p>
        </w:tc>
        <w:tc>
          <w:tcPr>
            <w:tcW w:w="1242" w:type="dxa"/>
            <w:vAlign w:val="center"/>
          </w:tcPr>
          <w:p w:rsidR="00A4158C" w:rsidRDefault="005D4322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4257" w:type="dxa"/>
            <w:vAlign w:val="center"/>
          </w:tcPr>
          <w:p w:rsidR="00A4158C" w:rsidRDefault="005D4322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39" w:type="dxa"/>
            <w:vAlign w:val="center"/>
          </w:tcPr>
          <w:p w:rsidR="00A4158C" w:rsidRDefault="005D4322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提名单位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</w:rPr>
              <w:t>（专家）</w:t>
            </w:r>
          </w:p>
        </w:tc>
      </w:tr>
      <w:tr w:rsidR="00A4158C">
        <w:trPr>
          <w:trHeight w:val="1120"/>
          <w:jc w:val="center"/>
        </w:trPr>
        <w:tc>
          <w:tcPr>
            <w:tcW w:w="918" w:type="dxa"/>
            <w:vAlign w:val="center"/>
          </w:tcPr>
          <w:p w:rsidR="00A4158C" w:rsidRDefault="005D4322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889" w:type="dxa"/>
            <w:vAlign w:val="center"/>
          </w:tcPr>
          <w:p w:rsidR="00A4158C" w:rsidRDefault="005D4322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color w:val="000000"/>
                <w:sz w:val="20"/>
              </w:rPr>
              <w:t>103-601</w:t>
            </w:r>
          </w:p>
        </w:tc>
        <w:tc>
          <w:tcPr>
            <w:tcW w:w="1242" w:type="dxa"/>
            <w:vAlign w:val="center"/>
          </w:tcPr>
          <w:p w:rsidR="00A4158C" w:rsidRDefault="005D4322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20216007</w:t>
            </w:r>
          </w:p>
        </w:tc>
        <w:tc>
          <w:tcPr>
            <w:tcW w:w="4257" w:type="dxa"/>
            <w:vAlign w:val="center"/>
          </w:tcPr>
          <w:p w:rsidR="00A4158C" w:rsidRDefault="005D4322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中国电子科技集团公司第五十四研究所</w:t>
            </w:r>
          </w:p>
        </w:tc>
        <w:tc>
          <w:tcPr>
            <w:tcW w:w="1339" w:type="dxa"/>
            <w:vAlign w:val="center"/>
          </w:tcPr>
          <w:p w:rsidR="00A4158C" w:rsidRDefault="005D4322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石家庄市</w:t>
            </w:r>
          </w:p>
        </w:tc>
      </w:tr>
      <w:tr w:rsidR="00A4158C">
        <w:trPr>
          <w:trHeight w:val="1337"/>
          <w:jc w:val="center"/>
        </w:trPr>
        <w:tc>
          <w:tcPr>
            <w:tcW w:w="918" w:type="dxa"/>
            <w:vAlign w:val="center"/>
          </w:tcPr>
          <w:p w:rsidR="00A4158C" w:rsidRDefault="005D4322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889" w:type="dxa"/>
            <w:vAlign w:val="center"/>
          </w:tcPr>
          <w:p w:rsidR="00A4158C" w:rsidRDefault="005D4322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color w:val="000000"/>
                <w:sz w:val="20"/>
              </w:rPr>
              <w:t>101-601</w:t>
            </w:r>
          </w:p>
        </w:tc>
        <w:tc>
          <w:tcPr>
            <w:tcW w:w="1242" w:type="dxa"/>
            <w:vAlign w:val="center"/>
          </w:tcPr>
          <w:p w:rsidR="00A4158C" w:rsidRDefault="005D4322">
            <w:pPr>
              <w:widowControl/>
              <w:spacing w:line="320" w:lineRule="exact"/>
              <w:jc w:val="center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20216008</w:t>
            </w:r>
          </w:p>
        </w:tc>
        <w:tc>
          <w:tcPr>
            <w:tcW w:w="4257" w:type="dxa"/>
            <w:vAlign w:val="center"/>
          </w:tcPr>
          <w:p w:rsidR="00A4158C" w:rsidRDefault="005D4322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晨光生物科技集团股份有限公司</w:t>
            </w:r>
          </w:p>
        </w:tc>
        <w:tc>
          <w:tcPr>
            <w:tcW w:w="1339" w:type="dxa"/>
            <w:vAlign w:val="center"/>
          </w:tcPr>
          <w:p w:rsidR="00A4158C" w:rsidRDefault="005D4322">
            <w:pPr>
              <w:widowControl/>
              <w:spacing w:line="320" w:lineRule="exact"/>
              <w:rPr>
                <w:rFonts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邯郸市</w:t>
            </w:r>
          </w:p>
        </w:tc>
      </w:tr>
    </w:tbl>
    <w:p w:rsidR="00A4158C" w:rsidRDefault="00A4158C"/>
    <w:sectPr w:rsidR="00A4158C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22" w:rsidRDefault="005D4322" w:rsidP="001B2320">
      <w:r>
        <w:separator/>
      </w:r>
    </w:p>
  </w:endnote>
  <w:endnote w:type="continuationSeparator" w:id="0">
    <w:p w:rsidR="005D4322" w:rsidRDefault="005D4322" w:rsidP="001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22" w:rsidRDefault="005D4322" w:rsidP="001B2320">
      <w:r>
        <w:separator/>
      </w:r>
    </w:p>
  </w:footnote>
  <w:footnote w:type="continuationSeparator" w:id="0">
    <w:p w:rsidR="005D4322" w:rsidRDefault="005D4322" w:rsidP="001B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4C2"/>
    <w:rsid w:val="00072DDF"/>
    <w:rsid w:val="0010533E"/>
    <w:rsid w:val="001B2320"/>
    <w:rsid w:val="002C03F0"/>
    <w:rsid w:val="003034C2"/>
    <w:rsid w:val="00313A65"/>
    <w:rsid w:val="00324AE0"/>
    <w:rsid w:val="00332EFA"/>
    <w:rsid w:val="005D4322"/>
    <w:rsid w:val="006B1707"/>
    <w:rsid w:val="006E376C"/>
    <w:rsid w:val="006F4B42"/>
    <w:rsid w:val="0078245C"/>
    <w:rsid w:val="007E7B89"/>
    <w:rsid w:val="009C4966"/>
    <w:rsid w:val="00A4158C"/>
    <w:rsid w:val="00AD6164"/>
    <w:rsid w:val="00D33964"/>
    <w:rsid w:val="00E12F54"/>
    <w:rsid w:val="00EF7005"/>
    <w:rsid w:val="51C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AF638"/>
  <w15:docId w15:val="{46249549-608D-442D-B9DC-B695A31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spacing w:val="-4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仿宋_GB2312" w:eastAsia="仿宋_GB2312" w:hAnsi="Times New Roman" w:cs="Times New Roman"/>
      <w:spacing w:val="-4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_GB2312" w:eastAsia="仿宋_GB2312" w:hAnsi="Times New Roman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dell</dc:creator>
  <cp:lastModifiedBy>马春丽</cp:lastModifiedBy>
  <cp:revision>2</cp:revision>
  <dcterms:created xsi:type="dcterms:W3CDTF">2021-12-16T01:34:00Z</dcterms:created>
  <dcterms:modified xsi:type="dcterms:W3CDTF">2021-12-16T01:34:00Z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