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1E" w:rsidRDefault="009E291E" w:rsidP="009E291E">
      <w:pPr>
        <w:spacing w:line="60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9E291E" w:rsidRPr="009E291E" w:rsidRDefault="009E291E" w:rsidP="009E291E">
      <w:pPr>
        <w:jc w:val="center"/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  <w:rPrChange w:id="0" w:author="马春丽" w:date="2021-12-01T11:02:00Z">
            <w:rPr>
              <w:rFonts w:hint="eastAsia"/>
              <w:b/>
              <w:bCs/>
              <w:sz w:val="36"/>
              <w:szCs w:val="36"/>
              <w:shd w:val="clear" w:color="auto" w:fill="FFFFFF"/>
            </w:rPr>
          </w:rPrChange>
        </w:rPr>
      </w:pPr>
      <w:r w:rsidRPr="009E291E">
        <w:rPr>
          <w:rStyle w:val="a3"/>
          <w:rFonts w:hint="eastAsia"/>
          <w:b/>
          <w:color w:val="000000" w:themeColor="text1"/>
          <w:sz w:val="36"/>
          <w:szCs w:val="36"/>
          <w:shd w:val="clear" w:color="auto" w:fill="FFFFFF"/>
          <w:rPrChange w:id="1" w:author="马春丽" w:date="2021-12-01T11:02:00Z">
            <w:rPr>
              <w:rStyle w:val="a3"/>
              <w:rFonts w:hint="eastAsia"/>
              <w:b/>
              <w:sz w:val="36"/>
              <w:szCs w:val="36"/>
              <w:shd w:val="clear" w:color="auto" w:fill="FFFFFF"/>
            </w:rPr>
          </w:rPrChange>
        </w:rPr>
        <w:t>农业科技领域需求</w:t>
      </w:r>
      <w:r w:rsidRPr="009E291E">
        <w:rPr>
          <w:rFonts w:hint="eastAsia"/>
          <w:b/>
          <w:color w:val="000000" w:themeColor="text1"/>
          <w:sz w:val="36"/>
          <w:szCs w:val="36"/>
          <w:shd w:val="clear" w:color="auto" w:fill="FFFFFF"/>
          <w:rPrChange w:id="2" w:author="马春丽" w:date="2021-12-01T11:02:00Z">
            <w:rPr>
              <w:rFonts w:hint="eastAsia"/>
              <w:b/>
              <w:sz w:val="36"/>
              <w:szCs w:val="36"/>
              <w:shd w:val="clear" w:color="auto" w:fill="FFFFFF"/>
            </w:rPr>
          </w:rPrChange>
        </w:rPr>
        <w:t>征集信息表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2"/>
        <w:gridCol w:w="2243"/>
        <w:gridCol w:w="635"/>
        <w:gridCol w:w="1747"/>
        <w:gridCol w:w="2251"/>
        <w:gridCol w:w="732"/>
      </w:tblGrid>
      <w:tr w:rsidR="009E291E" w:rsidTr="00501116">
        <w:trPr>
          <w:trHeight w:val="38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需求名称+关键词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291E" w:rsidTr="00501116">
        <w:trPr>
          <w:trHeight w:val="365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提交单位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291E" w:rsidTr="00501116">
        <w:trPr>
          <w:trHeight w:val="1134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单位性质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textAlignment w:val="center"/>
              <w:rPr>
                <w:rStyle w:val="font31"/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□高校 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 xml:space="preserve">    □院所     □事业单位</w:t>
            </w:r>
          </w:p>
          <w:p w:rsidR="009E291E" w:rsidRDefault="009E291E" w:rsidP="00501116">
            <w:pPr>
              <w:widowControl/>
              <w:ind w:firstLineChars="100" w:firstLine="210"/>
              <w:textAlignment w:val="center"/>
              <w:rPr>
                <w:rStyle w:val="font31"/>
                <w:rFonts w:ascii="仿宋_GB2312" w:eastAsia="仿宋_GB2312" w:hAnsi="仿宋_GB2312" w:cs="仿宋_GB2312" w:hint="default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</w:rPr>
              <w:t xml:space="preserve">□企业（□科技领军企业 □高新技术企业 □国家重点龙头企业）   </w:t>
            </w:r>
          </w:p>
          <w:p w:rsidR="009E291E" w:rsidRDefault="009E291E" w:rsidP="005011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 xml:space="preserve"> □行业协会  □其他</w:t>
            </w:r>
          </w:p>
        </w:tc>
      </w:tr>
      <w:tr w:rsidR="009E291E" w:rsidTr="00501116">
        <w:trPr>
          <w:trHeight w:val="362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联系人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部门、职务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291E" w:rsidTr="00501116">
        <w:trPr>
          <w:trHeight w:val="38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固定电话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手机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291E" w:rsidTr="00501116">
        <w:trPr>
          <w:trHeight w:val="473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单位地址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归口管理部门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291E" w:rsidTr="00501116">
        <w:trPr>
          <w:trHeight w:val="683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领域代码（交叉学科请多选）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参考农业科技领域征集需求汇总表</w:t>
            </w:r>
          </w:p>
        </w:tc>
      </w:tr>
      <w:tr w:rsidR="009E291E" w:rsidTr="00501116">
        <w:trPr>
          <w:trHeight w:val="683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研发意义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从落实国家和省委、省政府重大战略部署，支撑农业科技发展和补足创新短板，解决列入省级科技计划的必要性等角度，说明此项需求的研发意义，展示其重要性、必要性和紧迫性。（1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字以内）</w:t>
            </w:r>
          </w:p>
        </w:tc>
      </w:tr>
      <w:tr w:rsidR="009E291E" w:rsidTr="00501116">
        <w:trPr>
          <w:trHeight w:val="564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bookmarkStart w:id="3" w:name="_GoBack"/>
            <w:r>
              <w:rPr>
                <w:rFonts w:ascii="黑体" w:eastAsia="黑体" w:hAnsi="黑体" w:cs="黑体" w:hint="eastAsia"/>
                <w:szCs w:val="21"/>
              </w:rPr>
              <w:t>研究团队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简要介绍在该领域研究方向省级以上科研平台建设情况，“十三五”以来承担国家、省级科研任务、取得相关研究成果情况。（200字以内）</w:t>
            </w:r>
          </w:p>
        </w:tc>
      </w:tr>
      <w:bookmarkEnd w:id="3"/>
      <w:tr w:rsidR="009E291E" w:rsidTr="00501116">
        <w:trPr>
          <w:trHeight w:val="90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问题描述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说明期望通过科技创新解决的具体应用难题或发展瓶颈，要求内容具体、指向清晰，符合行业监管要求，并充分描述说明现实应用场景和适用范围。（2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字以内）</w:t>
            </w:r>
          </w:p>
        </w:tc>
      </w:tr>
      <w:tr w:rsidR="009E291E" w:rsidTr="00501116">
        <w:trPr>
          <w:trHeight w:val="787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研究现状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国内外解决该问题的研究方向和最新科技进展，省内外从事相关研发的优势科研团队等。（2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字以内）</w:t>
            </w:r>
          </w:p>
        </w:tc>
      </w:tr>
      <w:tr w:rsidR="009E291E" w:rsidTr="00501116">
        <w:trPr>
          <w:trHeight w:val="947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研发内容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从依靠科技创新破解相关问题的角度，凝练形成科研任务。如，针对什么问题，开展哪方面的研究，实现什么效果。（1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字以内）</w:t>
            </w:r>
          </w:p>
        </w:tc>
      </w:tr>
      <w:tr w:rsidR="009E291E" w:rsidTr="00501116">
        <w:trPr>
          <w:trHeight w:val="90"/>
          <w:jc w:val="center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预期目标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前沿制高点技术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“卡脖子”技术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省内突破技术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打</w:t>
            </w:r>
            <w:r>
              <w:rPr>
                <w:rFonts w:ascii="Arial" w:eastAsia="仿宋_GB2312" w:hAnsi="Arial" w:cs="Arial"/>
                <w:szCs w:val="21"/>
              </w:rPr>
              <w:t>√</w:t>
            </w:r>
          </w:p>
        </w:tc>
      </w:tr>
      <w:tr w:rsidR="009E291E" w:rsidTr="00501116">
        <w:trPr>
          <w:trHeight w:val="885"/>
          <w:jc w:val="center"/>
        </w:trPr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填写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技术指标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。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写明研发取得新品种、新技术、新工艺、新产品名称及性能、效率等特征描述数量值；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（1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字以内）</w:t>
            </w:r>
          </w:p>
        </w:tc>
      </w:tr>
      <w:tr w:rsidR="009E291E" w:rsidTr="00501116">
        <w:trPr>
          <w:trHeight w:val="1004"/>
          <w:jc w:val="center"/>
        </w:trPr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填写产出指标，包括数量指标和效果指标。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数量指标包括发表论文、取得专利、制定标准的层次和数量；效果指标重点描述研究成果预期带领的经济效益以及社会效益（包括人才培养、平台建设效果及社会影响力等）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。</w:t>
            </w:r>
          </w:p>
        </w:tc>
      </w:tr>
      <w:tr w:rsidR="009E291E" w:rsidTr="00501116">
        <w:trPr>
          <w:trHeight w:val="683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经费需求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textAlignment w:val="center"/>
              <w:rPr>
                <w:rStyle w:val="font31"/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□50万元以内   □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50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万元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-100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万元   □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100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万元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-200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 xml:space="preserve">万元 </w:t>
            </w:r>
          </w:p>
          <w:p w:rsidR="009E291E" w:rsidRDefault="009E291E" w:rsidP="005011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</w:rPr>
              <w:t xml:space="preserve">（具体请注明： </w:t>
            </w:r>
            <w:r>
              <w:rPr>
                <w:rFonts w:ascii="仿宋_GB2312" w:eastAsia="仿宋_GB2312" w:hAnsi="仿宋_GB2312" w:cs="仿宋_GB2312" w:hint="eastAsia"/>
              </w:rPr>
              <w:t xml:space="preserve">       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）</w:t>
            </w:r>
          </w:p>
        </w:tc>
      </w:tr>
      <w:tr w:rsidR="009E291E" w:rsidTr="00501116">
        <w:trPr>
          <w:trHeight w:val="885"/>
          <w:jc w:val="center"/>
        </w:trPr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91E" w:rsidRDefault="009E291E" w:rsidP="0050111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请根据需求建议提出</w:t>
            </w:r>
            <w:r>
              <w:rPr>
                <w:rStyle w:val="font21"/>
                <w:rFonts w:hAnsi="黑体" w:cs="黑体" w:hint="eastAsia"/>
              </w:rPr>
              <w:t>3</w:t>
            </w:r>
            <w:r>
              <w:rPr>
                <w:rStyle w:val="font31"/>
                <w:rFonts w:ascii="黑体" w:eastAsia="黑体" w:hAnsi="黑体" w:cs="黑体" w:hint="default"/>
              </w:rPr>
              <w:t>个以内关键词：</w:t>
            </w:r>
            <w:r>
              <w:rPr>
                <w:rStyle w:val="font31"/>
                <w:rFonts w:ascii="黑体" w:eastAsia="黑体" w:hAnsi="黑体" w:cs="黑体" w:hint="default"/>
              </w:rPr>
              <w:br/>
              <w:t>1.</w:t>
            </w:r>
            <w:r>
              <w:rPr>
                <w:rFonts w:ascii="黑体" w:eastAsia="黑体" w:hAnsi="黑体" w:cs="黑体" w:hint="eastAsia"/>
                <w:szCs w:val="21"/>
                <w:u w:val="single"/>
              </w:rPr>
              <w:t xml:space="preserve">                 </w:t>
            </w:r>
            <w:r>
              <w:rPr>
                <w:rStyle w:val="font31"/>
                <w:rFonts w:ascii="黑体" w:eastAsia="黑体" w:hAnsi="黑体" w:cs="黑体" w:hint="default"/>
              </w:rPr>
              <w:t>，2.</w:t>
            </w:r>
            <w:r>
              <w:rPr>
                <w:rFonts w:ascii="黑体" w:eastAsia="黑体" w:hAnsi="黑体" w:cs="黑体" w:hint="eastAsia"/>
                <w:szCs w:val="21"/>
                <w:u w:val="single"/>
              </w:rPr>
              <w:t xml:space="preserve">                 </w:t>
            </w:r>
            <w:r>
              <w:rPr>
                <w:rStyle w:val="font31"/>
                <w:rFonts w:ascii="黑体" w:eastAsia="黑体" w:hAnsi="黑体" w:cs="黑体" w:hint="default"/>
              </w:rPr>
              <w:t>，3.</w:t>
            </w:r>
            <w:r>
              <w:rPr>
                <w:rFonts w:ascii="黑体" w:eastAsia="黑体" w:hAnsi="黑体" w:cs="黑体" w:hint="eastAsia"/>
                <w:szCs w:val="21"/>
                <w:u w:val="single"/>
              </w:rPr>
              <w:t xml:space="preserve">                  </w:t>
            </w:r>
            <w:r>
              <w:rPr>
                <w:rStyle w:val="font31"/>
                <w:rFonts w:ascii="黑体" w:eastAsia="黑体" w:hAnsi="黑体" w:cs="黑体" w:hint="default"/>
              </w:rPr>
              <w:t>。</w:t>
            </w:r>
          </w:p>
        </w:tc>
      </w:tr>
    </w:tbl>
    <w:p w:rsidR="00D9014C" w:rsidRPr="009E291E" w:rsidRDefault="00D9014C"/>
    <w:sectPr w:rsidR="00D9014C" w:rsidRPr="009E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马春丽">
    <w15:presenceInfo w15:providerId="None" w15:userId="马春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E"/>
    <w:rsid w:val="009E291E"/>
    <w:rsid w:val="00D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E452"/>
  <w15:chartTrackingRefBased/>
  <w15:docId w15:val="{33DCA40F-B77C-4619-88C7-6A4D89E6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291E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9E291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font21">
    <w:name w:val="font21"/>
    <w:basedOn w:val="a0"/>
    <w:qFormat/>
    <w:rsid w:val="009E291E"/>
    <w:rPr>
      <w:rFonts w:ascii="Calibri" w:hAnsi="Calibri" w:cs="Calibri" w:hint="default"/>
      <w:color w:val="000000"/>
      <w:sz w:val="21"/>
      <w:szCs w:val="21"/>
    </w:rPr>
  </w:style>
  <w:style w:type="character" w:customStyle="1" w:styleId="font31">
    <w:name w:val="font31"/>
    <w:basedOn w:val="a0"/>
    <w:qFormat/>
    <w:rsid w:val="009E291E"/>
    <w:rPr>
      <w:rFonts w:ascii="宋体" w:eastAsia="宋体" w:hAnsi="宋体" w:cs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2021-12-01T03:00:00Z</dcterms:created>
  <dcterms:modified xsi:type="dcterms:W3CDTF">2021-12-01T03:02:00Z</dcterms:modified>
</cp:coreProperties>
</file>