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5AF1" w:rsidRDefault="009E3C9A">
      <w:pPr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085AF1" w:rsidRDefault="009E3C9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河北省2021年第四批拟更名高新技术企业名单</w:t>
      </w:r>
    </w:p>
    <w:tbl>
      <w:tblPr>
        <w:tblpPr w:leftFromText="180" w:rightFromText="180" w:vertAnchor="text" w:horzAnchor="page" w:tblpXSpec="center" w:tblpY="63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4683"/>
        <w:gridCol w:w="4535"/>
        <w:gridCol w:w="2552"/>
        <w:gridCol w:w="2127"/>
      </w:tblGrid>
      <w:tr w:rsidR="00085AF1">
        <w:trPr>
          <w:trHeight w:val="550"/>
          <w:tblHeader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更名前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更名后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归口单位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证书号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承德市天乾地坤软件科技有限公司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承德市天乾地坤软件科技股份有限公司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承德市科技局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GR201913001006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定州市优威环保设备科技有限公司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河北优威环保设备科技有限公司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定州市科技局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GR201813001714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定州市如键机械制造有限公司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定州市元凯科技有限公司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定州市科技局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GR202013002876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君恒河北药用玻璃制品有限公司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凯盛君恒有限公司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邯郸市科技局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GR201813002606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衡水中铁建土工材料制造有限公司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衡水中裕铁信防水技术有限公司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GR201913001771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衡水裕菖铸锻有限公司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衡水中裕铁信装备工程有限公司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GR202013002277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衡水中铁建环保工程有限公司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衡水中裕铁信环保工程有限公司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GR201913001628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饶阳县京联机械制造有限公司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河北京联机械制造有限公司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GR201813001862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河北饶鑫金属制品有限公司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河北博友金属制品有限公司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GR201813001667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廊坊市坤友电气有限公司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中冀坤友(河北)电气有限公司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廊坊市科技局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GR201813001852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固安华电天仁控制设备有限公司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国能信控互联技术（河北）有限公司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廊坊市科技局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GR202013000432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河北中凯信息科技有限公司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中凯科技有限公司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石家庄高新区科技局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GR201913000407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石家庄博宇科技股份有限公司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博宇科技股份有限公司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石家庄高新区科技局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GR201813002202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河北泰盛科技有限公司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河北泰盛科技股份有限公司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GR201813001653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河北吉远通用航空有限公司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河北吉远通用航空股份有限公司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GR201813000994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河北瑞志交通技术咨询有限公司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河北交规院瑞志交通技术咨询有限公司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GR201913002855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石家庄博思建筑设计有限公司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瑞云工程技术河北有限公司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GR201913003423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河北省机械科学研究设计院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河北省机械科学研究设计院有限公司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GR201813001315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河北中领钢结构有限公司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河北中领实业有限公司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GR202013001802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迁安市军朝信息技术有限公司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迁安市军朝信息技术股份有限公司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GR202013000590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唐山唐测计量器具检测有限公司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河北唐测检测科技有限公司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GR202013001499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唐山瑞能浩宇传热设备有限公司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河北瑞能浩宇传热设备有限公司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GR202013001767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唐山津丰泓泵业有限公司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唐山津丰泓泵业股份有限公司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GR201813000230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河北海菱包装有限公司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河北海菱印刷有限公司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雄安新区改革发展局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GR201813001967</w:t>
            </w:r>
          </w:p>
        </w:tc>
      </w:tr>
      <w:tr w:rsidR="00085AF1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河北雄安绿研检验认证有限公司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雄安绿研检验认证有限公司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雄安新区改革发展局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85AF1" w:rsidRDefault="009E3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GR201913002794</w:t>
            </w:r>
          </w:p>
        </w:tc>
      </w:tr>
    </w:tbl>
    <w:p w:rsidR="009E3C9A" w:rsidRDefault="009E3C9A"/>
    <w:sectPr w:rsidR="009E3C9A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BA" w:rsidRDefault="00EF6ABA">
      <w:r>
        <w:separator/>
      </w:r>
    </w:p>
  </w:endnote>
  <w:endnote w:type="continuationSeparator" w:id="0">
    <w:p w:rsidR="00EF6ABA" w:rsidRDefault="00EF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F1" w:rsidRDefault="009E3C9A">
    <w:pPr>
      <w:pStyle w:val="a6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268D2" w:rsidRPr="00F268D2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:rsidR="00085AF1" w:rsidRDefault="00085A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BA" w:rsidRDefault="00EF6ABA">
      <w:r>
        <w:separator/>
      </w:r>
    </w:p>
  </w:footnote>
  <w:footnote w:type="continuationSeparator" w:id="0">
    <w:p w:rsidR="00EF6ABA" w:rsidRDefault="00EF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5AF1"/>
    <w:rsid w:val="00172A27"/>
    <w:rsid w:val="00220D4F"/>
    <w:rsid w:val="00411EDA"/>
    <w:rsid w:val="006B4EDD"/>
    <w:rsid w:val="00891D58"/>
    <w:rsid w:val="00905106"/>
    <w:rsid w:val="009E3C9A"/>
    <w:rsid w:val="00C10CDD"/>
    <w:rsid w:val="00DB0D8C"/>
    <w:rsid w:val="00EF6ABA"/>
    <w:rsid w:val="00F268D2"/>
    <w:rsid w:val="00F67814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4CDD548-DD73-4D54-8017-EA9903E9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styleId="a7">
    <w:name w:val="Strong"/>
    <w:qFormat/>
    <w:rsid w:val="00411EDA"/>
    <w:rPr>
      <w:b/>
      <w:bCs/>
    </w:rPr>
  </w:style>
  <w:style w:type="paragraph" w:styleId="a8">
    <w:name w:val="Normal (Web)"/>
    <w:basedOn w:val="a"/>
    <w:unhideWhenUsed/>
    <w:qFormat/>
    <w:rsid w:val="00411E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河北省高新技术企业认定管理工作领导小组办公室</dc:title>
  <dc:creator>曾红兵</dc:creator>
  <cp:lastModifiedBy>马春丽</cp:lastModifiedBy>
  <cp:revision>2</cp:revision>
  <dcterms:created xsi:type="dcterms:W3CDTF">2021-09-22T02:47:00Z</dcterms:created>
  <dcterms:modified xsi:type="dcterms:W3CDTF">2021-09-22T02:47:00Z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