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07D" w:rsidRPr="002044C8" w:rsidRDefault="007F307D" w:rsidP="007F307D">
      <w:pPr>
        <w:widowControl/>
        <w:snapToGrid w:val="0"/>
        <w:spacing w:line="620" w:lineRule="exact"/>
        <w:jc w:val="center"/>
        <w:rPr>
          <w:rFonts w:ascii="宋体" w:eastAsia="宋体" w:hAnsi="宋体"/>
          <w:b/>
          <w:bCs/>
          <w:sz w:val="44"/>
          <w:szCs w:val="44"/>
        </w:rPr>
      </w:pPr>
      <w:r w:rsidRPr="002044C8">
        <w:rPr>
          <w:rFonts w:ascii="宋体" w:eastAsia="宋体" w:hAnsi="宋体" w:hint="eastAsia"/>
          <w:b/>
          <w:bCs/>
          <w:sz w:val="44"/>
          <w:szCs w:val="44"/>
        </w:rPr>
        <w:t>河北省农业科技园区评估管理实施细则</w:t>
      </w:r>
    </w:p>
    <w:p w:rsidR="007F307D" w:rsidRDefault="007F307D" w:rsidP="007F307D">
      <w:pPr>
        <w:widowControl/>
        <w:snapToGrid w:val="0"/>
        <w:spacing w:line="620" w:lineRule="exact"/>
        <w:rPr>
          <w:rFonts w:ascii="仿宋" w:eastAsia="仿宋" w:hAnsi="仿宋" w:cs="仿宋"/>
          <w:b/>
          <w:bCs/>
          <w:szCs w:val="32"/>
        </w:rPr>
      </w:pPr>
    </w:p>
    <w:p w:rsidR="007F307D" w:rsidRDefault="007F307D" w:rsidP="007F307D">
      <w:pPr>
        <w:widowControl/>
        <w:snapToGrid w:val="0"/>
        <w:spacing w:line="620" w:lineRule="exact"/>
        <w:jc w:val="center"/>
        <w:rPr>
          <w:rFonts w:ascii="黑体" w:eastAsia="黑体" w:hAnsi="黑体" w:cs="黑体"/>
          <w:szCs w:val="32"/>
        </w:rPr>
      </w:pPr>
      <w:r>
        <w:rPr>
          <w:rFonts w:ascii="黑体" w:eastAsia="黑体" w:hAnsi="黑体" w:cs="黑体" w:hint="eastAsia"/>
          <w:szCs w:val="32"/>
        </w:rPr>
        <w:t>第一章</w:t>
      </w:r>
      <w:r>
        <w:rPr>
          <w:rFonts w:ascii="黑体" w:eastAsia="黑体" w:hAnsi="黑体" w:cs="黑体"/>
          <w:szCs w:val="32"/>
        </w:rPr>
        <w:t xml:space="preserve">  </w:t>
      </w:r>
      <w:r>
        <w:rPr>
          <w:rFonts w:ascii="黑体" w:eastAsia="黑体" w:hAnsi="黑体" w:cs="黑体" w:hint="eastAsia"/>
          <w:szCs w:val="32"/>
        </w:rPr>
        <w:t>总则</w:t>
      </w:r>
    </w:p>
    <w:p w:rsidR="007F307D" w:rsidRPr="002044C8" w:rsidRDefault="007F307D" w:rsidP="007F307D">
      <w:pPr>
        <w:widowControl/>
        <w:snapToGrid w:val="0"/>
        <w:spacing w:line="620" w:lineRule="exact"/>
        <w:ind w:firstLineChars="200" w:firstLine="627"/>
        <w:rPr>
          <w:rFonts w:hAnsi="仿宋" w:cs="仿宋" w:hint="eastAsia"/>
          <w:szCs w:val="32"/>
        </w:rPr>
      </w:pPr>
      <w:r w:rsidRPr="002044C8">
        <w:rPr>
          <w:rFonts w:hAnsi="仿宋" w:cs="仿宋" w:hint="eastAsia"/>
          <w:b/>
          <w:bCs/>
          <w:szCs w:val="32"/>
        </w:rPr>
        <w:t>第一条</w:t>
      </w:r>
      <w:r w:rsidRPr="002044C8">
        <w:rPr>
          <w:rFonts w:hAnsi="仿宋" w:cs="仿宋" w:hint="eastAsia"/>
          <w:szCs w:val="32"/>
        </w:rPr>
        <w:t xml:space="preserve">  为规范河北省农业科技园区（以下简称“园区”）评估（以下简称“评估”）工作，根据《河北省农业科技园区管理办法》（</w:t>
      </w:r>
      <w:proofErr w:type="gramStart"/>
      <w:r w:rsidRPr="002044C8">
        <w:rPr>
          <w:rFonts w:hAnsi="仿宋" w:cs="仿宋" w:hint="eastAsia"/>
          <w:szCs w:val="32"/>
        </w:rPr>
        <w:t>冀科农规</w:t>
      </w:r>
      <w:proofErr w:type="gramEnd"/>
      <w:r w:rsidRPr="002044C8">
        <w:rPr>
          <w:rFonts w:hAnsi="仿宋" w:cs="仿宋" w:hint="eastAsia"/>
          <w:szCs w:val="32"/>
        </w:rPr>
        <w:t>〔2021〕1号），特制定本评估实施细则。</w:t>
      </w:r>
    </w:p>
    <w:p w:rsidR="007F307D" w:rsidRPr="002044C8" w:rsidRDefault="007F307D" w:rsidP="007F307D">
      <w:pPr>
        <w:widowControl/>
        <w:snapToGrid w:val="0"/>
        <w:spacing w:line="620" w:lineRule="exact"/>
        <w:ind w:firstLineChars="200" w:firstLine="627"/>
        <w:rPr>
          <w:rFonts w:hAnsi="仿宋" w:cs="仿宋" w:hint="eastAsia"/>
          <w:szCs w:val="32"/>
        </w:rPr>
      </w:pPr>
      <w:r w:rsidRPr="002044C8">
        <w:rPr>
          <w:rFonts w:hAnsi="仿宋" w:cs="仿宋" w:hint="eastAsia"/>
          <w:b/>
          <w:bCs/>
          <w:szCs w:val="32"/>
        </w:rPr>
        <w:t>第二条</w:t>
      </w:r>
      <w:r w:rsidRPr="002044C8">
        <w:rPr>
          <w:rFonts w:hAnsi="仿宋" w:cs="仿宋" w:hint="eastAsia"/>
          <w:szCs w:val="32"/>
        </w:rPr>
        <w:t xml:space="preserve">  河北省科学技术厅建立和实施园区动态管理和评估制度，采用现场考察和会议评估相结合方式，分批对园区建设进行评价，原则上三年为一个评估周期。</w:t>
      </w:r>
    </w:p>
    <w:p w:rsidR="007F307D" w:rsidRPr="002044C8" w:rsidRDefault="007F307D" w:rsidP="007F307D">
      <w:pPr>
        <w:widowControl/>
        <w:snapToGrid w:val="0"/>
        <w:spacing w:line="620" w:lineRule="exact"/>
        <w:ind w:firstLineChars="200" w:firstLine="627"/>
        <w:rPr>
          <w:rFonts w:hAnsi="仿宋" w:cs="仿宋" w:hint="eastAsia"/>
          <w:szCs w:val="32"/>
        </w:rPr>
      </w:pPr>
      <w:r w:rsidRPr="002044C8">
        <w:rPr>
          <w:rFonts w:hAnsi="仿宋" w:cs="仿宋" w:hint="eastAsia"/>
          <w:b/>
          <w:bCs/>
          <w:szCs w:val="32"/>
        </w:rPr>
        <w:t>第三条</w:t>
      </w:r>
      <w:r w:rsidRPr="002044C8">
        <w:rPr>
          <w:rFonts w:hAnsi="仿宋" w:cs="仿宋" w:hint="eastAsia"/>
          <w:szCs w:val="32"/>
        </w:rPr>
        <w:t xml:space="preserve">  评估目的是了解和掌握园区建设状况，总结建设经验，发现存在问题，</w:t>
      </w:r>
      <w:proofErr w:type="gramStart"/>
      <w:r w:rsidRPr="002044C8">
        <w:rPr>
          <w:rFonts w:hAnsi="仿宋" w:cs="仿宋" w:hint="eastAsia"/>
          <w:szCs w:val="32"/>
        </w:rPr>
        <w:t>以评促建</w:t>
      </w:r>
      <w:proofErr w:type="gramEnd"/>
      <w:r w:rsidRPr="002044C8">
        <w:rPr>
          <w:rFonts w:hAnsi="仿宋" w:cs="仿宋" w:hint="eastAsia"/>
          <w:szCs w:val="32"/>
        </w:rPr>
        <w:t>，鼓励先进，推动园区规范建设、科学发展，提升园区综合实力，更好发挥园区示范引领带动作用。</w:t>
      </w:r>
    </w:p>
    <w:p w:rsidR="007F307D" w:rsidRPr="002044C8" w:rsidRDefault="007F307D" w:rsidP="007F307D">
      <w:pPr>
        <w:widowControl/>
        <w:snapToGrid w:val="0"/>
        <w:spacing w:line="620" w:lineRule="exact"/>
        <w:ind w:firstLineChars="200" w:firstLine="627"/>
        <w:rPr>
          <w:rFonts w:hAnsi="仿宋" w:cs="仿宋" w:hint="eastAsia"/>
          <w:szCs w:val="32"/>
        </w:rPr>
      </w:pPr>
      <w:r w:rsidRPr="002044C8">
        <w:rPr>
          <w:rFonts w:hAnsi="仿宋" w:cs="仿宋" w:hint="eastAsia"/>
          <w:b/>
          <w:bCs/>
          <w:szCs w:val="32"/>
        </w:rPr>
        <w:t>第四条</w:t>
      </w:r>
      <w:r w:rsidRPr="002044C8">
        <w:rPr>
          <w:rFonts w:hAnsi="仿宋" w:cs="仿宋" w:hint="eastAsia"/>
          <w:szCs w:val="32"/>
        </w:rPr>
        <w:t xml:space="preserve">  评估指标体系包括建设规模、创新服务、产业带动、综合效益与组织管理等五部分（评估指标体系见附件2）。具体评估内容及权重，根据园区建设发展实际需要，适时进行优化调整。评估结果按优秀、良好、合格、不合格4个档次确定。</w:t>
      </w:r>
    </w:p>
    <w:p w:rsidR="007F307D" w:rsidRPr="002044C8" w:rsidRDefault="007F307D" w:rsidP="007F307D">
      <w:pPr>
        <w:widowControl/>
        <w:snapToGrid w:val="0"/>
        <w:spacing w:line="620" w:lineRule="exact"/>
        <w:rPr>
          <w:rFonts w:hAnsi="仿宋" w:cs="仿宋" w:hint="eastAsia"/>
          <w:szCs w:val="32"/>
        </w:rPr>
      </w:pPr>
      <w:r w:rsidRPr="002044C8">
        <w:rPr>
          <w:rFonts w:hAnsi="仿宋" w:cs="仿宋" w:hint="eastAsia"/>
          <w:b/>
          <w:bCs/>
          <w:szCs w:val="32"/>
        </w:rPr>
        <w:t xml:space="preserve">    第五条</w:t>
      </w:r>
      <w:r w:rsidRPr="002044C8">
        <w:rPr>
          <w:rFonts w:hAnsi="仿宋" w:cs="仿宋" w:hint="eastAsia"/>
          <w:szCs w:val="32"/>
        </w:rPr>
        <w:t xml:space="preserve">  评估工作坚持问题导向，坚持</w:t>
      </w:r>
      <w:proofErr w:type="gramStart"/>
      <w:r w:rsidRPr="002044C8">
        <w:rPr>
          <w:rFonts w:hAnsi="仿宋" w:cs="仿宋" w:hint="eastAsia"/>
          <w:szCs w:val="32"/>
        </w:rPr>
        <w:t>以评促建</w:t>
      </w:r>
      <w:proofErr w:type="gramEnd"/>
      <w:r w:rsidRPr="002044C8">
        <w:rPr>
          <w:rFonts w:hAnsi="仿宋" w:cs="仿宋" w:hint="eastAsia"/>
          <w:szCs w:val="32"/>
        </w:rPr>
        <w:t>、注重实效、实事求是、客观公正的原则。</w:t>
      </w:r>
    </w:p>
    <w:p w:rsidR="007F307D" w:rsidRDefault="007F307D" w:rsidP="007F307D">
      <w:pPr>
        <w:widowControl/>
        <w:snapToGrid w:val="0"/>
        <w:spacing w:line="620" w:lineRule="exact"/>
        <w:jc w:val="center"/>
        <w:rPr>
          <w:rFonts w:ascii="黑体" w:eastAsia="黑体" w:hAnsi="黑体" w:cs="黑体"/>
          <w:szCs w:val="32"/>
        </w:rPr>
      </w:pPr>
      <w:r>
        <w:rPr>
          <w:rFonts w:ascii="黑体" w:eastAsia="黑体" w:hAnsi="黑体" w:cs="黑体" w:hint="eastAsia"/>
          <w:szCs w:val="32"/>
        </w:rPr>
        <w:t>第二章</w:t>
      </w:r>
      <w:r>
        <w:rPr>
          <w:rFonts w:ascii="黑体" w:eastAsia="黑体" w:hAnsi="黑体" w:cs="黑体"/>
          <w:szCs w:val="32"/>
        </w:rPr>
        <w:t xml:space="preserve">  </w:t>
      </w:r>
      <w:r>
        <w:rPr>
          <w:rFonts w:ascii="黑体" w:eastAsia="黑体" w:hAnsi="黑体" w:cs="黑体" w:hint="eastAsia"/>
          <w:szCs w:val="32"/>
        </w:rPr>
        <w:t>评估组织</w:t>
      </w:r>
    </w:p>
    <w:p w:rsidR="007F307D" w:rsidRPr="002044C8" w:rsidRDefault="007F307D" w:rsidP="007F307D">
      <w:pPr>
        <w:widowControl/>
        <w:snapToGrid w:val="0"/>
        <w:spacing w:line="620" w:lineRule="exact"/>
        <w:ind w:firstLineChars="200" w:firstLine="627"/>
        <w:rPr>
          <w:rFonts w:hAnsi="仿宋" w:cs="仿宋" w:hint="eastAsia"/>
          <w:szCs w:val="32"/>
        </w:rPr>
      </w:pPr>
      <w:r w:rsidRPr="002044C8">
        <w:rPr>
          <w:rFonts w:hAnsi="仿宋" w:cs="仿宋" w:hint="eastAsia"/>
          <w:b/>
          <w:bCs/>
          <w:szCs w:val="32"/>
        </w:rPr>
        <w:t>第六条</w:t>
      </w:r>
      <w:r w:rsidRPr="002044C8">
        <w:rPr>
          <w:rFonts w:hAnsi="仿宋" w:cs="仿宋" w:hint="eastAsia"/>
          <w:szCs w:val="32"/>
        </w:rPr>
        <w:t xml:space="preserve">  省科技厅负责园区评估的组织，包括：制订园区评估管理实施细则，组织开展评估工作，确定和发布评估结果。</w:t>
      </w:r>
    </w:p>
    <w:p w:rsidR="007F307D" w:rsidRPr="002044C8" w:rsidRDefault="007F307D" w:rsidP="007F307D">
      <w:pPr>
        <w:widowControl/>
        <w:snapToGrid w:val="0"/>
        <w:spacing w:line="600" w:lineRule="exact"/>
        <w:ind w:firstLineChars="200" w:firstLine="627"/>
        <w:rPr>
          <w:rFonts w:hAnsi="仿宋" w:cs="仿宋" w:hint="eastAsia"/>
          <w:szCs w:val="32"/>
        </w:rPr>
      </w:pPr>
      <w:r w:rsidRPr="002044C8">
        <w:rPr>
          <w:rFonts w:hAnsi="仿宋" w:cs="仿宋" w:hint="eastAsia"/>
          <w:b/>
          <w:bCs/>
          <w:szCs w:val="32"/>
        </w:rPr>
        <w:lastRenderedPageBreak/>
        <w:t>第七条</w:t>
      </w:r>
      <w:r w:rsidRPr="002044C8">
        <w:rPr>
          <w:rFonts w:hAnsi="仿宋" w:cs="仿宋" w:hint="eastAsia"/>
          <w:szCs w:val="32"/>
        </w:rPr>
        <w:t xml:space="preserve">  各市科技行政主管部门负责归口管理园区的评估组织工作，审核园区评估材料的真实性、规范性，完成省科技厅交办或委托的评估工作。</w:t>
      </w:r>
    </w:p>
    <w:p w:rsidR="007F307D" w:rsidRDefault="007F307D" w:rsidP="007F307D">
      <w:pPr>
        <w:widowControl/>
        <w:snapToGrid w:val="0"/>
        <w:spacing w:line="600" w:lineRule="exact"/>
        <w:jc w:val="center"/>
        <w:rPr>
          <w:rFonts w:ascii="黑体" w:eastAsia="黑体" w:hAnsi="黑体" w:cs="黑体"/>
          <w:szCs w:val="32"/>
        </w:rPr>
      </w:pPr>
      <w:r>
        <w:rPr>
          <w:rFonts w:ascii="黑体" w:eastAsia="黑体" w:hAnsi="黑体" w:cs="黑体" w:hint="eastAsia"/>
          <w:szCs w:val="32"/>
        </w:rPr>
        <w:t>第三章</w:t>
      </w:r>
      <w:r>
        <w:rPr>
          <w:rFonts w:ascii="黑体" w:eastAsia="黑体" w:hAnsi="黑体" w:cs="黑体"/>
          <w:szCs w:val="32"/>
        </w:rPr>
        <w:t xml:space="preserve">  </w:t>
      </w:r>
      <w:r>
        <w:rPr>
          <w:rFonts w:ascii="黑体" w:eastAsia="黑体" w:hAnsi="黑体" w:cs="黑体" w:hint="eastAsia"/>
          <w:szCs w:val="32"/>
        </w:rPr>
        <w:t>评估程序</w:t>
      </w:r>
    </w:p>
    <w:p w:rsidR="007F307D" w:rsidRPr="002044C8" w:rsidRDefault="007F307D" w:rsidP="007F307D">
      <w:pPr>
        <w:widowControl/>
        <w:snapToGrid w:val="0"/>
        <w:spacing w:line="600" w:lineRule="exact"/>
        <w:ind w:firstLineChars="200" w:firstLine="627"/>
        <w:rPr>
          <w:rFonts w:hAnsi="仿宋" w:cs="仿宋" w:hint="eastAsia"/>
          <w:szCs w:val="32"/>
        </w:rPr>
      </w:pPr>
      <w:r w:rsidRPr="002044C8">
        <w:rPr>
          <w:rFonts w:hAnsi="仿宋" w:cs="仿宋" w:hint="eastAsia"/>
          <w:b/>
          <w:bCs/>
          <w:szCs w:val="32"/>
        </w:rPr>
        <w:t>第八条</w:t>
      </w:r>
      <w:r w:rsidRPr="002044C8">
        <w:rPr>
          <w:rFonts w:hAnsi="仿宋" w:cs="仿宋" w:hint="eastAsia"/>
          <w:szCs w:val="32"/>
        </w:rPr>
        <w:t xml:space="preserve">  省科技厅制定印发年度园区评估通知，确定当年园区评估的工作安排和要求。各市科技行政主管部门组织相关园区进行自评估。</w:t>
      </w:r>
    </w:p>
    <w:p w:rsidR="007F307D" w:rsidRPr="002044C8" w:rsidRDefault="007F307D" w:rsidP="007F307D">
      <w:pPr>
        <w:widowControl/>
        <w:snapToGrid w:val="0"/>
        <w:spacing w:line="600" w:lineRule="exact"/>
        <w:ind w:firstLineChars="200" w:firstLine="624"/>
        <w:rPr>
          <w:rFonts w:hAnsi="仿宋" w:cs="仿宋" w:hint="eastAsia"/>
          <w:szCs w:val="32"/>
        </w:rPr>
      </w:pPr>
      <w:r w:rsidRPr="002044C8">
        <w:rPr>
          <w:rFonts w:hAnsi="仿宋" w:cs="仿宋" w:hint="eastAsia"/>
          <w:szCs w:val="32"/>
        </w:rPr>
        <w:t>因不可抗力因素致使不能参加评估的园区，在评估通知印发后10个工作日内，由园区申报主体经市级科技行政主管部门向省科技厅提出延期评估申请，经省科技厅核准后，可参加下一年评估。一个评估期内评估延期原则上不超过一次。</w:t>
      </w:r>
    </w:p>
    <w:p w:rsidR="007F307D" w:rsidRPr="002044C8" w:rsidRDefault="007F307D" w:rsidP="007F307D">
      <w:pPr>
        <w:widowControl/>
        <w:snapToGrid w:val="0"/>
        <w:spacing w:line="600" w:lineRule="exact"/>
        <w:ind w:firstLineChars="200" w:firstLine="627"/>
        <w:rPr>
          <w:rFonts w:hAnsi="仿宋" w:cs="仿宋" w:hint="eastAsia"/>
          <w:color w:val="FF0000"/>
          <w:szCs w:val="32"/>
        </w:rPr>
      </w:pPr>
      <w:r w:rsidRPr="002044C8">
        <w:rPr>
          <w:rFonts w:hAnsi="仿宋" w:cs="仿宋" w:hint="eastAsia"/>
          <w:b/>
          <w:bCs/>
          <w:szCs w:val="32"/>
        </w:rPr>
        <w:t xml:space="preserve">第九条 </w:t>
      </w:r>
      <w:r w:rsidRPr="002044C8">
        <w:rPr>
          <w:rFonts w:hAnsi="仿宋" w:cs="仿宋" w:hint="eastAsia"/>
          <w:szCs w:val="32"/>
        </w:rPr>
        <w:t xml:space="preserve"> 园区建设领导小组、管理委员会或管理工作专班按照评估通知及要求开展自评估工作，填写《河北省农业科技园区建设情况统计监测报表》，撰写《河北省农业科技园区年度自评估报告》，准备相关佐证材料。评估材料经当地人民政府审核盖章后，提交各市科技行政主管部门。</w:t>
      </w:r>
    </w:p>
    <w:p w:rsidR="007F307D" w:rsidRPr="002044C8" w:rsidRDefault="007F307D" w:rsidP="007F307D">
      <w:pPr>
        <w:autoSpaceDN w:val="0"/>
        <w:snapToGrid w:val="0"/>
        <w:spacing w:line="600" w:lineRule="exact"/>
        <w:ind w:firstLineChars="200" w:firstLine="627"/>
        <w:rPr>
          <w:rFonts w:hAnsi="仿宋" w:cs="仿宋" w:hint="eastAsia"/>
          <w:szCs w:val="32"/>
        </w:rPr>
      </w:pPr>
      <w:r w:rsidRPr="002044C8">
        <w:rPr>
          <w:rFonts w:hAnsi="仿宋" w:cs="仿宋" w:hint="eastAsia"/>
          <w:b/>
          <w:bCs/>
          <w:szCs w:val="32"/>
        </w:rPr>
        <w:t xml:space="preserve">第十条  </w:t>
      </w:r>
      <w:r w:rsidRPr="002044C8">
        <w:rPr>
          <w:rFonts w:hAnsi="仿宋" w:cs="仿宋" w:hint="eastAsia"/>
          <w:szCs w:val="32"/>
        </w:rPr>
        <w:t>各市科技行政主管部门对园区进行初步评估，将评估结果及各园区评估材料报送省科技厅。</w:t>
      </w:r>
    </w:p>
    <w:p w:rsidR="007F307D" w:rsidRPr="002044C8" w:rsidRDefault="007F307D" w:rsidP="007F307D">
      <w:pPr>
        <w:widowControl/>
        <w:snapToGrid w:val="0"/>
        <w:spacing w:line="600" w:lineRule="exact"/>
        <w:rPr>
          <w:rFonts w:hAnsi="仿宋" w:cs="仿宋" w:hint="eastAsia"/>
          <w:szCs w:val="32"/>
        </w:rPr>
      </w:pPr>
      <w:r w:rsidRPr="002044C8">
        <w:rPr>
          <w:rFonts w:hAnsi="仿宋" w:cs="仿宋" w:hint="eastAsia"/>
          <w:b/>
          <w:bCs/>
          <w:szCs w:val="32"/>
        </w:rPr>
        <w:t xml:space="preserve">   </w:t>
      </w:r>
      <w:r>
        <w:rPr>
          <w:rFonts w:hAnsi="仿宋" w:cs="仿宋" w:hint="eastAsia"/>
          <w:b/>
          <w:bCs/>
          <w:szCs w:val="32"/>
        </w:rPr>
        <w:t xml:space="preserve"> </w:t>
      </w:r>
      <w:r w:rsidRPr="002044C8">
        <w:rPr>
          <w:rFonts w:hAnsi="仿宋" w:cs="仿宋" w:hint="eastAsia"/>
          <w:b/>
          <w:bCs/>
          <w:szCs w:val="32"/>
        </w:rPr>
        <w:t>第十一条</w:t>
      </w:r>
      <w:r w:rsidRPr="002044C8">
        <w:rPr>
          <w:rFonts w:hAnsi="仿宋" w:cs="仿宋" w:hint="eastAsia"/>
          <w:szCs w:val="32"/>
        </w:rPr>
        <w:t xml:space="preserve">  省科技厅组织召开园区评估会议，聘请技术、管理等领域的专家组成评估专家组，对园区进行评估，参考各市推荐意见，提出园区评估等次建议。评估专家实行回避制度，与园区建设有直接利害关系者，不能作为评估专家。</w:t>
      </w:r>
    </w:p>
    <w:p w:rsidR="007F307D" w:rsidRPr="002044C8" w:rsidRDefault="007F307D" w:rsidP="007F307D">
      <w:pPr>
        <w:widowControl/>
        <w:snapToGrid w:val="0"/>
        <w:spacing w:line="600" w:lineRule="exact"/>
        <w:ind w:firstLineChars="200" w:firstLine="624"/>
        <w:rPr>
          <w:rFonts w:hAnsi="仿宋" w:cs="仿宋" w:hint="eastAsia"/>
          <w:szCs w:val="32"/>
        </w:rPr>
      </w:pPr>
      <w:r w:rsidRPr="002044C8">
        <w:rPr>
          <w:rFonts w:hAnsi="仿宋" w:cs="仿宋" w:hint="eastAsia"/>
          <w:szCs w:val="32"/>
        </w:rPr>
        <w:t>评估会议由评估专家组组长主持，按照以下程序进行：</w:t>
      </w:r>
    </w:p>
    <w:p w:rsidR="007F307D" w:rsidRPr="002044C8" w:rsidRDefault="007F307D" w:rsidP="007F307D">
      <w:pPr>
        <w:widowControl/>
        <w:snapToGrid w:val="0"/>
        <w:spacing w:line="600" w:lineRule="exact"/>
        <w:ind w:firstLineChars="200" w:firstLine="624"/>
        <w:rPr>
          <w:rFonts w:hAnsi="仿宋" w:cs="仿宋" w:hint="eastAsia"/>
          <w:szCs w:val="32"/>
        </w:rPr>
      </w:pPr>
      <w:r w:rsidRPr="002044C8">
        <w:rPr>
          <w:rFonts w:hAnsi="仿宋" w:cs="仿宋" w:hint="eastAsia"/>
          <w:szCs w:val="32"/>
        </w:rPr>
        <w:lastRenderedPageBreak/>
        <w:t>1.审阅《河北省农业科技园区年度自评估报告》《河北省农业科技园区建设情况统计监测报表》及佐证材料；</w:t>
      </w:r>
    </w:p>
    <w:p w:rsidR="007F307D" w:rsidRPr="002044C8" w:rsidRDefault="007F307D" w:rsidP="007F307D">
      <w:pPr>
        <w:widowControl/>
        <w:snapToGrid w:val="0"/>
        <w:spacing w:line="600" w:lineRule="exact"/>
        <w:ind w:firstLineChars="200" w:firstLine="624"/>
        <w:rPr>
          <w:rFonts w:hAnsi="仿宋" w:cs="仿宋" w:hint="eastAsia"/>
          <w:szCs w:val="32"/>
        </w:rPr>
      </w:pPr>
      <w:r w:rsidRPr="002044C8">
        <w:rPr>
          <w:rFonts w:hAnsi="仿宋" w:cs="仿宋" w:hint="eastAsia"/>
          <w:szCs w:val="32"/>
        </w:rPr>
        <w:t>2.听取园区建设情况汇报；</w:t>
      </w:r>
    </w:p>
    <w:p w:rsidR="007F307D" w:rsidRPr="002044C8" w:rsidRDefault="007F307D" w:rsidP="007F307D">
      <w:pPr>
        <w:widowControl/>
        <w:snapToGrid w:val="0"/>
        <w:spacing w:line="600" w:lineRule="exact"/>
        <w:ind w:firstLineChars="200" w:firstLine="624"/>
        <w:rPr>
          <w:rFonts w:hAnsi="仿宋" w:cs="仿宋" w:hint="eastAsia"/>
          <w:szCs w:val="32"/>
        </w:rPr>
      </w:pPr>
      <w:r w:rsidRPr="002044C8">
        <w:rPr>
          <w:rFonts w:hAnsi="仿宋" w:cs="仿宋" w:hint="eastAsia"/>
          <w:szCs w:val="32"/>
        </w:rPr>
        <w:t>3.进行质询答辩；</w:t>
      </w:r>
    </w:p>
    <w:p w:rsidR="007F307D" w:rsidRPr="002044C8" w:rsidRDefault="007F307D" w:rsidP="007F307D">
      <w:pPr>
        <w:widowControl/>
        <w:snapToGrid w:val="0"/>
        <w:spacing w:line="600" w:lineRule="exact"/>
        <w:ind w:firstLineChars="200" w:firstLine="624"/>
        <w:rPr>
          <w:rFonts w:hAnsi="仿宋" w:cs="仿宋" w:hint="eastAsia"/>
          <w:szCs w:val="32"/>
        </w:rPr>
      </w:pPr>
      <w:r w:rsidRPr="002044C8">
        <w:rPr>
          <w:rFonts w:hAnsi="仿宋" w:cs="仿宋" w:hint="eastAsia"/>
          <w:szCs w:val="32"/>
        </w:rPr>
        <w:t>4.专家评估打分；</w:t>
      </w:r>
    </w:p>
    <w:p w:rsidR="007F307D" w:rsidRPr="002044C8" w:rsidRDefault="007F307D" w:rsidP="007F307D">
      <w:pPr>
        <w:snapToGrid w:val="0"/>
        <w:spacing w:line="600" w:lineRule="exact"/>
        <w:ind w:firstLineChars="200" w:firstLine="624"/>
        <w:rPr>
          <w:rFonts w:hAnsi="仿宋" w:cs="仿宋" w:hint="eastAsia"/>
          <w:szCs w:val="32"/>
        </w:rPr>
      </w:pPr>
      <w:r w:rsidRPr="002044C8">
        <w:rPr>
          <w:rFonts w:hAnsi="仿宋" w:cs="仿宋" w:hint="eastAsia"/>
          <w:szCs w:val="32"/>
        </w:rPr>
        <w:t>5.专家组汇总评估结果，提出优秀、良好、合格和不合格档次园区建议名单。</w:t>
      </w:r>
    </w:p>
    <w:p w:rsidR="007F307D" w:rsidRPr="002044C8" w:rsidRDefault="007F307D" w:rsidP="007F307D">
      <w:pPr>
        <w:widowControl/>
        <w:snapToGrid w:val="0"/>
        <w:spacing w:line="600" w:lineRule="exact"/>
        <w:rPr>
          <w:rFonts w:hAnsi="仿宋" w:cs="仿宋" w:hint="eastAsia"/>
          <w:szCs w:val="32"/>
        </w:rPr>
      </w:pPr>
      <w:r w:rsidRPr="002044C8">
        <w:rPr>
          <w:rFonts w:hAnsi="仿宋" w:cs="仿宋" w:hint="eastAsia"/>
          <w:b/>
          <w:bCs/>
          <w:szCs w:val="32"/>
        </w:rPr>
        <w:t xml:space="preserve">  </w:t>
      </w:r>
      <w:r>
        <w:rPr>
          <w:rFonts w:hAnsi="仿宋" w:cs="仿宋" w:hint="eastAsia"/>
          <w:b/>
          <w:bCs/>
          <w:szCs w:val="32"/>
        </w:rPr>
        <w:t xml:space="preserve"> </w:t>
      </w:r>
      <w:r w:rsidRPr="002044C8">
        <w:rPr>
          <w:rFonts w:hAnsi="仿宋" w:cs="仿宋" w:hint="eastAsia"/>
          <w:b/>
          <w:bCs/>
          <w:szCs w:val="32"/>
        </w:rPr>
        <w:t xml:space="preserve"> 第十二条  </w:t>
      </w:r>
      <w:r w:rsidRPr="002044C8">
        <w:rPr>
          <w:rFonts w:hAnsi="仿宋" w:cs="仿宋" w:hint="eastAsia"/>
          <w:szCs w:val="32"/>
        </w:rPr>
        <w:t>根据会议评估结果，采取抽查或委托的方式，组织对园区进行现场考察，并形成现场考察意见。</w:t>
      </w:r>
    </w:p>
    <w:p w:rsidR="007F307D" w:rsidRPr="002044C8" w:rsidRDefault="007F307D" w:rsidP="007F307D">
      <w:pPr>
        <w:widowControl/>
        <w:snapToGrid w:val="0"/>
        <w:spacing w:line="600" w:lineRule="exact"/>
        <w:ind w:firstLineChars="200" w:firstLine="627"/>
        <w:rPr>
          <w:rFonts w:hAnsi="仿宋" w:cs="仿宋" w:hint="eastAsia"/>
          <w:szCs w:val="32"/>
        </w:rPr>
      </w:pPr>
      <w:r w:rsidRPr="002044C8">
        <w:rPr>
          <w:rFonts w:hAnsi="仿宋" w:cs="仿宋" w:hint="eastAsia"/>
          <w:b/>
          <w:bCs/>
          <w:szCs w:val="32"/>
        </w:rPr>
        <w:t xml:space="preserve">第十三条  </w:t>
      </w:r>
      <w:r w:rsidRPr="002044C8">
        <w:rPr>
          <w:rFonts w:hAnsi="仿宋" w:cs="仿宋" w:hint="eastAsia"/>
          <w:szCs w:val="32"/>
        </w:rPr>
        <w:t>根据会议评估和现场考察等情况，提出园区评估结果建议，其中“优秀”档次比例为15%左右，“良好”档次比例为60%左右。评估结果经省科技厅党组会议研究审定，并公示后，采取适当方式发布。</w:t>
      </w:r>
    </w:p>
    <w:p w:rsidR="007F307D" w:rsidRDefault="007F307D" w:rsidP="007F307D">
      <w:pPr>
        <w:widowControl/>
        <w:snapToGrid w:val="0"/>
        <w:spacing w:line="600" w:lineRule="exact"/>
        <w:jc w:val="center"/>
        <w:rPr>
          <w:rFonts w:ascii="黑体" w:eastAsia="黑体" w:hAnsi="黑体" w:cs="黑体"/>
          <w:szCs w:val="32"/>
        </w:rPr>
      </w:pPr>
      <w:r>
        <w:rPr>
          <w:rFonts w:ascii="黑体" w:eastAsia="黑体" w:hAnsi="黑体" w:cs="黑体" w:hint="eastAsia"/>
          <w:szCs w:val="32"/>
        </w:rPr>
        <w:t>第四章</w:t>
      </w:r>
      <w:r>
        <w:rPr>
          <w:rFonts w:ascii="黑体" w:eastAsia="黑体" w:hAnsi="黑体" w:cs="黑体"/>
          <w:szCs w:val="32"/>
        </w:rPr>
        <w:t xml:space="preserve">  </w:t>
      </w:r>
      <w:r>
        <w:rPr>
          <w:rFonts w:ascii="黑体" w:eastAsia="黑体" w:hAnsi="黑体" w:cs="黑体" w:hint="eastAsia"/>
          <w:szCs w:val="32"/>
        </w:rPr>
        <w:t>评估结果运用</w:t>
      </w:r>
    </w:p>
    <w:p w:rsidR="007F307D" w:rsidRPr="002044C8" w:rsidRDefault="007F307D" w:rsidP="007F307D">
      <w:pPr>
        <w:widowControl/>
        <w:snapToGrid w:val="0"/>
        <w:spacing w:line="600" w:lineRule="exact"/>
        <w:ind w:firstLineChars="200" w:firstLine="627"/>
        <w:rPr>
          <w:rFonts w:hAnsi="仿宋" w:cs="仿宋" w:hint="eastAsia"/>
          <w:szCs w:val="32"/>
        </w:rPr>
      </w:pPr>
      <w:r w:rsidRPr="002044C8">
        <w:rPr>
          <w:rFonts w:hAnsi="仿宋" w:cs="仿宋" w:hint="eastAsia"/>
          <w:b/>
          <w:bCs/>
          <w:szCs w:val="32"/>
        </w:rPr>
        <w:t>第十四条</w:t>
      </w:r>
      <w:r w:rsidRPr="002044C8">
        <w:rPr>
          <w:rFonts w:hAnsi="仿宋" w:cs="仿宋" w:hint="eastAsia"/>
          <w:szCs w:val="32"/>
        </w:rPr>
        <w:t xml:space="preserve">  评估结果将作为绩效评价管理工作的重要依据。省科技厅对“优秀”“良好”档次的园区给予差别性科技经费补助。</w:t>
      </w:r>
    </w:p>
    <w:p w:rsidR="007F307D" w:rsidRPr="002044C8" w:rsidRDefault="007F307D" w:rsidP="007F307D">
      <w:pPr>
        <w:widowControl/>
        <w:snapToGrid w:val="0"/>
        <w:spacing w:line="600" w:lineRule="exact"/>
        <w:ind w:firstLineChars="200" w:firstLine="627"/>
        <w:rPr>
          <w:rFonts w:hAnsi="仿宋" w:cs="仿宋" w:hint="eastAsia"/>
          <w:szCs w:val="32"/>
        </w:rPr>
      </w:pPr>
      <w:r w:rsidRPr="002044C8">
        <w:rPr>
          <w:rFonts w:hAnsi="仿宋" w:cs="仿宋" w:hint="eastAsia"/>
          <w:b/>
          <w:bCs/>
          <w:szCs w:val="32"/>
        </w:rPr>
        <w:t>第十五条</w:t>
      </w:r>
      <w:r w:rsidRPr="002044C8">
        <w:rPr>
          <w:rFonts w:hAnsi="仿宋" w:cs="仿宋" w:hint="eastAsia"/>
          <w:szCs w:val="32"/>
        </w:rPr>
        <w:t xml:space="preserve">  评估“不合格”园区，限期一年整改。整改期满前一个月提出评估申请，经市科技行政主管部门同意后报省科技厅。</w:t>
      </w:r>
    </w:p>
    <w:p w:rsidR="007F307D" w:rsidRPr="002044C8" w:rsidRDefault="007F307D" w:rsidP="007F307D">
      <w:pPr>
        <w:autoSpaceDN w:val="0"/>
        <w:snapToGrid w:val="0"/>
        <w:spacing w:line="600" w:lineRule="exact"/>
        <w:ind w:firstLineChars="200" w:firstLine="627"/>
        <w:rPr>
          <w:rFonts w:hAnsi="仿宋" w:hint="eastAsia"/>
        </w:rPr>
      </w:pPr>
      <w:r w:rsidRPr="002044C8">
        <w:rPr>
          <w:rFonts w:hAnsi="仿宋" w:cs="仿宋" w:hint="eastAsia"/>
          <w:b/>
          <w:bCs/>
          <w:szCs w:val="32"/>
        </w:rPr>
        <w:t>第十六条</w:t>
      </w:r>
      <w:r w:rsidRPr="002044C8">
        <w:rPr>
          <w:rFonts w:hAnsi="仿宋" w:cs="仿宋" w:hint="eastAsia"/>
          <w:szCs w:val="32"/>
        </w:rPr>
        <w:t xml:space="preserve">  整改逾期未提交申请的园区、整改后</w:t>
      </w:r>
      <w:proofErr w:type="gramStart"/>
      <w:r w:rsidRPr="002044C8">
        <w:rPr>
          <w:rFonts w:hAnsi="仿宋" w:cs="仿宋" w:hint="eastAsia"/>
          <w:szCs w:val="32"/>
        </w:rPr>
        <w:t>评估仍</w:t>
      </w:r>
      <w:proofErr w:type="gramEnd"/>
      <w:r w:rsidRPr="002044C8">
        <w:rPr>
          <w:rFonts w:hAnsi="仿宋" w:cs="仿宋" w:hint="eastAsia"/>
          <w:szCs w:val="32"/>
        </w:rPr>
        <w:t>不合格的园区，取消园区资格。无故不参加评估的园区，取消园区资格，原则上3年内不得再申报。</w:t>
      </w:r>
    </w:p>
    <w:p w:rsidR="007F307D" w:rsidRDefault="007F307D" w:rsidP="007F307D">
      <w:pPr>
        <w:widowControl/>
        <w:snapToGrid w:val="0"/>
        <w:spacing w:line="600" w:lineRule="exact"/>
        <w:jc w:val="center"/>
        <w:rPr>
          <w:rFonts w:ascii="黑体" w:eastAsia="黑体" w:hAnsi="黑体" w:cs="黑体"/>
          <w:szCs w:val="32"/>
        </w:rPr>
      </w:pPr>
      <w:r>
        <w:rPr>
          <w:rFonts w:ascii="黑体" w:eastAsia="黑体" w:hAnsi="黑体" w:cs="黑体"/>
          <w:szCs w:val="32"/>
        </w:rPr>
        <w:t xml:space="preserve"> </w:t>
      </w:r>
      <w:r>
        <w:rPr>
          <w:rFonts w:ascii="黑体" w:eastAsia="黑体" w:hAnsi="黑体" w:cs="黑体" w:hint="eastAsia"/>
          <w:szCs w:val="32"/>
        </w:rPr>
        <w:t>第五章</w:t>
      </w:r>
      <w:r>
        <w:rPr>
          <w:rFonts w:ascii="黑体" w:eastAsia="黑体" w:hAnsi="黑体" w:cs="黑体"/>
          <w:szCs w:val="32"/>
        </w:rPr>
        <w:t xml:space="preserve">  </w:t>
      </w:r>
      <w:r>
        <w:rPr>
          <w:rFonts w:ascii="黑体" w:eastAsia="黑体" w:hAnsi="黑体" w:cs="黑体" w:hint="eastAsia"/>
          <w:szCs w:val="32"/>
        </w:rPr>
        <w:t>纪律与监督</w:t>
      </w:r>
    </w:p>
    <w:p w:rsidR="007F307D" w:rsidRPr="002044C8" w:rsidRDefault="007F307D" w:rsidP="007F307D">
      <w:pPr>
        <w:widowControl/>
        <w:snapToGrid w:val="0"/>
        <w:spacing w:line="600" w:lineRule="exact"/>
        <w:ind w:firstLineChars="200" w:firstLine="627"/>
        <w:rPr>
          <w:rFonts w:hAnsi="仿宋" w:cs="仿宋" w:hint="eastAsia"/>
          <w:color w:val="FF0000"/>
          <w:szCs w:val="32"/>
        </w:rPr>
      </w:pPr>
      <w:r w:rsidRPr="002044C8">
        <w:rPr>
          <w:rFonts w:hAnsi="仿宋" w:cs="仿宋" w:hint="eastAsia"/>
          <w:b/>
          <w:bCs/>
          <w:szCs w:val="32"/>
        </w:rPr>
        <w:lastRenderedPageBreak/>
        <w:t xml:space="preserve">第十七条 </w:t>
      </w:r>
      <w:r w:rsidRPr="002044C8">
        <w:rPr>
          <w:rFonts w:hAnsi="仿宋" w:cs="仿宋" w:hint="eastAsia"/>
          <w:b/>
          <w:bCs/>
          <w:color w:val="FF0000"/>
          <w:szCs w:val="32"/>
        </w:rPr>
        <w:t xml:space="preserve"> </w:t>
      </w:r>
      <w:r w:rsidRPr="002044C8">
        <w:rPr>
          <w:rFonts w:hAnsi="仿宋" w:cs="仿宋" w:hint="eastAsia"/>
          <w:szCs w:val="32"/>
        </w:rPr>
        <w:t>参加评估的园区应当严肃认真、实事求是，对上报材料的真实性、准确性和合</w:t>
      </w:r>
      <w:proofErr w:type="gramStart"/>
      <w:r w:rsidRPr="002044C8">
        <w:rPr>
          <w:rFonts w:hAnsi="仿宋" w:cs="仿宋" w:hint="eastAsia"/>
          <w:szCs w:val="32"/>
        </w:rPr>
        <w:t>规</w:t>
      </w:r>
      <w:proofErr w:type="gramEnd"/>
      <w:r w:rsidRPr="002044C8">
        <w:rPr>
          <w:rFonts w:hAnsi="仿宋" w:cs="仿宋" w:hint="eastAsia"/>
          <w:szCs w:val="32"/>
        </w:rPr>
        <w:t>性负责，不得弄虚作假，不得假报数据，不得以不正当方式影响评估的公正性。凡弄虚作假的园区，省科技厅给予撤销处理。</w:t>
      </w:r>
    </w:p>
    <w:p w:rsidR="007F307D" w:rsidRPr="002044C8" w:rsidRDefault="007F307D" w:rsidP="007F307D">
      <w:pPr>
        <w:pStyle w:val="a3"/>
        <w:snapToGrid w:val="0"/>
        <w:spacing w:before="0" w:beforeAutospacing="0" w:after="0" w:afterAutospacing="0" w:line="600" w:lineRule="exact"/>
        <w:rPr>
          <w:rFonts w:ascii="仿宋_GB2312" w:hAnsi="仿宋" w:cs="仿宋" w:hint="eastAsia"/>
          <w:sz w:val="32"/>
          <w:szCs w:val="32"/>
        </w:rPr>
      </w:pPr>
      <w:r w:rsidRPr="002044C8">
        <w:rPr>
          <w:rFonts w:ascii="仿宋_GB2312" w:hAnsi="仿宋" w:cs="仿宋" w:hint="eastAsia"/>
          <w:b/>
          <w:bCs/>
          <w:sz w:val="32"/>
          <w:szCs w:val="32"/>
        </w:rPr>
        <w:t xml:space="preserve">    第十八条  </w:t>
      </w:r>
      <w:r w:rsidRPr="002044C8">
        <w:rPr>
          <w:rFonts w:ascii="仿宋_GB2312" w:hAnsi="仿宋" w:cs="仿宋" w:hint="eastAsia"/>
          <w:sz w:val="32"/>
          <w:szCs w:val="32"/>
        </w:rPr>
        <w:t>工作人员和评估专家应严格遵守国家法律法规和纪律规定，科学、公正、独立地履行评估职责，不得收受评估对象的礼品、礼金等，不得对外发布评估工作中的信息。如有违反按有关规定严肃处理。</w:t>
      </w:r>
    </w:p>
    <w:p w:rsidR="007F307D" w:rsidRDefault="007F307D" w:rsidP="007F307D">
      <w:pPr>
        <w:widowControl/>
        <w:snapToGrid w:val="0"/>
        <w:spacing w:line="600" w:lineRule="exact"/>
        <w:jc w:val="center"/>
        <w:rPr>
          <w:rFonts w:ascii="黑体" w:eastAsia="黑体" w:hAnsi="黑体" w:cs="黑体"/>
          <w:szCs w:val="32"/>
        </w:rPr>
      </w:pPr>
      <w:r>
        <w:rPr>
          <w:rFonts w:ascii="黑体" w:eastAsia="黑体" w:hAnsi="黑体" w:cs="黑体" w:hint="eastAsia"/>
          <w:szCs w:val="32"/>
        </w:rPr>
        <w:t>第六章</w:t>
      </w:r>
      <w:r>
        <w:rPr>
          <w:rFonts w:ascii="黑体" w:eastAsia="黑体" w:hAnsi="黑体" w:cs="黑体"/>
          <w:szCs w:val="32"/>
        </w:rPr>
        <w:t xml:space="preserve">  </w:t>
      </w:r>
      <w:r>
        <w:rPr>
          <w:rFonts w:ascii="黑体" w:eastAsia="黑体" w:hAnsi="黑体" w:cs="黑体" w:hint="eastAsia"/>
          <w:szCs w:val="32"/>
        </w:rPr>
        <w:t>附</w:t>
      </w:r>
      <w:r>
        <w:rPr>
          <w:rFonts w:ascii="黑体" w:eastAsia="黑体" w:hAnsi="黑体" w:cs="黑体"/>
          <w:szCs w:val="32"/>
        </w:rPr>
        <w:t xml:space="preserve"> </w:t>
      </w:r>
      <w:r>
        <w:rPr>
          <w:rFonts w:ascii="黑体" w:eastAsia="黑体" w:hAnsi="黑体" w:cs="黑体" w:hint="eastAsia"/>
          <w:szCs w:val="32"/>
        </w:rPr>
        <w:t>则</w:t>
      </w:r>
    </w:p>
    <w:p w:rsidR="007F307D" w:rsidRPr="002044C8" w:rsidRDefault="007F307D" w:rsidP="007F307D">
      <w:pPr>
        <w:widowControl/>
        <w:snapToGrid w:val="0"/>
        <w:spacing w:line="600" w:lineRule="exact"/>
        <w:ind w:firstLineChars="200" w:firstLine="627"/>
        <w:rPr>
          <w:rFonts w:hAnsi="仿宋" w:cs="仿宋" w:hint="eastAsia"/>
          <w:szCs w:val="32"/>
        </w:rPr>
      </w:pPr>
      <w:r w:rsidRPr="002044C8">
        <w:rPr>
          <w:rFonts w:hAnsi="仿宋" w:cs="仿宋" w:hint="eastAsia"/>
          <w:b/>
          <w:bCs/>
          <w:szCs w:val="32"/>
        </w:rPr>
        <w:t>第十九条</w:t>
      </w:r>
      <w:r w:rsidRPr="002044C8">
        <w:rPr>
          <w:rFonts w:hAnsi="仿宋" w:cs="仿宋" w:hint="eastAsia"/>
          <w:szCs w:val="32"/>
        </w:rPr>
        <w:t xml:space="preserve">  本实施细则由省科技厅负责解释。</w:t>
      </w:r>
    </w:p>
    <w:p w:rsidR="007F307D" w:rsidRPr="002044C8" w:rsidRDefault="007F307D" w:rsidP="007F307D">
      <w:pPr>
        <w:widowControl/>
        <w:snapToGrid w:val="0"/>
        <w:spacing w:line="600" w:lineRule="exact"/>
        <w:ind w:firstLineChars="200" w:firstLine="627"/>
        <w:rPr>
          <w:rFonts w:hAnsi="仿宋" w:cs="仿宋" w:hint="eastAsia"/>
          <w:szCs w:val="32"/>
        </w:rPr>
      </w:pPr>
      <w:r w:rsidRPr="002044C8">
        <w:rPr>
          <w:rFonts w:hAnsi="仿宋" w:cs="仿宋" w:hint="eastAsia"/>
          <w:b/>
          <w:bCs/>
          <w:szCs w:val="32"/>
        </w:rPr>
        <w:t>第二十条</w:t>
      </w:r>
      <w:r w:rsidRPr="002044C8">
        <w:rPr>
          <w:rFonts w:hAnsi="仿宋" w:cs="仿宋" w:hint="eastAsia"/>
          <w:szCs w:val="32"/>
        </w:rPr>
        <w:t xml:space="preserve">  本实施细则自发布之日起施行，有效期五年。</w:t>
      </w:r>
    </w:p>
    <w:p w:rsidR="007F307D" w:rsidRPr="002044C8" w:rsidRDefault="007F307D" w:rsidP="007F307D">
      <w:pPr>
        <w:widowControl/>
        <w:snapToGrid w:val="0"/>
        <w:spacing w:line="600" w:lineRule="exact"/>
        <w:ind w:firstLineChars="200" w:firstLine="624"/>
        <w:rPr>
          <w:rFonts w:hAnsi="仿宋" w:cs="仿宋" w:hint="eastAsia"/>
          <w:szCs w:val="32"/>
        </w:rPr>
      </w:pPr>
    </w:p>
    <w:p w:rsidR="007F307D" w:rsidRPr="002044C8" w:rsidRDefault="007F307D" w:rsidP="007F307D">
      <w:pPr>
        <w:widowControl/>
        <w:snapToGrid w:val="0"/>
        <w:spacing w:line="600" w:lineRule="exact"/>
        <w:ind w:firstLineChars="200" w:firstLine="624"/>
        <w:rPr>
          <w:rFonts w:hAnsi="仿宋" w:cs="仿宋" w:hint="eastAsia"/>
          <w:szCs w:val="32"/>
        </w:rPr>
      </w:pPr>
      <w:r w:rsidRPr="002044C8">
        <w:rPr>
          <w:rFonts w:hAnsi="仿宋" w:cs="仿宋" w:hint="eastAsia"/>
          <w:szCs w:val="32"/>
        </w:rPr>
        <w:t>附件：1.河北省农业科技园区建设情况统计监测报表（参考）</w:t>
      </w:r>
    </w:p>
    <w:p w:rsidR="007F307D" w:rsidRPr="002044C8" w:rsidRDefault="007F307D" w:rsidP="007F307D">
      <w:pPr>
        <w:widowControl/>
        <w:snapToGrid w:val="0"/>
        <w:spacing w:line="600" w:lineRule="exact"/>
        <w:ind w:firstLineChars="200" w:firstLine="624"/>
        <w:rPr>
          <w:rFonts w:hAnsi="仿宋" w:cs="仿宋" w:hint="eastAsia"/>
          <w:szCs w:val="32"/>
        </w:rPr>
      </w:pPr>
      <w:r w:rsidRPr="002044C8">
        <w:rPr>
          <w:rFonts w:hAnsi="仿宋" w:cs="仿宋" w:hint="eastAsia"/>
          <w:szCs w:val="32"/>
        </w:rPr>
        <w:t xml:space="preserve">      2.河北省农业科技园区评估指标（参考）</w:t>
      </w:r>
    </w:p>
    <w:p w:rsidR="007F307D" w:rsidRPr="002044C8" w:rsidRDefault="007F307D" w:rsidP="007F307D">
      <w:pPr>
        <w:widowControl/>
        <w:snapToGrid w:val="0"/>
        <w:spacing w:line="600" w:lineRule="exact"/>
        <w:ind w:firstLineChars="200" w:firstLine="624"/>
        <w:rPr>
          <w:rFonts w:hAnsi="仿宋" w:cs="仿宋" w:hint="eastAsia"/>
          <w:szCs w:val="32"/>
        </w:rPr>
      </w:pPr>
      <w:r w:rsidRPr="002044C8">
        <w:rPr>
          <w:rFonts w:hAnsi="仿宋" w:cs="仿宋" w:hint="eastAsia"/>
          <w:szCs w:val="32"/>
        </w:rPr>
        <w:t xml:space="preserve">      3.河北省农业科技园区年度自评估报告（参考格式）</w:t>
      </w:r>
    </w:p>
    <w:p w:rsidR="007F307D" w:rsidRPr="002044C8" w:rsidRDefault="007F307D" w:rsidP="007F307D">
      <w:pPr>
        <w:pStyle w:val="-11"/>
        <w:snapToGrid w:val="0"/>
        <w:spacing w:line="600" w:lineRule="exact"/>
        <w:ind w:firstLineChars="0" w:firstLine="0"/>
        <w:rPr>
          <w:rFonts w:hAnsi="华文中宋"/>
          <w:szCs w:val="32"/>
        </w:rPr>
      </w:pPr>
      <w:r>
        <w:rPr>
          <w:rFonts w:hAnsi="华文中宋"/>
          <w:sz w:val="30"/>
          <w:szCs w:val="30"/>
        </w:rPr>
        <w:br w:type="page"/>
      </w:r>
      <w:r w:rsidRPr="002044C8">
        <w:rPr>
          <w:rFonts w:ascii="黑体" w:eastAsia="黑体" w:hAnsi="黑体" w:cs="黑体" w:hint="eastAsia"/>
          <w:szCs w:val="32"/>
        </w:rPr>
        <w:lastRenderedPageBreak/>
        <w:t>附件</w:t>
      </w:r>
      <w:r w:rsidRPr="002044C8">
        <w:rPr>
          <w:rFonts w:ascii="黑体" w:eastAsia="黑体" w:hAnsi="黑体" w:cs="黑体"/>
          <w:szCs w:val="32"/>
        </w:rPr>
        <w:t>1</w:t>
      </w:r>
    </w:p>
    <w:p w:rsidR="007F307D" w:rsidRPr="002044C8" w:rsidRDefault="007F307D" w:rsidP="007F307D">
      <w:pPr>
        <w:pStyle w:val="-11"/>
        <w:snapToGrid w:val="0"/>
        <w:spacing w:line="500" w:lineRule="exact"/>
        <w:ind w:firstLineChars="0" w:firstLine="0"/>
        <w:jc w:val="center"/>
        <w:rPr>
          <w:rFonts w:ascii="宋体" w:eastAsia="宋体" w:hAnsi="宋体"/>
          <w:b/>
          <w:sz w:val="36"/>
          <w:szCs w:val="36"/>
        </w:rPr>
      </w:pPr>
      <w:r w:rsidRPr="002044C8">
        <w:rPr>
          <w:rFonts w:ascii="宋体" w:eastAsia="宋体" w:hAnsi="宋体" w:cs="仿宋" w:hint="eastAsia"/>
          <w:b/>
          <w:sz w:val="36"/>
          <w:szCs w:val="36"/>
        </w:rPr>
        <w:t>河北省农业科技园区建设情况统计监测表</w:t>
      </w:r>
      <w:r w:rsidRPr="002044C8">
        <w:rPr>
          <w:rFonts w:ascii="宋体" w:eastAsia="宋体" w:hAnsi="宋体" w:hint="eastAsia"/>
          <w:b/>
          <w:sz w:val="36"/>
          <w:szCs w:val="36"/>
        </w:rPr>
        <w:t>（参考）</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6"/>
        <w:gridCol w:w="1031"/>
        <w:gridCol w:w="1563"/>
        <w:gridCol w:w="2527"/>
        <w:gridCol w:w="1030"/>
        <w:gridCol w:w="1133"/>
      </w:tblGrid>
      <w:tr w:rsidR="007F307D" w:rsidTr="00A546DF">
        <w:trPr>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
                <w:sz w:val="24"/>
                <w:szCs w:val="24"/>
              </w:rPr>
            </w:pPr>
            <w:r>
              <w:rPr>
                <w:rFonts w:hAnsi="宋体" w:hint="eastAsia"/>
                <w:b/>
                <w:sz w:val="24"/>
                <w:szCs w:val="24"/>
              </w:rPr>
              <w:t>指标名称</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
                <w:sz w:val="24"/>
                <w:szCs w:val="24"/>
              </w:rPr>
            </w:pPr>
            <w:r>
              <w:rPr>
                <w:rFonts w:hAnsi="宋体" w:hint="eastAsia"/>
                <w:b/>
                <w:sz w:val="24"/>
                <w:szCs w:val="24"/>
              </w:rPr>
              <w:t>单位</w:t>
            </w:r>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
                <w:sz w:val="24"/>
                <w:szCs w:val="24"/>
              </w:rPr>
            </w:pPr>
            <w:r>
              <w:rPr>
                <w:rFonts w:hAnsi="宋体" w:hint="eastAsia"/>
                <w:b/>
                <w:sz w:val="24"/>
                <w:szCs w:val="24"/>
              </w:rPr>
              <w:t>数值</w:t>
            </w: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
                <w:sz w:val="24"/>
                <w:szCs w:val="24"/>
              </w:rPr>
            </w:pPr>
            <w:r>
              <w:rPr>
                <w:rFonts w:hAnsi="宋体" w:hint="eastAsia"/>
                <w:b/>
                <w:sz w:val="24"/>
                <w:szCs w:val="24"/>
              </w:rPr>
              <w:t>指标名称</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
                <w:sz w:val="24"/>
                <w:szCs w:val="24"/>
              </w:rPr>
            </w:pPr>
            <w:r>
              <w:rPr>
                <w:rFonts w:hAnsi="宋体" w:hint="eastAsia"/>
                <w:b/>
                <w:sz w:val="24"/>
                <w:szCs w:val="24"/>
              </w:rPr>
              <w:t>单位</w:t>
            </w:r>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
                <w:sz w:val="24"/>
                <w:szCs w:val="24"/>
              </w:rPr>
            </w:pPr>
            <w:r>
              <w:rPr>
                <w:rFonts w:hAnsi="宋体" w:hint="eastAsia"/>
                <w:b/>
                <w:sz w:val="24"/>
                <w:szCs w:val="24"/>
              </w:rPr>
              <w:t>数值</w:t>
            </w:r>
          </w:p>
        </w:tc>
      </w:tr>
      <w:tr w:rsidR="007F307D" w:rsidTr="00A546DF">
        <w:trPr>
          <w:trHeight w:val="415"/>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园区名称</w:t>
            </w:r>
          </w:p>
        </w:tc>
        <w:tc>
          <w:tcPr>
            <w:tcW w:w="7284" w:type="dxa"/>
            <w:gridSpan w:val="5"/>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trHeight w:val="457"/>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主导产业</w:t>
            </w:r>
          </w:p>
        </w:tc>
        <w:tc>
          <w:tcPr>
            <w:tcW w:w="2594" w:type="dxa"/>
            <w:gridSpan w:val="2"/>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引进示范新品种</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roofErr w:type="gramStart"/>
            <w:r>
              <w:rPr>
                <w:rFonts w:hAnsi="宋体" w:hint="eastAsia"/>
                <w:bCs/>
                <w:sz w:val="24"/>
                <w:szCs w:val="24"/>
              </w:rPr>
              <w:t>个</w:t>
            </w:r>
            <w:proofErr w:type="gramEnd"/>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技术依托单位</w:t>
            </w:r>
          </w:p>
        </w:tc>
        <w:tc>
          <w:tcPr>
            <w:tcW w:w="2594" w:type="dxa"/>
            <w:gridSpan w:val="2"/>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引进示范新技术</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项</w:t>
            </w:r>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核心区面积</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亩</w:t>
            </w:r>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引进示范新装备</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roofErr w:type="gramStart"/>
            <w:r>
              <w:rPr>
                <w:rFonts w:hAnsi="宋体" w:hint="eastAsia"/>
                <w:bCs/>
                <w:sz w:val="24"/>
                <w:szCs w:val="24"/>
              </w:rPr>
              <w:t>个</w:t>
            </w:r>
            <w:proofErr w:type="gramEnd"/>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其中建设用地</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亩</w:t>
            </w:r>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入驻特派员</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人</w:t>
            </w:r>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示范区面积</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亩</w:t>
            </w:r>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培训农民</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人次</w:t>
            </w:r>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辐射区面积</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亩</w:t>
            </w:r>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入驻企业数</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roofErr w:type="gramStart"/>
            <w:r>
              <w:rPr>
                <w:rFonts w:hAnsi="宋体" w:hint="eastAsia"/>
                <w:bCs/>
                <w:sz w:val="24"/>
                <w:szCs w:val="24"/>
              </w:rPr>
              <w:t>个</w:t>
            </w:r>
            <w:proofErr w:type="gramEnd"/>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园区当年总投入</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万元</w:t>
            </w:r>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高新技术企业</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roofErr w:type="gramStart"/>
            <w:r>
              <w:rPr>
                <w:rFonts w:hAnsi="宋体" w:hint="eastAsia"/>
                <w:bCs/>
                <w:sz w:val="24"/>
                <w:szCs w:val="24"/>
              </w:rPr>
              <w:t>个</w:t>
            </w:r>
            <w:proofErr w:type="gramEnd"/>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其中政府投入</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万元</w:t>
            </w:r>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上市企业</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roofErr w:type="gramStart"/>
            <w:r>
              <w:rPr>
                <w:rFonts w:hAnsi="宋体" w:hint="eastAsia"/>
                <w:bCs/>
                <w:sz w:val="24"/>
                <w:szCs w:val="24"/>
              </w:rPr>
              <w:t>个</w:t>
            </w:r>
            <w:proofErr w:type="gramEnd"/>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园区研发人员数</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人</w:t>
            </w:r>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孵化企业</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roofErr w:type="gramStart"/>
            <w:r>
              <w:rPr>
                <w:rFonts w:hAnsi="宋体" w:hint="eastAsia"/>
                <w:bCs/>
                <w:sz w:val="24"/>
                <w:szCs w:val="24"/>
              </w:rPr>
              <w:t>个</w:t>
            </w:r>
            <w:proofErr w:type="gramEnd"/>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trHeight w:val="430"/>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省级研发平台数</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roofErr w:type="gramStart"/>
            <w:r>
              <w:rPr>
                <w:rFonts w:hAnsi="宋体" w:hint="eastAsia"/>
                <w:bCs/>
                <w:sz w:val="24"/>
                <w:szCs w:val="24"/>
              </w:rPr>
              <w:t>个</w:t>
            </w:r>
            <w:proofErr w:type="gramEnd"/>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品牌数量</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roofErr w:type="gramStart"/>
            <w:r>
              <w:rPr>
                <w:rFonts w:hAnsi="宋体" w:hint="eastAsia"/>
                <w:bCs/>
                <w:sz w:val="24"/>
                <w:szCs w:val="24"/>
              </w:rPr>
              <w:t>个</w:t>
            </w:r>
            <w:proofErr w:type="gramEnd"/>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市级研发平台数</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roofErr w:type="gramStart"/>
            <w:r>
              <w:rPr>
                <w:rFonts w:hAnsi="宋体" w:hint="eastAsia"/>
                <w:bCs/>
                <w:sz w:val="24"/>
                <w:szCs w:val="24"/>
              </w:rPr>
              <w:t>个</w:t>
            </w:r>
            <w:proofErr w:type="gramEnd"/>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从业人员</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人</w:t>
            </w:r>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trHeight w:val="430"/>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roofErr w:type="gramStart"/>
            <w:r>
              <w:rPr>
                <w:rFonts w:hAnsi="宋体" w:hint="eastAsia"/>
                <w:bCs/>
                <w:sz w:val="24"/>
                <w:szCs w:val="24"/>
              </w:rPr>
              <w:t>众创空间数</w:t>
            </w:r>
            <w:proofErr w:type="gramEnd"/>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roofErr w:type="gramStart"/>
            <w:r>
              <w:rPr>
                <w:rFonts w:hAnsi="宋体" w:hint="eastAsia"/>
                <w:bCs/>
                <w:sz w:val="24"/>
                <w:szCs w:val="24"/>
              </w:rPr>
              <w:t>个</w:t>
            </w:r>
            <w:proofErr w:type="gramEnd"/>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销售收入</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万元</w:t>
            </w:r>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roofErr w:type="gramStart"/>
            <w:r>
              <w:rPr>
                <w:rFonts w:hAnsi="宋体" w:hint="eastAsia"/>
                <w:bCs/>
                <w:sz w:val="24"/>
                <w:szCs w:val="24"/>
              </w:rPr>
              <w:t>星创天地</w:t>
            </w:r>
            <w:proofErr w:type="gramEnd"/>
            <w:r>
              <w:rPr>
                <w:rFonts w:hAnsi="宋体" w:hint="eastAsia"/>
                <w:bCs/>
                <w:sz w:val="24"/>
                <w:szCs w:val="24"/>
              </w:rPr>
              <w:t>数</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roofErr w:type="gramStart"/>
            <w:r>
              <w:rPr>
                <w:rFonts w:hAnsi="宋体" w:hint="eastAsia"/>
                <w:bCs/>
                <w:sz w:val="24"/>
                <w:szCs w:val="24"/>
              </w:rPr>
              <w:t>个</w:t>
            </w:r>
            <w:proofErr w:type="gramEnd"/>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roofErr w:type="gramStart"/>
            <w:r>
              <w:rPr>
                <w:rFonts w:hAnsi="宋体" w:hint="eastAsia"/>
                <w:bCs/>
                <w:sz w:val="24"/>
                <w:szCs w:val="24"/>
              </w:rPr>
              <w:t>一</w:t>
            </w:r>
            <w:proofErr w:type="gramEnd"/>
            <w:r>
              <w:rPr>
                <w:rFonts w:hAnsi="宋体" w:hint="eastAsia"/>
                <w:bCs/>
                <w:sz w:val="24"/>
                <w:szCs w:val="24"/>
              </w:rPr>
              <w:t>产产值</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万元</w:t>
            </w:r>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科技企业孵化器</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roofErr w:type="gramStart"/>
            <w:r>
              <w:rPr>
                <w:rFonts w:hAnsi="宋体" w:hint="eastAsia"/>
                <w:bCs/>
                <w:sz w:val="24"/>
                <w:szCs w:val="24"/>
              </w:rPr>
              <w:t>个</w:t>
            </w:r>
            <w:proofErr w:type="gramEnd"/>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二产产值</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万元</w:t>
            </w:r>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bCs/>
                <w:sz w:val="24"/>
                <w:szCs w:val="24"/>
              </w:rPr>
              <w:t>RD</w:t>
            </w:r>
            <w:r>
              <w:rPr>
                <w:rFonts w:hAnsi="宋体" w:hint="eastAsia"/>
                <w:bCs/>
                <w:sz w:val="24"/>
                <w:szCs w:val="24"/>
              </w:rPr>
              <w:t>投入</w:t>
            </w:r>
            <w:r>
              <w:rPr>
                <w:rFonts w:hAnsi="宋体"/>
                <w:bCs/>
                <w:sz w:val="24"/>
                <w:szCs w:val="24"/>
              </w:rPr>
              <w:t>/</w:t>
            </w:r>
            <w:r>
              <w:rPr>
                <w:rFonts w:hAnsi="宋体" w:hint="eastAsia"/>
                <w:bCs/>
                <w:sz w:val="24"/>
                <w:szCs w:val="24"/>
              </w:rPr>
              <w:t>营业收入</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bCs/>
                <w:sz w:val="24"/>
                <w:szCs w:val="24"/>
              </w:rPr>
              <w:t>——</w:t>
            </w:r>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三产产值</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万元</w:t>
            </w:r>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实施省级以上项目</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项</w:t>
            </w:r>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纳税</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万元</w:t>
            </w:r>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实施市厅级项目</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项</w:t>
            </w:r>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带动农户</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户</w:t>
            </w:r>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制定标准</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roofErr w:type="gramStart"/>
            <w:r>
              <w:rPr>
                <w:rFonts w:hAnsi="宋体" w:hint="eastAsia"/>
                <w:bCs/>
                <w:sz w:val="24"/>
                <w:szCs w:val="24"/>
              </w:rPr>
              <w:t>个</w:t>
            </w:r>
            <w:proofErr w:type="gramEnd"/>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园区农民可支配收入</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元</w:t>
            </w:r>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授权专利</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件</w:t>
            </w:r>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当地农民可支配收入</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元</w:t>
            </w:r>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trHeight w:val="400"/>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选育新品种</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roofErr w:type="gramStart"/>
            <w:r>
              <w:rPr>
                <w:rFonts w:hAnsi="宋体" w:hint="eastAsia"/>
                <w:bCs/>
                <w:sz w:val="24"/>
                <w:szCs w:val="24"/>
              </w:rPr>
              <w:t>个</w:t>
            </w:r>
            <w:proofErr w:type="gramEnd"/>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劳动生产率</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bCs/>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trHeight w:val="385"/>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开发新技术</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项</w:t>
            </w:r>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土地产出率</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bCs/>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trHeight w:val="295"/>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开发新产品</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roofErr w:type="gramStart"/>
            <w:r>
              <w:rPr>
                <w:rFonts w:hAnsi="宋体" w:hint="eastAsia"/>
                <w:bCs/>
                <w:sz w:val="24"/>
                <w:szCs w:val="24"/>
              </w:rPr>
              <w:t>个</w:t>
            </w:r>
            <w:proofErr w:type="gramEnd"/>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出台政策</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项</w:t>
            </w:r>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r w:rsidR="007F307D" w:rsidTr="00A546DF">
        <w:trPr>
          <w:jc w:val="center"/>
        </w:trPr>
        <w:tc>
          <w:tcPr>
            <w:tcW w:w="2276"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投融资机构</w:t>
            </w:r>
          </w:p>
        </w:tc>
        <w:tc>
          <w:tcPr>
            <w:tcW w:w="1031"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roofErr w:type="gramStart"/>
            <w:r>
              <w:rPr>
                <w:rFonts w:hAnsi="宋体" w:hint="eastAsia"/>
                <w:bCs/>
                <w:sz w:val="24"/>
                <w:szCs w:val="24"/>
              </w:rPr>
              <w:t>个</w:t>
            </w:r>
            <w:proofErr w:type="gramEnd"/>
          </w:p>
        </w:tc>
        <w:tc>
          <w:tcPr>
            <w:tcW w:w="156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c>
          <w:tcPr>
            <w:tcW w:w="2527"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园区管理机构人数</w:t>
            </w:r>
          </w:p>
        </w:tc>
        <w:tc>
          <w:tcPr>
            <w:tcW w:w="1030"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r>
              <w:rPr>
                <w:rFonts w:hAnsi="宋体" w:hint="eastAsia"/>
                <w:bCs/>
                <w:sz w:val="24"/>
                <w:szCs w:val="24"/>
              </w:rPr>
              <w:t>人</w:t>
            </w:r>
          </w:p>
        </w:tc>
        <w:tc>
          <w:tcPr>
            <w:tcW w:w="1133" w:type="dxa"/>
            <w:tcBorders>
              <w:top w:val="single" w:sz="4" w:space="0" w:color="auto"/>
              <w:left w:val="single" w:sz="4" w:space="0" w:color="auto"/>
              <w:bottom w:val="single" w:sz="4" w:space="0" w:color="auto"/>
              <w:right w:val="single" w:sz="4" w:space="0" w:color="auto"/>
            </w:tcBorders>
          </w:tcPr>
          <w:p w:rsidR="007F307D" w:rsidRDefault="007F307D" w:rsidP="00A546DF">
            <w:pPr>
              <w:spacing w:line="480" w:lineRule="atLeast"/>
              <w:jc w:val="center"/>
              <w:rPr>
                <w:rFonts w:hAnsi="宋体"/>
                <w:bCs/>
                <w:sz w:val="24"/>
                <w:szCs w:val="24"/>
              </w:rPr>
            </w:pPr>
          </w:p>
        </w:tc>
      </w:tr>
    </w:tbl>
    <w:p w:rsidR="007F307D" w:rsidRDefault="007F307D" w:rsidP="007F307D">
      <w:pPr>
        <w:adjustRightInd w:val="0"/>
        <w:snapToGrid w:val="0"/>
        <w:spacing w:line="353" w:lineRule="auto"/>
        <w:rPr>
          <w:rFonts w:ascii="黑体" w:eastAsia="黑体" w:hAnsi="黑体" w:cs="黑体"/>
          <w:szCs w:val="32"/>
        </w:rPr>
      </w:pPr>
    </w:p>
    <w:p w:rsidR="007F307D" w:rsidRPr="002044C8" w:rsidRDefault="007F307D" w:rsidP="007F307D">
      <w:pPr>
        <w:adjustRightInd w:val="0"/>
        <w:snapToGrid w:val="0"/>
        <w:spacing w:line="353" w:lineRule="auto"/>
        <w:rPr>
          <w:rFonts w:ascii="黑体" w:eastAsia="黑体" w:hAnsi="黑体" w:cs="黑体"/>
          <w:szCs w:val="32"/>
        </w:rPr>
      </w:pPr>
      <w:r w:rsidRPr="002044C8">
        <w:rPr>
          <w:rFonts w:ascii="黑体" w:eastAsia="黑体" w:hAnsi="黑体" w:cs="黑体" w:hint="eastAsia"/>
          <w:szCs w:val="32"/>
        </w:rPr>
        <w:lastRenderedPageBreak/>
        <w:t>附件</w:t>
      </w:r>
      <w:r w:rsidRPr="002044C8">
        <w:rPr>
          <w:rFonts w:ascii="黑体" w:eastAsia="黑体" w:hAnsi="黑体" w:cs="黑体"/>
          <w:szCs w:val="32"/>
        </w:rPr>
        <w:t>2</w:t>
      </w:r>
    </w:p>
    <w:p w:rsidR="007F307D" w:rsidRPr="002044C8" w:rsidRDefault="007F307D" w:rsidP="007F307D">
      <w:pPr>
        <w:adjustRightInd w:val="0"/>
        <w:snapToGrid w:val="0"/>
        <w:spacing w:line="500" w:lineRule="exact"/>
        <w:jc w:val="center"/>
        <w:rPr>
          <w:rFonts w:ascii="宋体" w:eastAsia="宋体" w:hAnsi="宋体"/>
          <w:b/>
          <w:bCs/>
          <w:sz w:val="36"/>
          <w:szCs w:val="36"/>
        </w:rPr>
      </w:pPr>
      <w:r w:rsidRPr="002044C8">
        <w:rPr>
          <w:rFonts w:ascii="宋体" w:eastAsia="宋体" w:hAnsi="宋体" w:hint="eastAsia"/>
          <w:b/>
          <w:bCs/>
          <w:sz w:val="36"/>
          <w:szCs w:val="36"/>
        </w:rPr>
        <w:t>河北省农业科技园区评估指标（参考）</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firstRow="1" w:lastRow="0" w:firstColumn="1" w:lastColumn="0" w:noHBand="0" w:noVBand="0"/>
      </w:tblPr>
      <w:tblGrid>
        <w:gridCol w:w="1355"/>
        <w:gridCol w:w="7152"/>
      </w:tblGrid>
      <w:tr w:rsidR="007F307D" w:rsidTr="00A546DF">
        <w:trPr>
          <w:trHeight w:hRule="exact" w:val="454"/>
          <w:jc w:val="center"/>
        </w:trPr>
        <w:tc>
          <w:tcPr>
            <w:tcW w:w="1355" w:type="dxa"/>
            <w:tcBorders>
              <w:top w:val="single" w:sz="12"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r>
              <w:rPr>
                <w:rFonts w:hint="eastAsia"/>
                <w:b/>
                <w:sz w:val="24"/>
                <w:szCs w:val="24"/>
              </w:rPr>
              <w:t>序号</w:t>
            </w:r>
            <w:r>
              <w:rPr>
                <w:b/>
                <w:sz w:val="24"/>
                <w:szCs w:val="24"/>
              </w:rPr>
              <w:t xml:space="preserve"> </w:t>
            </w:r>
          </w:p>
        </w:tc>
        <w:tc>
          <w:tcPr>
            <w:tcW w:w="7152" w:type="dxa"/>
            <w:tcBorders>
              <w:top w:val="single" w:sz="12" w:space="0" w:color="auto"/>
              <w:left w:val="single" w:sz="8" w:space="0" w:color="auto"/>
              <w:bottom w:val="single" w:sz="8" w:space="0" w:color="auto"/>
              <w:right w:val="single" w:sz="12" w:space="0" w:color="auto"/>
            </w:tcBorders>
            <w:vAlign w:val="center"/>
          </w:tcPr>
          <w:p w:rsidR="007F307D" w:rsidRDefault="007F307D" w:rsidP="00A546DF">
            <w:pPr>
              <w:jc w:val="center"/>
              <w:rPr>
                <w:b/>
                <w:sz w:val="24"/>
                <w:szCs w:val="24"/>
              </w:rPr>
            </w:pPr>
            <w:r>
              <w:rPr>
                <w:rFonts w:hint="eastAsia"/>
                <w:b/>
                <w:sz w:val="24"/>
                <w:szCs w:val="24"/>
              </w:rPr>
              <w:t>评</w:t>
            </w:r>
            <w:r>
              <w:rPr>
                <w:b/>
                <w:sz w:val="24"/>
                <w:szCs w:val="24"/>
              </w:rPr>
              <w:t xml:space="preserve">  </w:t>
            </w:r>
            <w:r>
              <w:rPr>
                <w:rFonts w:hint="eastAsia"/>
                <w:b/>
                <w:sz w:val="24"/>
                <w:szCs w:val="24"/>
              </w:rPr>
              <w:t>价</w:t>
            </w:r>
            <w:r>
              <w:rPr>
                <w:b/>
                <w:sz w:val="24"/>
                <w:szCs w:val="24"/>
              </w:rPr>
              <w:t xml:space="preserve">  </w:t>
            </w:r>
            <w:r>
              <w:rPr>
                <w:rFonts w:hint="eastAsia"/>
                <w:b/>
                <w:sz w:val="24"/>
                <w:szCs w:val="24"/>
              </w:rPr>
              <w:t>指</w:t>
            </w:r>
            <w:r>
              <w:rPr>
                <w:b/>
                <w:sz w:val="24"/>
                <w:szCs w:val="24"/>
              </w:rPr>
              <w:t xml:space="preserve">  </w:t>
            </w:r>
            <w:r>
              <w:rPr>
                <w:rFonts w:hint="eastAsia"/>
                <w:b/>
                <w:sz w:val="24"/>
                <w:szCs w:val="24"/>
              </w:rPr>
              <w:t>标</w:t>
            </w:r>
          </w:p>
        </w:tc>
      </w:tr>
      <w:tr w:rsidR="007F307D" w:rsidTr="00A546DF">
        <w:trPr>
          <w:trHeight w:hRule="exact" w:val="454"/>
          <w:jc w:val="center"/>
        </w:trPr>
        <w:tc>
          <w:tcPr>
            <w:tcW w:w="1355" w:type="dxa"/>
            <w:vMerge w:val="restart"/>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r>
              <w:rPr>
                <w:rFonts w:hint="eastAsia"/>
                <w:b/>
                <w:sz w:val="24"/>
                <w:szCs w:val="24"/>
              </w:rPr>
              <w:t>建设规模</w:t>
            </w: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sz w:val="24"/>
                <w:szCs w:val="24"/>
              </w:rPr>
            </w:pPr>
            <w:r>
              <w:rPr>
                <w:rFonts w:hint="eastAsia"/>
                <w:sz w:val="24"/>
                <w:szCs w:val="24"/>
              </w:rPr>
              <w:t>核心区面积（亩）</w:t>
            </w:r>
          </w:p>
        </w:tc>
      </w:tr>
      <w:tr w:rsidR="007F307D" w:rsidTr="00A546DF">
        <w:trPr>
          <w:trHeight w:hRule="exact" w:val="454"/>
          <w:jc w:val="center"/>
        </w:trPr>
        <w:tc>
          <w:tcPr>
            <w:tcW w:w="1355" w:type="dxa"/>
            <w:vMerge/>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sz w:val="24"/>
                <w:szCs w:val="24"/>
              </w:rPr>
            </w:pPr>
            <w:r>
              <w:rPr>
                <w:rFonts w:hint="eastAsia"/>
                <w:sz w:val="24"/>
                <w:szCs w:val="24"/>
              </w:rPr>
              <w:t>核心区总投入（万元）</w:t>
            </w:r>
          </w:p>
        </w:tc>
      </w:tr>
      <w:tr w:rsidR="007F307D" w:rsidTr="00A546DF">
        <w:trPr>
          <w:trHeight w:hRule="exact" w:val="454"/>
          <w:jc w:val="center"/>
        </w:trPr>
        <w:tc>
          <w:tcPr>
            <w:tcW w:w="1355" w:type="dxa"/>
            <w:vMerge/>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sz w:val="24"/>
                <w:szCs w:val="24"/>
              </w:rPr>
            </w:pPr>
            <w:r>
              <w:rPr>
                <w:rFonts w:hint="eastAsia"/>
                <w:sz w:val="24"/>
                <w:szCs w:val="24"/>
              </w:rPr>
              <w:t>核心区科技人员（人）</w:t>
            </w:r>
            <w:r>
              <w:rPr>
                <w:sz w:val="24"/>
                <w:szCs w:val="24"/>
              </w:rPr>
              <w:t xml:space="preserve">   </w:t>
            </w:r>
          </w:p>
        </w:tc>
      </w:tr>
      <w:tr w:rsidR="007F307D" w:rsidTr="00A546DF">
        <w:trPr>
          <w:trHeight w:hRule="exact" w:val="454"/>
          <w:jc w:val="center"/>
        </w:trPr>
        <w:tc>
          <w:tcPr>
            <w:tcW w:w="1355" w:type="dxa"/>
            <w:vMerge w:val="restart"/>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rFonts w:hAnsi="仿宋"/>
                <w:color w:val="000000"/>
                <w:sz w:val="24"/>
                <w:szCs w:val="24"/>
              </w:rPr>
            </w:pPr>
            <w:r>
              <w:rPr>
                <w:rFonts w:hAnsi="仿宋" w:hint="eastAsia"/>
                <w:b/>
                <w:color w:val="000000"/>
                <w:sz w:val="24"/>
                <w:szCs w:val="24"/>
              </w:rPr>
              <w:t>创新服务</w:t>
            </w: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color w:val="000000"/>
                <w:sz w:val="24"/>
                <w:szCs w:val="24"/>
              </w:rPr>
            </w:pPr>
            <w:r>
              <w:rPr>
                <w:rFonts w:hAnsi="仿宋" w:hint="eastAsia"/>
                <w:color w:val="000000"/>
                <w:sz w:val="24"/>
                <w:szCs w:val="24"/>
              </w:rPr>
              <w:t>产业研究院、技术创新中心、企业重点实验室等创新平台建设</w:t>
            </w:r>
          </w:p>
        </w:tc>
      </w:tr>
      <w:tr w:rsidR="007F307D" w:rsidTr="00A546DF">
        <w:trPr>
          <w:trHeight w:hRule="exact" w:val="454"/>
          <w:jc w:val="center"/>
        </w:trPr>
        <w:tc>
          <w:tcPr>
            <w:tcW w:w="1355" w:type="dxa"/>
            <w:vMerge/>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color w:val="000000"/>
                <w:sz w:val="24"/>
                <w:szCs w:val="24"/>
              </w:rPr>
            </w:pPr>
            <w:r>
              <w:rPr>
                <w:rFonts w:hAnsi="仿宋" w:hint="eastAsia"/>
                <w:color w:val="000000"/>
                <w:sz w:val="24"/>
                <w:szCs w:val="24"/>
              </w:rPr>
              <w:t>企业孵化器</w:t>
            </w:r>
            <w:proofErr w:type="gramStart"/>
            <w:r>
              <w:rPr>
                <w:rFonts w:hAnsi="仿宋" w:hint="eastAsia"/>
                <w:color w:val="000000"/>
                <w:sz w:val="24"/>
                <w:szCs w:val="24"/>
              </w:rPr>
              <w:t>和星创天地</w:t>
            </w:r>
            <w:proofErr w:type="gramEnd"/>
            <w:r>
              <w:rPr>
                <w:rFonts w:hAnsi="仿宋" w:hint="eastAsia"/>
                <w:color w:val="000000"/>
                <w:sz w:val="24"/>
                <w:szCs w:val="24"/>
              </w:rPr>
              <w:t>数量</w:t>
            </w:r>
          </w:p>
        </w:tc>
      </w:tr>
      <w:tr w:rsidR="007F307D" w:rsidTr="00A546DF">
        <w:trPr>
          <w:trHeight w:hRule="exact" w:val="454"/>
          <w:jc w:val="center"/>
        </w:trPr>
        <w:tc>
          <w:tcPr>
            <w:tcW w:w="1355" w:type="dxa"/>
            <w:vMerge/>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color w:val="000000"/>
                <w:sz w:val="24"/>
                <w:szCs w:val="24"/>
              </w:rPr>
            </w:pPr>
            <w:r>
              <w:rPr>
                <w:rFonts w:hAnsi="仿宋" w:hint="eastAsia"/>
                <w:color w:val="000000"/>
                <w:sz w:val="24"/>
                <w:szCs w:val="24"/>
              </w:rPr>
              <w:t>核心区</w:t>
            </w:r>
            <w:r>
              <w:rPr>
                <w:rFonts w:hAnsi="仿宋"/>
                <w:color w:val="000000"/>
                <w:sz w:val="24"/>
                <w:szCs w:val="24"/>
              </w:rPr>
              <w:t>RD</w:t>
            </w:r>
            <w:r>
              <w:rPr>
                <w:rFonts w:hAnsi="仿宋" w:hint="eastAsia"/>
                <w:color w:val="000000"/>
                <w:sz w:val="24"/>
                <w:szCs w:val="24"/>
              </w:rPr>
              <w:t>投入及主营业务收入</w:t>
            </w:r>
          </w:p>
        </w:tc>
      </w:tr>
      <w:tr w:rsidR="007F307D" w:rsidTr="00A546DF">
        <w:trPr>
          <w:trHeight w:hRule="exact" w:val="454"/>
          <w:jc w:val="center"/>
        </w:trPr>
        <w:tc>
          <w:tcPr>
            <w:tcW w:w="1355" w:type="dxa"/>
            <w:vMerge/>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color w:val="000000"/>
                <w:sz w:val="24"/>
                <w:szCs w:val="24"/>
              </w:rPr>
            </w:pPr>
            <w:r>
              <w:rPr>
                <w:rFonts w:hAnsi="仿宋" w:hint="eastAsia"/>
                <w:color w:val="000000"/>
                <w:sz w:val="24"/>
                <w:szCs w:val="24"/>
              </w:rPr>
              <w:t>实施市级以上科技项目数量</w:t>
            </w:r>
          </w:p>
        </w:tc>
      </w:tr>
      <w:tr w:rsidR="007F307D" w:rsidTr="00A546DF">
        <w:trPr>
          <w:trHeight w:hRule="exact" w:val="454"/>
          <w:jc w:val="center"/>
        </w:trPr>
        <w:tc>
          <w:tcPr>
            <w:tcW w:w="1355" w:type="dxa"/>
            <w:vMerge/>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color w:val="000000"/>
                <w:sz w:val="24"/>
                <w:szCs w:val="24"/>
              </w:rPr>
            </w:pPr>
            <w:r>
              <w:rPr>
                <w:rFonts w:hAnsi="仿宋" w:hint="eastAsia"/>
                <w:color w:val="000000"/>
                <w:sz w:val="24"/>
                <w:szCs w:val="24"/>
              </w:rPr>
              <w:t>取得的科技成果数量（包括标准、专利、新品种、新技术等）</w:t>
            </w:r>
          </w:p>
        </w:tc>
      </w:tr>
      <w:tr w:rsidR="007F307D" w:rsidTr="00A546DF">
        <w:trPr>
          <w:trHeight w:hRule="exact" w:val="454"/>
          <w:jc w:val="center"/>
        </w:trPr>
        <w:tc>
          <w:tcPr>
            <w:tcW w:w="1355" w:type="dxa"/>
            <w:vMerge/>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color w:val="000000"/>
                <w:sz w:val="24"/>
                <w:szCs w:val="24"/>
              </w:rPr>
            </w:pPr>
            <w:r>
              <w:rPr>
                <w:rFonts w:hAnsi="仿宋" w:hint="eastAsia"/>
                <w:color w:val="000000"/>
                <w:sz w:val="24"/>
                <w:szCs w:val="24"/>
              </w:rPr>
              <w:t>引进示范的科技成果</w:t>
            </w:r>
          </w:p>
        </w:tc>
      </w:tr>
      <w:tr w:rsidR="007F307D" w:rsidTr="00A546DF">
        <w:trPr>
          <w:trHeight w:hRule="exact" w:val="454"/>
          <w:jc w:val="center"/>
        </w:trPr>
        <w:tc>
          <w:tcPr>
            <w:tcW w:w="1355" w:type="dxa"/>
            <w:vMerge/>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rFonts w:hAnsi="仿宋"/>
                <w:color w:val="000000"/>
                <w:sz w:val="24"/>
                <w:szCs w:val="24"/>
              </w:rPr>
            </w:pP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color w:val="000000"/>
                <w:sz w:val="24"/>
                <w:szCs w:val="24"/>
              </w:rPr>
            </w:pPr>
            <w:r>
              <w:rPr>
                <w:rFonts w:hAnsi="仿宋" w:hint="eastAsia"/>
                <w:color w:val="000000"/>
                <w:sz w:val="24"/>
                <w:szCs w:val="24"/>
              </w:rPr>
              <w:t>入驻园区科技特派员人数</w:t>
            </w:r>
          </w:p>
        </w:tc>
      </w:tr>
      <w:tr w:rsidR="007F307D" w:rsidTr="00A546DF">
        <w:trPr>
          <w:trHeight w:hRule="exact" w:val="454"/>
          <w:jc w:val="center"/>
        </w:trPr>
        <w:tc>
          <w:tcPr>
            <w:tcW w:w="1355" w:type="dxa"/>
            <w:vMerge/>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rFonts w:hAnsi="仿宋"/>
                <w:color w:val="000000"/>
                <w:sz w:val="24"/>
                <w:szCs w:val="24"/>
              </w:rPr>
            </w:pP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color w:val="000000"/>
                <w:sz w:val="24"/>
                <w:szCs w:val="24"/>
              </w:rPr>
            </w:pPr>
            <w:r>
              <w:rPr>
                <w:rFonts w:hAnsi="仿宋" w:hint="eastAsia"/>
                <w:color w:val="000000"/>
                <w:sz w:val="24"/>
                <w:szCs w:val="24"/>
              </w:rPr>
              <w:t>培训农民人次</w:t>
            </w:r>
            <w:r>
              <w:rPr>
                <w:rFonts w:hAnsi="仿宋"/>
                <w:color w:val="000000"/>
                <w:sz w:val="24"/>
                <w:szCs w:val="24"/>
              </w:rPr>
              <w:t xml:space="preserve">     </w:t>
            </w:r>
          </w:p>
        </w:tc>
      </w:tr>
      <w:tr w:rsidR="007F307D" w:rsidTr="00A546DF">
        <w:trPr>
          <w:trHeight w:hRule="exact" w:val="454"/>
          <w:jc w:val="center"/>
        </w:trPr>
        <w:tc>
          <w:tcPr>
            <w:tcW w:w="1355" w:type="dxa"/>
            <w:vMerge w:val="restart"/>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r>
              <w:rPr>
                <w:rFonts w:hAnsi="仿宋" w:hint="eastAsia"/>
                <w:b/>
                <w:color w:val="000000"/>
                <w:sz w:val="24"/>
                <w:szCs w:val="24"/>
              </w:rPr>
              <w:t>产业带动</w:t>
            </w: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b/>
                <w:color w:val="000000"/>
                <w:sz w:val="24"/>
                <w:szCs w:val="24"/>
              </w:rPr>
            </w:pPr>
            <w:r>
              <w:rPr>
                <w:rFonts w:hAnsi="仿宋" w:hint="eastAsia"/>
                <w:color w:val="000000"/>
                <w:sz w:val="24"/>
                <w:szCs w:val="24"/>
              </w:rPr>
              <w:t>入驻园区企业数量</w:t>
            </w:r>
          </w:p>
        </w:tc>
      </w:tr>
      <w:tr w:rsidR="007F307D" w:rsidTr="00A546DF">
        <w:trPr>
          <w:trHeight w:hRule="exact" w:val="454"/>
          <w:jc w:val="center"/>
        </w:trPr>
        <w:tc>
          <w:tcPr>
            <w:tcW w:w="1355" w:type="dxa"/>
            <w:vMerge/>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color w:val="000000"/>
                <w:sz w:val="24"/>
                <w:szCs w:val="24"/>
              </w:rPr>
            </w:pPr>
            <w:r>
              <w:rPr>
                <w:rFonts w:hAnsi="仿宋" w:hint="eastAsia"/>
                <w:color w:val="000000"/>
                <w:sz w:val="24"/>
                <w:szCs w:val="24"/>
              </w:rPr>
              <w:t>高新技术企业数量</w:t>
            </w:r>
            <w:r>
              <w:rPr>
                <w:rFonts w:hAnsi="仿宋"/>
                <w:color w:val="000000"/>
                <w:sz w:val="24"/>
                <w:szCs w:val="24"/>
              </w:rPr>
              <w:t xml:space="preserve"> </w:t>
            </w:r>
          </w:p>
        </w:tc>
      </w:tr>
      <w:tr w:rsidR="007F307D" w:rsidTr="00A546DF">
        <w:trPr>
          <w:trHeight w:hRule="exact" w:val="454"/>
          <w:jc w:val="center"/>
        </w:trPr>
        <w:tc>
          <w:tcPr>
            <w:tcW w:w="1355" w:type="dxa"/>
            <w:vMerge/>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color w:val="000000"/>
                <w:sz w:val="24"/>
                <w:szCs w:val="24"/>
              </w:rPr>
            </w:pPr>
            <w:r>
              <w:rPr>
                <w:rFonts w:hAnsi="仿宋" w:hint="eastAsia"/>
                <w:color w:val="000000"/>
                <w:sz w:val="24"/>
                <w:szCs w:val="24"/>
              </w:rPr>
              <w:t>孵化企业数量</w:t>
            </w:r>
          </w:p>
        </w:tc>
      </w:tr>
      <w:tr w:rsidR="007F307D" w:rsidTr="00A546DF">
        <w:trPr>
          <w:trHeight w:hRule="exact" w:val="454"/>
          <w:jc w:val="center"/>
        </w:trPr>
        <w:tc>
          <w:tcPr>
            <w:tcW w:w="1355" w:type="dxa"/>
            <w:vMerge/>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color w:val="000000"/>
                <w:sz w:val="24"/>
                <w:szCs w:val="24"/>
              </w:rPr>
            </w:pPr>
            <w:r>
              <w:rPr>
                <w:rFonts w:hAnsi="仿宋" w:hint="eastAsia"/>
                <w:color w:val="000000"/>
                <w:sz w:val="24"/>
                <w:szCs w:val="24"/>
              </w:rPr>
              <w:t>产品品牌数量及产值</w:t>
            </w:r>
          </w:p>
        </w:tc>
      </w:tr>
      <w:tr w:rsidR="007F307D" w:rsidTr="00A546DF">
        <w:trPr>
          <w:trHeight w:hRule="exact" w:val="454"/>
          <w:jc w:val="center"/>
        </w:trPr>
        <w:tc>
          <w:tcPr>
            <w:tcW w:w="1355" w:type="dxa"/>
            <w:vMerge/>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color w:val="000000"/>
                <w:sz w:val="24"/>
                <w:szCs w:val="24"/>
              </w:rPr>
            </w:pPr>
            <w:r>
              <w:rPr>
                <w:rFonts w:hAnsi="仿宋" w:hint="eastAsia"/>
                <w:color w:val="000000"/>
                <w:sz w:val="24"/>
                <w:szCs w:val="24"/>
              </w:rPr>
              <w:t>就业人数</w:t>
            </w:r>
          </w:p>
        </w:tc>
      </w:tr>
      <w:tr w:rsidR="007F307D" w:rsidTr="00A546DF">
        <w:trPr>
          <w:trHeight w:hRule="exact" w:val="454"/>
          <w:jc w:val="center"/>
        </w:trPr>
        <w:tc>
          <w:tcPr>
            <w:tcW w:w="1355" w:type="dxa"/>
            <w:vMerge w:val="restart"/>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r>
              <w:rPr>
                <w:rFonts w:hAnsi="仿宋" w:hint="eastAsia"/>
                <w:b/>
                <w:color w:val="000000"/>
                <w:sz w:val="24"/>
                <w:szCs w:val="24"/>
              </w:rPr>
              <w:t>综合效益</w:t>
            </w: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b/>
                <w:color w:val="000000"/>
                <w:sz w:val="24"/>
                <w:szCs w:val="24"/>
              </w:rPr>
            </w:pPr>
            <w:r>
              <w:rPr>
                <w:rFonts w:hAnsi="仿宋" w:hint="eastAsia"/>
                <w:color w:val="000000"/>
                <w:sz w:val="24"/>
                <w:szCs w:val="24"/>
              </w:rPr>
              <w:t>园区核心区年销售收入</w:t>
            </w:r>
          </w:p>
        </w:tc>
      </w:tr>
      <w:tr w:rsidR="007F307D" w:rsidTr="00A546DF">
        <w:trPr>
          <w:trHeight w:hRule="exact" w:val="454"/>
          <w:jc w:val="center"/>
        </w:trPr>
        <w:tc>
          <w:tcPr>
            <w:tcW w:w="1355" w:type="dxa"/>
            <w:vMerge/>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b/>
                <w:color w:val="000000"/>
                <w:sz w:val="24"/>
                <w:szCs w:val="24"/>
              </w:rPr>
            </w:pPr>
            <w:r>
              <w:rPr>
                <w:rFonts w:hAnsi="仿宋" w:hint="eastAsia"/>
                <w:color w:val="000000"/>
                <w:sz w:val="24"/>
                <w:szCs w:val="24"/>
              </w:rPr>
              <w:t>园区总产值</w:t>
            </w:r>
          </w:p>
        </w:tc>
      </w:tr>
      <w:tr w:rsidR="007F307D" w:rsidTr="00A546DF">
        <w:trPr>
          <w:trHeight w:hRule="exact" w:val="454"/>
          <w:jc w:val="center"/>
        </w:trPr>
        <w:tc>
          <w:tcPr>
            <w:tcW w:w="1355" w:type="dxa"/>
            <w:vMerge/>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color w:val="000000"/>
                <w:sz w:val="24"/>
                <w:szCs w:val="24"/>
              </w:rPr>
            </w:pPr>
            <w:r>
              <w:rPr>
                <w:rFonts w:hAnsi="仿宋" w:hint="eastAsia"/>
                <w:color w:val="000000"/>
                <w:sz w:val="24"/>
                <w:szCs w:val="24"/>
              </w:rPr>
              <w:t>劳动生产率（销售收入</w:t>
            </w:r>
            <w:r>
              <w:rPr>
                <w:rFonts w:hAnsi="仿宋"/>
                <w:color w:val="000000"/>
                <w:sz w:val="24"/>
                <w:szCs w:val="24"/>
              </w:rPr>
              <w:t>/</w:t>
            </w:r>
            <w:r>
              <w:rPr>
                <w:rFonts w:hAnsi="仿宋" w:hint="eastAsia"/>
                <w:color w:val="000000"/>
                <w:sz w:val="24"/>
                <w:szCs w:val="24"/>
              </w:rPr>
              <w:t>从业人员）</w:t>
            </w:r>
          </w:p>
        </w:tc>
      </w:tr>
      <w:tr w:rsidR="007F307D" w:rsidTr="00A546DF">
        <w:trPr>
          <w:trHeight w:hRule="exact" w:val="454"/>
          <w:jc w:val="center"/>
        </w:trPr>
        <w:tc>
          <w:tcPr>
            <w:tcW w:w="1355" w:type="dxa"/>
            <w:vMerge/>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color w:val="000000"/>
                <w:sz w:val="24"/>
                <w:szCs w:val="24"/>
              </w:rPr>
            </w:pPr>
            <w:r>
              <w:rPr>
                <w:rFonts w:hAnsi="仿宋" w:hint="eastAsia"/>
                <w:color w:val="000000"/>
                <w:sz w:val="24"/>
                <w:szCs w:val="24"/>
              </w:rPr>
              <w:t>土地产出率（园区销售收入</w:t>
            </w:r>
            <w:r>
              <w:rPr>
                <w:rFonts w:hAnsi="仿宋"/>
                <w:color w:val="000000"/>
                <w:sz w:val="24"/>
                <w:szCs w:val="24"/>
              </w:rPr>
              <w:t>/</w:t>
            </w:r>
            <w:r>
              <w:rPr>
                <w:rFonts w:hAnsi="仿宋" w:hint="eastAsia"/>
                <w:color w:val="000000"/>
                <w:sz w:val="24"/>
                <w:szCs w:val="24"/>
              </w:rPr>
              <w:t>核心区面积）</w:t>
            </w:r>
          </w:p>
        </w:tc>
      </w:tr>
      <w:tr w:rsidR="007F307D" w:rsidTr="00A546DF">
        <w:trPr>
          <w:trHeight w:hRule="exact" w:val="454"/>
          <w:jc w:val="center"/>
        </w:trPr>
        <w:tc>
          <w:tcPr>
            <w:tcW w:w="1355" w:type="dxa"/>
            <w:vMerge w:val="restart"/>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r>
              <w:rPr>
                <w:rFonts w:hint="eastAsia"/>
                <w:b/>
                <w:sz w:val="24"/>
                <w:szCs w:val="24"/>
              </w:rPr>
              <w:t>组织管理</w:t>
            </w: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color w:val="000000"/>
                <w:sz w:val="24"/>
                <w:szCs w:val="24"/>
              </w:rPr>
            </w:pPr>
            <w:r>
              <w:rPr>
                <w:rFonts w:hAnsi="仿宋" w:hint="eastAsia"/>
                <w:color w:val="000000"/>
                <w:sz w:val="24"/>
                <w:szCs w:val="24"/>
              </w:rPr>
              <w:t>出台的资金、人才、科技、土地等优惠政策及落实情况</w:t>
            </w:r>
          </w:p>
        </w:tc>
      </w:tr>
      <w:tr w:rsidR="007F307D" w:rsidTr="00A546DF">
        <w:trPr>
          <w:trHeight w:hRule="exact" w:val="454"/>
          <w:jc w:val="center"/>
        </w:trPr>
        <w:tc>
          <w:tcPr>
            <w:tcW w:w="1355" w:type="dxa"/>
            <w:vMerge/>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color w:val="000000"/>
                <w:sz w:val="24"/>
                <w:szCs w:val="24"/>
              </w:rPr>
            </w:pPr>
            <w:r>
              <w:rPr>
                <w:rFonts w:hAnsi="仿宋" w:hint="eastAsia"/>
                <w:color w:val="000000"/>
                <w:sz w:val="24"/>
                <w:szCs w:val="24"/>
              </w:rPr>
              <w:t>当地政府专项经费投入</w:t>
            </w:r>
          </w:p>
        </w:tc>
      </w:tr>
      <w:tr w:rsidR="007F307D" w:rsidTr="00A546DF">
        <w:trPr>
          <w:trHeight w:hRule="exact" w:val="454"/>
          <w:jc w:val="center"/>
        </w:trPr>
        <w:tc>
          <w:tcPr>
            <w:tcW w:w="1355" w:type="dxa"/>
            <w:vMerge/>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color w:val="000000"/>
                <w:sz w:val="24"/>
                <w:szCs w:val="24"/>
              </w:rPr>
            </w:pPr>
            <w:r>
              <w:rPr>
                <w:rFonts w:hAnsi="仿宋" w:hint="eastAsia"/>
                <w:color w:val="000000"/>
                <w:sz w:val="24"/>
                <w:szCs w:val="24"/>
              </w:rPr>
              <w:t>园区管理机构情况</w:t>
            </w:r>
          </w:p>
        </w:tc>
      </w:tr>
      <w:tr w:rsidR="007F307D" w:rsidTr="00A546DF">
        <w:trPr>
          <w:trHeight w:hRule="exact" w:val="454"/>
          <w:jc w:val="center"/>
        </w:trPr>
        <w:tc>
          <w:tcPr>
            <w:tcW w:w="1355" w:type="dxa"/>
            <w:vMerge w:val="restart"/>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r>
              <w:rPr>
                <w:rFonts w:hAnsi="仿宋" w:hint="eastAsia"/>
                <w:b/>
                <w:bCs/>
                <w:color w:val="000000"/>
                <w:sz w:val="24"/>
                <w:szCs w:val="24"/>
              </w:rPr>
              <w:t>加分项</w:t>
            </w: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color w:val="000000"/>
                <w:sz w:val="24"/>
                <w:szCs w:val="24"/>
              </w:rPr>
            </w:pPr>
            <w:r>
              <w:rPr>
                <w:rFonts w:hAnsi="仿宋"/>
                <w:color w:val="000000"/>
                <w:sz w:val="24"/>
                <w:szCs w:val="24"/>
              </w:rPr>
              <w:t xml:space="preserve"> </w:t>
            </w:r>
            <w:r>
              <w:rPr>
                <w:rFonts w:hAnsi="仿宋" w:hint="eastAsia"/>
                <w:color w:val="000000"/>
                <w:sz w:val="24"/>
                <w:szCs w:val="24"/>
              </w:rPr>
              <w:t>上市企业数</w:t>
            </w:r>
          </w:p>
          <w:p w:rsidR="007F307D" w:rsidRDefault="007F307D" w:rsidP="00A546DF">
            <w:pPr>
              <w:rPr>
                <w:rFonts w:hAnsi="仿宋"/>
                <w:color w:val="000000"/>
                <w:sz w:val="24"/>
                <w:szCs w:val="24"/>
              </w:rPr>
            </w:pPr>
          </w:p>
        </w:tc>
      </w:tr>
      <w:tr w:rsidR="007F307D" w:rsidTr="00A546DF">
        <w:trPr>
          <w:trHeight w:hRule="exact" w:val="454"/>
          <w:jc w:val="center"/>
        </w:trPr>
        <w:tc>
          <w:tcPr>
            <w:tcW w:w="1355" w:type="dxa"/>
            <w:vMerge/>
            <w:tcBorders>
              <w:top w:val="single" w:sz="8" w:space="0" w:color="auto"/>
              <w:left w:val="single" w:sz="12" w:space="0" w:color="auto"/>
              <w:bottom w:val="single" w:sz="8" w:space="0" w:color="auto"/>
              <w:right w:val="single" w:sz="8" w:space="0" w:color="auto"/>
            </w:tcBorders>
            <w:vAlign w:val="center"/>
          </w:tcPr>
          <w:p w:rsidR="007F307D" w:rsidRDefault="007F307D" w:rsidP="00A546DF">
            <w:pPr>
              <w:jc w:val="center"/>
              <w:rPr>
                <w:b/>
                <w:sz w:val="24"/>
                <w:szCs w:val="24"/>
              </w:rPr>
            </w:pPr>
          </w:p>
        </w:tc>
        <w:tc>
          <w:tcPr>
            <w:tcW w:w="7152" w:type="dxa"/>
            <w:tcBorders>
              <w:top w:val="single" w:sz="8" w:space="0" w:color="auto"/>
              <w:left w:val="single" w:sz="8" w:space="0" w:color="auto"/>
              <w:bottom w:val="single" w:sz="8" w:space="0" w:color="auto"/>
              <w:right w:val="single" w:sz="12" w:space="0" w:color="auto"/>
            </w:tcBorders>
            <w:vAlign w:val="center"/>
          </w:tcPr>
          <w:p w:rsidR="007F307D" w:rsidRDefault="007F307D" w:rsidP="00A546DF">
            <w:pPr>
              <w:rPr>
                <w:rFonts w:hAnsi="仿宋"/>
                <w:color w:val="000000"/>
                <w:sz w:val="24"/>
                <w:szCs w:val="24"/>
              </w:rPr>
            </w:pPr>
            <w:r>
              <w:rPr>
                <w:rFonts w:hAnsi="仿宋" w:hint="eastAsia"/>
                <w:color w:val="000000"/>
                <w:sz w:val="24"/>
                <w:szCs w:val="24"/>
              </w:rPr>
              <w:t>投融资机构建设</w:t>
            </w:r>
          </w:p>
        </w:tc>
      </w:tr>
      <w:tr w:rsidR="007F307D" w:rsidTr="00A546DF">
        <w:trPr>
          <w:trHeight w:hRule="exact" w:val="454"/>
          <w:jc w:val="center"/>
        </w:trPr>
        <w:tc>
          <w:tcPr>
            <w:tcW w:w="1355" w:type="dxa"/>
            <w:vMerge/>
            <w:tcBorders>
              <w:top w:val="single" w:sz="8" w:space="0" w:color="auto"/>
              <w:left w:val="single" w:sz="12" w:space="0" w:color="auto"/>
              <w:bottom w:val="single" w:sz="12" w:space="0" w:color="auto"/>
              <w:right w:val="single" w:sz="8" w:space="0" w:color="auto"/>
            </w:tcBorders>
            <w:vAlign w:val="center"/>
          </w:tcPr>
          <w:p w:rsidR="007F307D" w:rsidRDefault="007F307D" w:rsidP="00A546DF">
            <w:pPr>
              <w:jc w:val="center"/>
              <w:rPr>
                <w:b/>
                <w:sz w:val="24"/>
                <w:szCs w:val="24"/>
              </w:rPr>
            </w:pPr>
          </w:p>
        </w:tc>
        <w:tc>
          <w:tcPr>
            <w:tcW w:w="7152" w:type="dxa"/>
            <w:tcBorders>
              <w:top w:val="single" w:sz="8" w:space="0" w:color="auto"/>
              <w:left w:val="single" w:sz="8" w:space="0" w:color="auto"/>
              <w:bottom w:val="single" w:sz="12" w:space="0" w:color="auto"/>
              <w:right w:val="single" w:sz="12" w:space="0" w:color="auto"/>
            </w:tcBorders>
            <w:vAlign w:val="center"/>
          </w:tcPr>
          <w:p w:rsidR="007F307D" w:rsidRDefault="007F307D" w:rsidP="00A546DF">
            <w:pPr>
              <w:rPr>
                <w:rFonts w:hAnsi="仿宋"/>
                <w:color w:val="000000"/>
                <w:sz w:val="24"/>
                <w:szCs w:val="24"/>
              </w:rPr>
            </w:pPr>
            <w:r>
              <w:rPr>
                <w:rFonts w:hAnsi="仿宋" w:hint="eastAsia"/>
                <w:color w:val="000000"/>
                <w:sz w:val="24"/>
                <w:szCs w:val="24"/>
              </w:rPr>
              <w:t>园区信息化建设与运营</w:t>
            </w:r>
          </w:p>
        </w:tc>
      </w:tr>
    </w:tbl>
    <w:p w:rsidR="007F307D" w:rsidRDefault="007F307D" w:rsidP="007F307D">
      <w:pPr>
        <w:adjustRightInd w:val="0"/>
        <w:snapToGrid w:val="0"/>
        <w:spacing w:line="353" w:lineRule="auto"/>
        <w:rPr>
          <w:rFonts w:ascii="黑体" w:eastAsia="黑体" w:hAnsi="黑体" w:cs="黑体"/>
          <w:bCs/>
          <w:snapToGrid w:val="0"/>
          <w:spacing w:val="0"/>
          <w:kern w:val="0"/>
          <w:szCs w:val="32"/>
        </w:rPr>
      </w:pPr>
    </w:p>
    <w:p w:rsidR="007F307D" w:rsidRDefault="007F307D" w:rsidP="007F307D">
      <w:pPr>
        <w:adjustRightInd w:val="0"/>
        <w:snapToGrid w:val="0"/>
        <w:spacing w:line="353" w:lineRule="auto"/>
        <w:rPr>
          <w:rFonts w:ascii="黑体" w:eastAsia="黑体" w:hAnsi="黑体" w:cs="黑体"/>
          <w:bCs/>
          <w:snapToGrid w:val="0"/>
          <w:spacing w:val="0"/>
          <w:kern w:val="0"/>
          <w:szCs w:val="32"/>
        </w:rPr>
      </w:pPr>
    </w:p>
    <w:p w:rsidR="007F307D" w:rsidRPr="002044C8" w:rsidRDefault="007F307D" w:rsidP="007F307D">
      <w:pPr>
        <w:adjustRightInd w:val="0"/>
        <w:snapToGrid w:val="0"/>
        <w:spacing w:line="353" w:lineRule="auto"/>
        <w:rPr>
          <w:rFonts w:ascii="黑体" w:eastAsia="黑体" w:hAnsi="黑体" w:cs="黑体" w:hint="eastAsia"/>
          <w:bCs/>
          <w:snapToGrid w:val="0"/>
          <w:spacing w:val="0"/>
          <w:kern w:val="0"/>
          <w:szCs w:val="32"/>
        </w:rPr>
      </w:pPr>
      <w:r w:rsidRPr="002044C8">
        <w:rPr>
          <w:rFonts w:ascii="黑体" w:eastAsia="黑体" w:hAnsi="黑体" w:cs="黑体" w:hint="eastAsia"/>
          <w:bCs/>
          <w:snapToGrid w:val="0"/>
          <w:spacing w:val="0"/>
          <w:kern w:val="0"/>
          <w:szCs w:val="32"/>
        </w:rPr>
        <w:t>附件3</w:t>
      </w:r>
    </w:p>
    <w:p w:rsidR="007F307D" w:rsidRDefault="007F307D" w:rsidP="007F307D">
      <w:pPr>
        <w:adjustRightInd w:val="0"/>
        <w:snapToGrid w:val="0"/>
        <w:spacing w:line="353" w:lineRule="auto"/>
        <w:jc w:val="center"/>
        <w:rPr>
          <w:rFonts w:eastAsia="长城小标宋体"/>
          <w:b/>
          <w:bCs/>
          <w:spacing w:val="28"/>
          <w:sz w:val="48"/>
          <w:szCs w:val="32"/>
        </w:rPr>
      </w:pPr>
    </w:p>
    <w:p w:rsidR="007F307D" w:rsidRDefault="007F307D" w:rsidP="007F307D">
      <w:pPr>
        <w:adjustRightInd w:val="0"/>
        <w:snapToGrid w:val="0"/>
        <w:spacing w:line="353" w:lineRule="auto"/>
        <w:jc w:val="center"/>
        <w:rPr>
          <w:rFonts w:eastAsia="长城小标宋体"/>
          <w:b/>
          <w:bCs/>
          <w:spacing w:val="28"/>
          <w:sz w:val="48"/>
          <w:szCs w:val="32"/>
        </w:rPr>
      </w:pPr>
    </w:p>
    <w:p w:rsidR="007F307D" w:rsidRDefault="007F307D" w:rsidP="007F307D">
      <w:pPr>
        <w:adjustRightInd w:val="0"/>
        <w:snapToGrid w:val="0"/>
        <w:spacing w:line="353" w:lineRule="auto"/>
        <w:jc w:val="center"/>
        <w:rPr>
          <w:rFonts w:eastAsia="长城小标宋体"/>
          <w:b/>
          <w:bCs/>
          <w:spacing w:val="28"/>
          <w:sz w:val="48"/>
          <w:szCs w:val="32"/>
        </w:rPr>
      </w:pPr>
      <w:r>
        <w:rPr>
          <w:rFonts w:eastAsia="长城小标宋体" w:hint="eastAsia"/>
          <w:b/>
          <w:bCs/>
          <w:spacing w:val="28"/>
          <w:sz w:val="48"/>
          <w:szCs w:val="32"/>
        </w:rPr>
        <w:t>河北省农业科技园区年度自评估</w:t>
      </w:r>
    </w:p>
    <w:p w:rsidR="007F307D" w:rsidRDefault="007F307D" w:rsidP="007F307D">
      <w:pPr>
        <w:adjustRightInd w:val="0"/>
        <w:snapToGrid w:val="0"/>
        <w:spacing w:line="353" w:lineRule="auto"/>
        <w:jc w:val="center"/>
        <w:rPr>
          <w:rFonts w:eastAsia="长城小标宋体"/>
          <w:b/>
          <w:bCs/>
          <w:spacing w:val="28"/>
          <w:sz w:val="48"/>
          <w:szCs w:val="32"/>
        </w:rPr>
      </w:pPr>
      <w:r>
        <w:rPr>
          <w:rFonts w:eastAsia="长城小标宋体" w:hint="eastAsia"/>
          <w:b/>
          <w:bCs/>
          <w:spacing w:val="28"/>
          <w:sz w:val="48"/>
          <w:szCs w:val="32"/>
        </w:rPr>
        <w:t>报告</w:t>
      </w:r>
    </w:p>
    <w:p w:rsidR="007F307D" w:rsidRDefault="007F307D" w:rsidP="007F307D">
      <w:pPr>
        <w:adjustRightInd w:val="0"/>
        <w:snapToGrid w:val="0"/>
        <w:spacing w:line="353" w:lineRule="auto"/>
        <w:jc w:val="center"/>
        <w:rPr>
          <w:rFonts w:eastAsia="楷体_GB2312"/>
          <w:sz w:val="36"/>
          <w:szCs w:val="32"/>
        </w:rPr>
      </w:pPr>
      <w:r>
        <w:rPr>
          <w:rFonts w:eastAsia="楷体_GB2312" w:hint="eastAsia"/>
          <w:sz w:val="36"/>
          <w:szCs w:val="32"/>
        </w:rPr>
        <w:t>（参考格式）</w:t>
      </w:r>
    </w:p>
    <w:p w:rsidR="007F307D" w:rsidRDefault="007F307D" w:rsidP="007F307D">
      <w:pPr>
        <w:adjustRightInd w:val="0"/>
        <w:snapToGrid w:val="0"/>
        <w:spacing w:line="353" w:lineRule="auto"/>
        <w:ind w:firstLineChars="200" w:firstLine="624"/>
        <w:rPr>
          <w:szCs w:val="32"/>
        </w:rPr>
      </w:pPr>
    </w:p>
    <w:p w:rsidR="007F307D" w:rsidRDefault="007F307D" w:rsidP="007F307D">
      <w:pPr>
        <w:adjustRightInd w:val="0"/>
        <w:snapToGrid w:val="0"/>
        <w:spacing w:line="353" w:lineRule="auto"/>
        <w:ind w:firstLineChars="200" w:firstLine="624"/>
        <w:rPr>
          <w:szCs w:val="32"/>
        </w:rPr>
      </w:pPr>
    </w:p>
    <w:p w:rsidR="007F307D" w:rsidRDefault="007F307D" w:rsidP="007F307D">
      <w:pPr>
        <w:adjustRightInd w:val="0"/>
        <w:snapToGrid w:val="0"/>
        <w:spacing w:line="353" w:lineRule="auto"/>
        <w:ind w:firstLineChars="200" w:firstLine="624"/>
        <w:rPr>
          <w:szCs w:val="32"/>
        </w:rPr>
      </w:pPr>
    </w:p>
    <w:p w:rsidR="007F307D" w:rsidRDefault="007F307D" w:rsidP="007F307D">
      <w:pPr>
        <w:adjustRightInd w:val="0"/>
        <w:snapToGrid w:val="0"/>
        <w:spacing w:line="353" w:lineRule="auto"/>
        <w:ind w:firstLineChars="200" w:firstLine="624"/>
        <w:rPr>
          <w:szCs w:val="32"/>
        </w:rPr>
      </w:pPr>
    </w:p>
    <w:p w:rsidR="007F307D" w:rsidRDefault="007F307D" w:rsidP="007F307D">
      <w:pPr>
        <w:adjustRightInd w:val="0"/>
        <w:snapToGrid w:val="0"/>
        <w:spacing w:line="353" w:lineRule="auto"/>
        <w:ind w:firstLineChars="200" w:firstLine="624"/>
        <w:rPr>
          <w:szCs w:val="32"/>
        </w:rPr>
      </w:pPr>
    </w:p>
    <w:p w:rsidR="007F307D" w:rsidRDefault="007F307D" w:rsidP="007F307D">
      <w:pPr>
        <w:adjustRightInd w:val="0"/>
        <w:snapToGrid w:val="0"/>
        <w:spacing w:line="353" w:lineRule="auto"/>
        <w:ind w:firstLineChars="200" w:firstLine="624"/>
        <w:rPr>
          <w:rFonts w:hint="eastAsia"/>
          <w:szCs w:val="32"/>
        </w:rPr>
      </w:pPr>
      <w:bookmarkStart w:id="0" w:name="_GoBack"/>
      <w:bookmarkEnd w:id="0"/>
    </w:p>
    <w:p w:rsidR="007F307D" w:rsidRDefault="007F307D" w:rsidP="007F307D">
      <w:pPr>
        <w:adjustRightInd w:val="0"/>
        <w:snapToGrid w:val="0"/>
        <w:spacing w:line="353" w:lineRule="auto"/>
        <w:ind w:firstLineChars="200" w:firstLine="624"/>
        <w:rPr>
          <w:szCs w:val="32"/>
        </w:rPr>
      </w:pPr>
    </w:p>
    <w:p w:rsidR="007F307D" w:rsidRDefault="007F307D" w:rsidP="007F307D">
      <w:pPr>
        <w:adjustRightInd w:val="0"/>
        <w:snapToGrid w:val="0"/>
        <w:spacing w:line="353" w:lineRule="auto"/>
        <w:ind w:firstLineChars="300" w:firstLine="936"/>
        <w:rPr>
          <w:szCs w:val="32"/>
        </w:rPr>
      </w:pPr>
      <w:r>
        <w:rPr>
          <w:rFonts w:hint="eastAsia"/>
          <w:szCs w:val="32"/>
        </w:rPr>
        <w:t>园区名称（盖章）：</w:t>
      </w:r>
      <w:r>
        <w:rPr>
          <w:szCs w:val="32"/>
          <w:u w:val="single"/>
        </w:rPr>
        <w:t xml:space="preserve">                           </w:t>
      </w:r>
    </w:p>
    <w:p w:rsidR="007F307D" w:rsidRDefault="007F307D" w:rsidP="007F307D">
      <w:pPr>
        <w:adjustRightInd w:val="0"/>
        <w:snapToGrid w:val="0"/>
        <w:spacing w:line="353" w:lineRule="auto"/>
        <w:ind w:firstLineChars="300" w:firstLine="936"/>
        <w:rPr>
          <w:szCs w:val="32"/>
        </w:rPr>
      </w:pPr>
      <w:r>
        <w:rPr>
          <w:rFonts w:hint="eastAsia"/>
          <w:szCs w:val="32"/>
        </w:rPr>
        <w:t>主导产业：</w:t>
      </w:r>
      <w:r>
        <w:rPr>
          <w:szCs w:val="32"/>
          <w:u w:val="single"/>
        </w:rPr>
        <w:t xml:space="preserve">                                  </w:t>
      </w:r>
    </w:p>
    <w:p w:rsidR="007F307D" w:rsidRDefault="007F307D" w:rsidP="007F307D">
      <w:pPr>
        <w:adjustRightInd w:val="0"/>
        <w:snapToGrid w:val="0"/>
        <w:spacing w:line="353" w:lineRule="auto"/>
        <w:ind w:firstLineChars="300" w:firstLine="936"/>
        <w:rPr>
          <w:szCs w:val="32"/>
        </w:rPr>
      </w:pPr>
      <w:r>
        <w:rPr>
          <w:rFonts w:hint="eastAsia"/>
          <w:szCs w:val="32"/>
        </w:rPr>
        <w:t>申报单位：</w:t>
      </w:r>
      <w:r>
        <w:rPr>
          <w:szCs w:val="32"/>
          <w:u w:val="single"/>
        </w:rPr>
        <w:t xml:space="preserve">                                  </w:t>
      </w:r>
    </w:p>
    <w:p w:rsidR="007F307D" w:rsidRDefault="007F307D" w:rsidP="007F307D">
      <w:pPr>
        <w:adjustRightInd w:val="0"/>
        <w:snapToGrid w:val="0"/>
        <w:spacing w:line="353" w:lineRule="auto"/>
        <w:ind w:firstLineChars="200" w:firstLine="624"/>
        <w:rPr>
          <w:szCs w:val="32"/>
        </w:rPr>
      </w:pPr>
    </w:p>
    <w:p w:rsidR="007F307D" w:rsidRDefault="007F307D" w:rsidP="007F307D">
      <w:pPr>
        <w:adjustRightInd w:val="0"/>
        <w:snapToGrid w:val="0"/>
        <w:spacing w:line="353" w:lineRule="auto"/>
        <w:ind w:firstLineChars="200" w:firstLine="624"/>
        <w:rPr>
          <w:szCs w:val="32"/>
        </w:rPr>
      </w:pPr>
    </w:p>
    <w:p w:rsidR="007F307D" w:rsidRDefault="007F307D" w:rsidP="007F307D">
      <w:pPr>
        <w:adjustRightInd w:val="0"/>
        <w:snapToGrid w:val="0"/>
        <w:spacing w:line="353" w:lineRule="auto"/>
        <w:jc w:val="center"/>
        <w:rPr>
          <w:rFonts w:ascii="楷体_GB2312" w:eastAsia="楷体_GB2312" w:hAnsi="楷体_GB2312"/>
          <w:sz w:val="36"/>
          <w:szCs w:val="32"/>
        </w:rPr>
      </w:pPr>
      <w:r>
        <w:rPr>
          <w:rFonts w:ascii="楷体_GB2312" w:eastAsia="楷体_GB2312" w:hAnsi="楷体_GB2312" w:hint="eastAsia"/>
          <w:sz w:val="36"/>
          <w:szCs w:val="32"/>
        </w:rPr>
        <w:t>年</w:t>
      </w:r>
      <w:r>
        <w:rPr>
          <w:rFonts w:ascii="楷体_GB2312" w:eastAsia="楷体_GB2312" w:hAnsi="楷体_GB2312"/>
          <w:sz w:val="36"/>
          <w:szCs w:val="32"/>
        </w:rPr>
        <w:t xml:space="preserve">   </w:t>
      </w:r>
      <w:r>
        <w:rPr>
          <w:rFonts w:ascii="楷体_GB2312" w:eastAsia="楷体_GB2312" w:hAnsi="楷体_GB2312" w:hint="eastAsia"/>
          <w:sz w:val="36"/>
          <w:szCs w:val="32"/>
        </w:rPr>
        <w:t>月</w:t>
      </w:r>
      <w:r>
        <w:rPr>
          <w:rFonts w:ascii="楷体_GB2312" w:eastAsia="楷体_GB2312" w:hAnsi="楷体_GB2312"/>
          <w:sz w:val="36"/>
          <w:szCs w:val="32"/>
        </w:rPr>
        <w:t xml:space="preserve">   </w:t>
      </w:r>
      <w:r>
        <w:rPr>
          <w:rFonts w:ascii="楷体_GB2312" w:eastAsia="楷体_GB2312" w:hAnsi="楷体_GB2312" w:hint="eastAsia"/>
          <w:sz w:val="36"/>
          <w:szCs w:val="32"/>
        </w:rPr>
        <w:t>日</w:t>
      </w:r>
    </w:p>
    <w:p w:rsidR="007F307D" w:rsidRDefault="007F307D" w:rsidP="007F307D">
      <w:pPr>
        <w:adjustRightInd w:val="0"/>
        <w:snapToGrid w:val="0"/>
        <w:spacing w:line="353" w:lineRule="auto"/>
        <w:jc w:val="left"/>
        <w:rPr>
          <w:rFonts w:ascii="楷体_GB2312" w:eastAsia="楷体_GB2312" w:hAnsi="楷体_GB2312"/>
          <w:sz w:val="36"/>
          <w:szCs w:val="32"/>
        </w:rPr>
      </w:pPr>
      <w:r>
        <w:rPr>
          <w:rFonts w:ascii="楷体_GB2312" w:eastAsia="楷体_GB2312" w:hAnsi="楷体_GB2312"/>
          <w:sz w:val="36"/>
          <w:szCs w:val="32"/>
        </w:rPr>
        <w:lastRenderedPageBreak/>
        <w:t xml:space="preserve">    </w:t>
      </w:r>
    </w:p>
    <w:p w:rsidR="007F307D" w:rsidRDefault="007F307D" w:rsidP="007F307D">
      <w:pPr>
        <w:adjustRightInd w:val="0"/>
        <w:snapToGrid w:val="0"/>
        <w:spacing w:line="353" w:lineRule="auto"/>
        <w:jc w:val="left"/>
        <w:rPr>
          <w:rFonts w:eastAsia="黑体"/>
          <w:szCs w:val="32"/>
        </w:rPr>
      </w:pPr>
      <w:r>
        <w:rPr>
          <w:rFonts w:eastAsia="黑体" w:hint="eastAsia"/>
          <w:szCs w:val="32"/>
        </w:rPr>
        <w:t>一、基本信息</w:t>
      </w:r>
    </w:p>
    <w:p w:rsidR="007F307D" w:rsidRDefault="007F307D" w:rsidP="007F307D">
      <w:pPr>
        <w:adjustRightInd w:val="0"/>
        <w:snapToGrid w:val="0"/>
        <w:spacing w:line="353" w:lineRule="auto"/>
        <w:ind w:firstLineChars="200" w:firstLine="624"/>
        <w:rPr>
          <w:szCs w:val="32"/>
        </w:rPr>
      </w:pPr>
      <w:r>
        <w:rPr>
          <w:rFonts w:hint="eastAsia"/>
          <w:szCs w:val="32"/>
        </w:rPr>
        <w:t>园区的名称、科技行政主管部门、园区负责人和联系人（姓名和联系方式、电子邮箱、通信地址）等。</w:t>
      </w:r>
      <w:r>
        <w:rPr>
          <w:szCs w:val="32"/>
        </w:rPr>
        <w:t>(</w:t>
      </w:r>
      <w:r>
        <w:rPr>
          <w:rFonts w:hint="eastAsia"/>
          <w:szCs w:val="32"/>
        </w:rPr>
        <w:t>格式参见表</w:t>
      </w:r>
      <w:r>
        <w:rPr>
          <w:szCs w:val="32"/>
        </w:rPr>
        <w:t>1)</w:t>
      </w:r>
    </w:p>
    <w:p w:rsidR="007F307D" w:rsidRDefault="007F307D" w:rsidP="007F307D">
      <w:pPr>
        <w:adjustRightInd w:val="0"/>
        <w:snapToGrid w:val="0"/>
        <w:spacing w:line="353" w:lineRule="auto"/>
        <w:jc w:val="center"/>
        <w:outlineLvl w:val="0"/>
        <w:rPr>
          <w:rFonts w:eastAsia="黑体"/>
          <w:sz w:val="28"/>
          <w:szCs w:val="32"/>
        </w:rPr>
      </w:pPr>
      <w:r>
        <w:rPr>
          <w:rFonts w:eastAsia="黑体" w:hint="eastAsia"/>
          <w:sz w:val="28"/>
          <w:szCs w:val="32"/>
        </w:rPr>
        <w:t>表</w:t>
      </w:r>
      <w:r>
        <w:rPr>
          <w:rFonts w:eastAsia="黑体"/>
          <w:sz w:val="28"/>
          <w:szCs w:val="32"/>
        </w:rPr>
        <w:t xml:space="preserve">1 </w:t>
      </w:r>
      <w:r>
        <w:rPr>
          <w:rFonts w:eastAsia="黑体" w:hint="eastAsia"/>
          <w:sz w:val="28"/>
          <w:szCs w:val="32"/>
        </w:rPr>
        <w:t>园区基本信息表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A0" w:firstRow="1" w:lastRow="0" w:firstColumn="1" w:lastColumn="0" w:noHBand="0" w:noVBand="0"/>
      </w:tblPr>
      <w:tblGrid>
        <w:gridCol w:w="2736"/>
        <w:gridCol w:w="2026"/>
        <w:gridCol w:w="1152"/>
        <w:gridCol w:w="732"/>
        <w:gridCol w:w="1744"/>
      </w:tblGrid>
      <w:tr w:rsidR="007F307D" w:rsidTr="00A546DF">
        <w:trPr>
          <w:trHeight w:val="340"/>
          <w:jc w:val="center"/>
        </w:trPr>
        <w:tc>
          <w:tcPr>
            <w:tcW w:w="2736" w:type="dxa"/>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r>
              <w:rPr>
                <w:rFonts w:hint="eastAsia"/>
                <w:sz w:val="24"/>
                <w:szCs w:val="32"/>
              </w:rPr>
              <w:t>园区名称</w:t>
            </w:r>
          </w:p>
        </w:tc>
        <w:tc>
          <w:tcPr>
            <w:tcW w:w="5654" w:type="dxa"/>
            <w:gridSpan w:val="4"/>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p>
        </w:tc>
      </w:tr>
      <w:tr w:rsidR="007F307D" w:rsidTr="00A546DF">
        <w:trPr>
          <w:cantSplit/>
          <w:trHeight w:val="340"/>
          <w:jc w:val="center"/>
        </w:trPr>
        <w:tc>
          <w:tcPr>
            <w:tcW w:w="2736" w:type="dxa"/>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highlight w:val="yellow"/>
              </w:rPr>
            </w:pPr>
            <w:r>
              <w:rPr>
                <w:rFonts w:hint="eastAsia"/>
                <w:sz w:val="24"/>
                <w:szCs w:val="32"/>
              </w:rPr>
              <w:t>所在地（县、乡、村）</w:t>
            </w:r>
          </w:p>
        </w:tc>
        <w:tc>
          <w:tcPr>
            <w:tcW w:w="5654" w:type="dxa"/>
            <w:gridSpan w:val="4"/>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highlight w:val="yellow"/>
              </w:rPr>
            </w:pPr>
          </w:p>
        </w:tc>
      </w:tr>
      <w:tr w:rsidR="007F307D" w:rsidTr="00A546DF">
        <w:trPr>
          <w:cantSplit/>
          <w:trHeight w:val="340"/>
          <w:jc w:val="center"/>
        </w:trPr>
        <w:tc>
          <w:tcPr>
            <w:tcW w:w="2736" w:type="dxa"/>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r>
              <w:rPr>
                <w:rFonts w:hint="eastAsia"/>
                <w:sz w:val="24"/>
                <w:szCs w:val="32"/>
              </w:rPr>
              <w:t>市级科技行政主管部门</w:t>
            </w:r>
          </w:p>
        </w:tc>
        <w:tc>
          <w:tcPr>
            <w:tcW w:w="5654" w:type="dxa"/>
            <w:gridSpan w:val="4"/>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p>
        </w:tc>
      </w:tr>
      <w:tr w:rsidR="007F307D" w:rsidTr="00A546DF">
        <w:trPr>
          <w:cantSplit/>
          <w:trHeight w:val="340"/>
          <w:jc w:val="center"/>
        </w:trPr>
        <w:tc>
          <w:tcPr>
            <w:tcW w:w="2736" w:type="dxa"/>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r>
              <w:rPr>
                <w:rFonts w:hint="eastAsia"/>
                <w:sz w:val="24"/>
                <w:szCs w:val="32"/>
              </w:rPr>
              <w:t>园区负责人</w:t>
            </w:r>
          </w:p>
        </w:tc>
        <w:tc>
          <w:tcPr>
            <w:tcW w:w="2026" w:type="dxa"/>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p>
        </w:tc>
        <w:tc>
          <w:tcPr>
            <w:tcW w:w="1152" w:type="dxa"/>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r>
              <w:rPr>
                <w:rFonts w:hint="eastAsia"/>
                <w:sz w:val="24"/>
                <w:szCs w:val="32"/>
              </w:rPr>
              <w:t>联系方式</w:t>
            </w:r>
          </w:p>
        </w:tc>
        <w:tc>
          <w:tcPr>
            <w:tcW w:w="2476" w:type="dxa"/>
            <w:gridSpan w:val="2"/>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p>
        </w:tc>
      </w:tr>
      <w:tr w:rsidR="007F307D" w:rsidTr="00A546DF">
        <w:trPr>
          <w:cantSplit/>
          <w:trHeight w:val="340"/>
          <w:jc w:val="center"/>
        </w:trPr>
        <w:tc>
          <w:tcPr>
            <w:tcW w:w="2736" w:type="dxa"/>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r>
              <w:rPr>
                <w:rFonts w:hint="eastAsia"/>
                <w:sz w:val="24"/>
                <w:szCs w:val="32"/>
              </w:rPr>
              <w:t>园区负责人职称</w:t>
            </w:r>
            <w:r>
              <w:rPr>
                <w:sz w:val="24"/>
                <w:szCs w:val="32"/>
              </w:rPr>
              <w:t>/</w:t>
            </w:r>
            <w:r>
              <w:rPr>
                <w:rFonts w:hint="eastAsia"/>
                <w:sz w:val="24"/>
                <w:szCs w:val="32"/>
              </w:rPr>
              <w:t>职务</w:t>
            </w:r>
          </w:p>
        </w:tc>
        <w:tc>
          <w:tcPr>
            <w:tcW w:w="2026" w:type="dxa"/>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p>
        </w:tc>
        <w:tc>
          <w:tcPr>
            <w:tcW w:w="1152" w:type="dxa"/>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r>
              <w:rPr>
                <w:rFonts w:hint="eastAsia"/>
                <w:sz w:val="24"/>
                <w:szCs w:val="32"/>
              </w:rPr>
              <w:t>出生年月</w:t>
            </w:r>
          </w:p>
        </w:tc>
        <w:tc>
          <w:tcPr>
            <w:tcW w:w="2476" w:type="dxa"/>
            <w:gridSpan w:val="2"/>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p>
        </w:tc>
      </w:tr>
      <w:tr w:rsidR="007F307D" w:rsidTr="00A546DF">
        <w:trPr>
          <w:cantSplit/>
          <w:trHeight w:val="340"/>
          <w:jc w:val="center"/>
        </w:trPr>
        <w:tc>
          <w:tcPr>
            <w:tcW w:w="2736" w:type="dxa"/>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r>
              <w:rPr>
                <w:rFonts w:hint="eastAsia"/>
                <w:sz w:val="24"/>
                <w:szCs w:val="32"/>
              </w:rPr>
              <w:t>联系人姓名</w:t>
            </w:r>
          </w:p>
        </w:tc>
        <w:tc>
          <w:tcPr>
            <w:tcW w:w="2026" w:type="dxa"/>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p>
        </w:tc>
        <w:tc>
          <w:tcPr>
            <w:tcW w:w="1152" w:type="dxa"/>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r>
              <w:rPr>
                <w:rFonts w:hint="eastAsia"/>
                <w:sz w:val="24"/>
                <w:szCs w:val="32"/>
              </w:rPr>
              <w:t>联系方式</w:t>
            </w:r>
          </w:p>
        </w:tc>
        <w:tc>
          <w:tcPr>
            <w:tcW w:w="2476" w:type="dxa"/>
            <w:gridSpan w:val="2"/>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p>
        </w:tc>
      </w:tr>
      <w:tr w:rsidR="007F307D" w:rsidTr="00A546DF">
        <w:trPr>
          <w:cantSplit/>
          <w:trHeight w:val="340"/>
          <w:jc w:val="center"/>
        </w:trPr>
        <w:tc>
          <w:tcPr>
            <w:tcW w:w="2736" w:type="dxa"/>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r>
              <w:rPr>
                <w:rFonts w:hint="eastAsia"/>
                <w:sz w:val="24"/>
                <w:szCs w:val="32"/>
              </w:rPr>
              <w:t>联系人职称</w:t>
            </w:r>
            <w:r>
              <w:rPr>
                <w:sz w:val="24"/>
                <w:szCs w:val="32"/>
              </w:rPr>
              <w:t>/</w:t>
            </w:r>
            <w:r>
              <w:rPr>
                <w:rFonts w:hint="eastAsia"/>
                <w:sz w:val="24"/>
                <w:szCs w:val="32"/>
              </w:rPr>
              <w:t>职务</w:t>
            </w:r>
          </w:p>
        </w:tc>
        <w:tc>
          <w:tcPr>
            <w:tcW w:w="2026" w:type="dxa"/>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p>
        </w:tc>
        <w:tc>
          <w:tcPr>
            <w:tcW w:w="1152" w:type="dxa"/>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r>
              <w:rPr>
                <w:rFonts w:hint="eastAsia"/>
                <w:sz w:val="24"/>
                <w:szCs w:val="32"/>
              </w:rPr>
              <w:t>出生年月</w:t>
            </w:r>
          </w:p>
        </w:tc>
        <w:tc>
          <w:tcPr>
            <w:tcW w:w="2476" w:type="dxa"/>
            <w:gridSpan w:val="2"/>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p>
        </w:tc>
      </w:tr>
      <w:tr w:rsidR="007F307D" w:rsidTr="00A546DF">
        <w:trPr>
          <w:cantSplit/>
          <w:trHeight w:val="340"/>
          <w:jc w:val="center"/>
        </w:trPr>
        <w:tc>
          <w:tcPr>
            <w:tcW w:w="2736" w:type="dxa"/>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r>
              <w:rPr>
                <w:rFonts w:hint="eastAsia"/>
                <w:sz w:val="24"/>
                <w:szCs w:val="32"/>
              </w:rPr>
              <w:t>联系人电子邮箱</w:t>
            </w:r>
          </w:p>
        </w:tc>
        <w:tc>
          <w:tcPr>
            <w:tcW w:w="5654" w:type="dxa"/>
            <w:gridSpan w:val="4"/>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p>
        </w:tc>
      </w:tr>
      <w:tr w:rsidR="007F307D" w:rsidTr="00A546DF">
        <w:trPr>
          <w:cantSplit/>
          <w:trHeight w:val="340"/>
          <w:jc w:val="center"/>
        </w:trPr>
        <w:tc>
          <w:tcPr>
            <w:tcW w:w="2736" w:type="dxa"/>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r>
              <w:rPr>
                <w:rFonts w:hint="eastAsia"/>
                <w:sz w:val="24"/>
                <w:szCs w:val="32"/>
              </w:rPr>
              <w:t>通讯地址</w:t>
            </w:r>
          </w:p>
        </w:tc>
        <w:tc>
          <w:tcPr>
            <w:tcW w:w="3178" w:type="dxa"/>
            <w:gridSpan w:val="2"/>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p>
        </w:tc>
        <w:tc>
          <w:tcPr>
            <w:tcW w:w="732" w:type="dxa"/>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r>
              <w:rPr>
                <w:rFonts w:hint="eastAsia"/>
                <w:sz w:val="24"/>
                <w:szCs w:val="32"/>
              </w:rPr>
              <w:t>邮编</w:t>
            </w:r>
          </w:p>
        </w:tc>
        <w:tc>
          <w:tcPr>
            <w:tcW w:w="1744" w:type="dxa"/>
            <w:tcBorders>
              <w:top w:val="single" w:sz="6" w:space="0" w:color="auto"/>
              <w:left w:val="single" w:sz="6" w:space="0" w:color="auto"/>
              <w:bottom w:val="single" w:sz="6" w:space="0" w:color="auto"/>
              <w:right w:val="single" w:sz="6" w:space="0" w:color="auto"/>
            </w:tcBorders>
            <w:vAlign w:val="center"/>
          </w:tcPr>
          <w:p w:rsidR="007F307D" w:rsidRDefault="007F307D" w:rsidP="00A546DF">
            <w:pPr>
              <w:adjustRightInd w:val="0"/>
              <w:snapToGrid w:val="0"/>
              <w:jc w:val="center"/>
              <w:rPr>
                <w:sz w:val="24"/>
                <w:szCs w:val="32"/>
              </w:rPr>
            </w:pPr>
          </w:p>
        </w:tc>
      </w:tr>
    </w:tbl>
    <w:p w:rsidR="007F307D" w:rsidRPr="00725DBC" w:rsidRDefault="007F307D" w:rsidP="007F307D">
      <w:pPr>
        <w:adjustRightInd w:val="0"/>
        <w:snapToGrid w:val="0"/>
        <w:spacing w:line="600" w:lineRule="exact"/>
        <w:ind w:firstLineChars="200" w:firstLine="640"/>
        <w:outlineLvl w:val="0"/>
        <w:rPr>
          <w:rFonts w:eastAsia="黑体"/>
          <w:snapToGrid w:val="0"/>
          <w:color w:val="000000"/>
          <w:spacing w:val="0"/>
          <w:kern w:val="0"/>
          <w:szCs w:val="32"/>
        </w:rPr>
      </w:pPr>
      <w:r w:rsidRPr="00725DBC">
        <w:rPr>
          <w:rFonts w:eastAsia="黑体" w:hint="eastAsia"/>
          <w:snapToGrid w:val="0"/>
          <w:color w:val="000000"/>
          <w:spacing w:val="0"/>
          <w:kern w:val="0"/>
          <w:szCs w:val="32"/>
        </w:rPr>
        <w:t>二、总体规划及目标定位</w:t>
      </w:r>
    </w:p>
    <w:p w:rsidR="007F307D" w:rsidRPr="00725DBC" w:rsidRDefault="007F307D" w:rsidP="007F307D">
      <w:pPr>
        <w:adjustRightInd w:val="0"/>
        <w:snapToGrid w:val="0"/>
        <w:spacing w:line="600" w:lineRule="exact"/>
        <w:ind w:firstLineChars="200" w:firstLine="640"/>
        <w:rPr>
          <w:snapToGrid w:val="0"/>
          <w:color w:val="000000"/>
          <w:spacing w:val="0"/>
          <w:kern w:val="0"/>
          <w:szCs w:val="32"/>
        </w:rPr>
      </w:pPr>
      <w:r w:rsidRPr="00725DBC">
        <w:rPr>
          <w:rFonts w:hint="eastAsia"/>
          <w:snapToGrid w:val="0"/>
          <w:color w:val="000000"/>
          <w:spacing w:val="0"/>
          <w:kern w:val="0"/>
          <w:szCs w:val="32"/>
        </w:rPr>
        <w:t>园区功能定位和发展目标、区域代表性等。</w:t>
      </w:r>
    </w:p>
    <w:p w:rsidR="007F307D" w:rsidRPr="00725DBC" w:rsidRDefault="007F307D" w:rsidP="007F307D">
      <w:pPr>
        <w:adjustRightInd w:val="0"/>
        <w:snapToGrid w:val="0"/>
        <w:spacing w:line="600" w:lineRule="exact"/>
        <w:ind w:firstLineChars="200" w:firstLine="640"/>
        <w:outlineLvl w:val="0"/>
        <w:rPr>
          <w:rFonts w:eastAsia="黑体"/>
          <w:snapToGrid w:val="0"/>
          <w:color w:val="000000"/>
          <w:spacing w:val="0"/>
          <w:kern w:val="0"/>
          <w:szCs w:val="32"/>
        </w:rPr>
      </w:pPr>
      <w:r w:rsidRPr="00725DBC">
        <w:rPr>
          <w:rFonts w:eastAsia="黑体" w:hint="eastAsia"/>
          <w:snapToGrid w:val="0"/>
          <w:color w:val="000000"/>
          <w:spacing w:val="0"/>
          <w:kern w:val="0"/>
          <w:szCs w:val="32"/>
        </w:rPr>
        <w:t>三、基础条件与管理体系</w:t>
      </w:r>
    </w:p>
    <w:p w:rsidR="007F307D" w:rsidRPr="00725DBC" w:rsidRDefault="007F307D" w:rsidP="007F307D">
      <w:pPr>
        <w:adjustRightInd w:val="0"/>
        <w:snapToGrid w:val="0"/>
        <w:spacing w:line="600" w:lineRule="exact"/>
        <w:ind w:firstLineChars="200" w:firstLine="643"/>
        <w:rPr>
          <w:snapToGrid w:val="0"/>
          <w:color w:val="000000"/>
          <w:spacing w:val="0"/>
          <w:kern w:val="0"/>
          <w:szCs w:val="32"/>
        </w:rPr>
      </w:pPr>
      <w:r w:rsidRPr="00725DBC">
        <w:rPr>
          <w:b/>
          <w:bCs/>
          <w:snapToGrid w:val="0"/>
          <w:color w:val="000000"/>
          <w:spacing w:val="0"/>
          <w:kern w:val="0"/>
          <w:szCs w:val="32"/>
        </w:rPr>
        <w:t xml:space="preserve">1. </w:t>
      </w:r>
      <w:r w:rsidRPr="00725DBC">
        <w:rPr>
          <w:rFonts w:hint="eastAsia"/>
          <w:b/>
          <w:bCs/>
          <w:snapToGrid w:val="0"/>
          <w:color w:val="000000"/>
          <w:spacing w:val="0"/>
          <w:kern w:val="0"/>
          <w:szCs w:val="32"/>
        </w:rPr>
        <w:t>基础设施建设情况。</w:t>
      </w:r>
      <w:r w:rsidRPr="00725DBC">
        <w:rPr>
          <w:rFonts w:hint="eastAsia"/>
          <w:snapToGrid w:val="0"/>
          <w:color w:val="000000"/>
          <w:spacing w:val="0"/>
          <w:kern w:val="0"/>
          <w:szCs w:val="32"/>
        </w:rPr>
        <w:t>核心区各项基础设施建设完善情况；地上建筑规模；信息化基础设施和应用水平等。</w:t>
      </w:r>
    </w:p>
    <w:p w:rsidR="007F307D" w:rsidRPr="00725DBC" w:rsidRDefault="007F307D" w:rsidP="007F307D">
      <w:pPr>
        <w:adjustRightInd w:val="0"/>
        <w:snapToGrid w:val="0"/>
        <w:spacing w:line="600" w:lineRule="exact"/>
        <w:ind w:firstLineChars="200" w:firstLine="643"/>
        <w:rPr>
          <w:snapToGrid w:val="0"/>
          <w:color w:val="000000"/>
          <w:spacing w:val="0"/>
          <w:kern w:val="0"/>
          <w:szCs w:val="32"/>
        </w:rPr>
      </w:pPr>
      <w:r w:rsidRPr="00725DBC">
        <w:rPr>
          <w:b/>
          <w:bCs/>
          <w:snapToGrid w:val="0"/>
          <w:color w:val="000000"/>
          <w:spacing w:val="0"/>
          <w:kern w:val="0"/>
          <w:szCs w:val="32"/>
        </w:rPr>
        <w:t xml:space="preserve">2. </w:t>
      </w:r>
      <w:r w:rsidRPr="00725DBC">
        <w:rPr>
          <w:rFonts w:hint="eastAsia"/>
          <w:b/>
          <w:bCs/>
          <w:snapToGrid w:val="0"/>
          <w:color w:val="000000"/>
          <w:spacing w:val="0"/>
          <w:kern w:val="0"/>
          <w:szCs w:val="32"/>
        </w:rPr>
        <w:t>园区布局建设情况。</w:t>
      </w:r>
      <w:r w:rsidRPr="00725DBC">
        <w:rPr>
          <w:rFonts w:hint="eastAsia"/>
          <w:snapToGrid w:val="0"/>
          <w:color w:val="000000"/>
          <w:spacing w:val="0"/>
          <w:kern w:val="0"/>
          <w:szCs w:val="32"/>
        </w:rPr>
        <w:t>核心区、辐射区地理位置（到镇）和面积；园区核心区功能布局、功能及主要建设内容等。</w:t>
      </w:r>
    </w:p>
    <w:p w:rsidR="007F307D" w:rsidRPr="00725DBC" w:rsidRDefault="007F307D" w:rsidP="007F307D">
      <w:pPr>
        <w:adjustRightInd w:val="0"/>
        <w:snapToGrid w:val="0"/>
        <w:spacing w:line="600" w:lineRule="exact"/>
        <w:ind w:firstLineChars="200" w:firstLine="643"/>
        <w:rPr>
          <w:snapToGrid w:val="0"/>
          <w:color w:val="000000"/>
          <w:spacing w:val="0"/>
          <w:kern w:val="0"/>
          <w:szCs w:val="32"/>
        </w:rPr>
      </w:pPr>
      <w:r w:rsidRPr="00725DBC">
        <w:rPr>
          <w:b/>
          <w:bCs/>
          <w:snapToGrid w:val="0"/>
          <w:color w:val="000000"/>
          <w:spacing w:val="0"/>
          <w:kern w:val="0"/>
          <w:szCs w:val="32"/>
        </w:rPr>
        <w:t xml:space="preserve">3. </w:t>
      </w:r>
      <w:r w:rsidRPr="00725DBC">
        <w:rPr>
          <w:rFonts w:hint="eastAsia"/>
          <w:b/>
          <w:bCs/>
          <w:snapToGrid w:val="0"/>
          <w:color w:val="000000"/>
          <w:spacing w:val="0"/>
          <w:kern w:val="0"/>
          <w:szCs w:val="32"/>
        </w:rPr>
        <w:t>行政管理、办公场所、组织机构等情况。</w:t>
      </w:r>
      <w:r w:rsidRPr="00725DBC">
        <w:rPr>
          <w:rFonts w:ascii="仿宋" w:eastAsia="仿宋" w:hAnsi="仿宋" w:hint="eastAsia"/>
          <w:snapToGrid w:val="0"/>
          <w:color w:val="000000"/>
          <w:spacing w:val="0"/>
          <w:kern w:val="0"/>
          <w:szCs w:val="32"/>
        </w:rPr>
        <w:t>园区建设领导小组、管理委员会或管理工作专班</w:t>
      </w:r>
      <w:r w:rsidRPr="00725DBC">
        <w:rPr>
          <w:rFonts w:hint="eastAsia"/>
          <w:snapToGrid w:val="0"/>
          <w:color w:val="000000"/>
          <w:spacing w:val="0"/>
          <w:kern w:val="0"/>
          <w:szCs w:val="32"/>
        </w:rPr>
        <w:t>组</w:t>
      </w:r>
      <w:proofErr w:type="gramStart"/>
      <w:r w:rsidRPr="00725DBC">
        <w:rPr>
          <w:rFonts w:hint="eastAsia"/>
          <w:snapToGrid w:val="0"/>
          <w:color w:val="000000"/>
          <w:spacing w:val="0"/>
          <w:kern w:val="0"/>
          <w:szCs w:val="32"/>
        </w:rPr>
        <w:t>织结构</w:t>
      </w:r>
      <w:proofErr w:type="gramEnd"/>
      <w:r w:rsidRPr="00725DBC">
        <w:rPr>
          <w:rFonts w:hint="eastAsia"/>
          <w:snapToGrid w:val="0"/>
          <w:color w:val="000000"/>
          <w:spacing w:val="0"/>
          <w:kern w:val="0"/>
          <w:szCs w:val="32"/>
        </w:rPr>
        <w:t>及人员编制配备情况；办公场所建设情况；园区建设主体情况。</w:t>
      </w:r>
    </w:p>
    <w:p w:rsidR="007F307D" w:rsidRPr="00725DBC" w:rsidRDefault="007F307D" w:rsidP="007F307D">
      <w:pPr>
        <w:adjustRightInd w:val="0"/>
        <w:snapToGrid w:val="0"/>
        <w:spacing w:line="600" w:lineRule="exact"/>
        <w:ind w:firstLineChars="200" w:firstLine="640"/>
        <w:outlineLvl w:val="0"/>
        <w:rPr>
          <w:rFonts w:eastAsia="黑体"/>
          <w:snapToGrid w:val="0"/>
          <w:color w:val="000000"/>
          <w:spacing w:val="0"/>
          <w:kern w:val="0"/>
          <w:szCs w:val="32"/>
        </w:rPr>
      </w:pPr>
      <w:r w:rsidRPr="00725DBC">
        <w:rPr>
          <w:rFonts w:eastAsia="黑体" w:hint="eastAsia"/>
          <w:snapToGrid w:val="0"/>
          <w:color w:val="000000"/>
          <w:spacing w:val="0"/>
          <w:kern w:val="0"/>
          <w:szCs w:val="32"/>
        </w:rPr>
        <w:t>四、创新创业</w:t>
      </w:r>
    </w:p>
    <w:p w:rsidR="007F307D" w:rsidRPr="00725DBC" w:rsidRDefault="007F307D" w:rsidP="007F307D">
      <w:pPr>
        <w:adjustRightInd w:val="0"/>
        <w:snapToGrid w:val="0"/>
        <w:spacing w:line="600" w:lineRule="exact"/>
        <w:ind w:firstLineChars="200" w:firstLine="643"/>
        <w:rPr>
          <w:snapToGrid w:val="0"/>
          <w:color w:val="000000"/>
          <w:spacing w:val="0"/>
          <w:kern w:val="0"/>
          <w:szCs w:val="32"/>
        </w:rPr>
      </w:pPr>
      <w:r w:rsidRPr="00725DBC">
        <w:rPr>
          <w:b/>
          <w:bCs/>
          <w:snapToGrid w:val="0"/>
          <w:color w:val="000000"/>
          <w:spacing w:val="0"/>
          <w:kern w:val="0"/>
          <w:szCs w:val="32"/>
        </w:rPr>
        <w:lastRenderedPageBreak/>
        <w:t xml:space="preserve">1. </w:t>
      </w:r>
      <w:r w:rsidRPr="00725DBC">
        <w:rPr>
          <w:rFonts w:hint="eastAsia"/>
          <w:b/>
          <w:bCs/>
          <w:snapToGrid w:val="0"/>
          <w:color w:val="000000"/>
          <w:spacing w:val="0"/>
          <w:kern w:val="0"/>
          <w:szCs w:val="32"/>
        </w:rPr>
        <w:t>技术研发投入情况。</w:t>
      </w:r>
      <w:r w:rsidRPr="00725DBC">
        <w:rPr>
          <w:rFonts w:hint="eastAsia"/>
          <w:snapToGrid w:val="0"/>
          <w:color w:val="000000"/>
          <w:spacing w:val="0"/>
          <w:kern w:val="0"/>
          <w:szCs w:val="32"/>
        </w:rPr>
        <w:t>政府研发投入和社会研发投入（融资、捐赠等）情况；常驻专家和兼职专家、研发人员的引进、培养和团队搭建等。</w:t>
      </w:r>
    </w:p>
    <w:p w:rsidR="007F307D" w:rsidRPr="00725DBC" w:rsidRDefault="007F307D" w:rsidP="007F307D">
      <w:pPr>
        <w:adjustRightInd w:val="0"/>
        <w:snapToGrid w:val="0"/>
        <w:spacing w:line="600" w:lineRule="exact"/>
        <w:ind w:firstLineChars="200" w:firstLine="643"/>
        <w:rPr>
          <w:snapToGrid w:val="0"/>
          <w:color w:val="000000"/>
          <w:spacing w:val="0"/>
          <w:kern w:val="0"/>
          <w:szCs w:val="32"/>
        </w:rPr>
      </w:pPr>
      <w:r w:rsidRPr="00725DBC">
        <w:rPr>
          <w:b/>
          <w:bCs/>
          <w:snapToGrid w:val="0"/>
          <w:color w:val="000000"/>
          <w:spacing w:val="0"/>
          <w:kern w:val="0"/>
          <w:szCs w:val="32"/>
        </w:rPr>
        <w:t xml:space="preserve">2. </w:t>
      </w:r>
      <w:r w:rsidRPr="00725DBC">
        <w:rPr>
          <w:rFonts w:hint="eastAsia"/>
          <w:b/>
          <w:bCs/>
          <w:snapToGrid w:val="0"/>
          <w:color w:val="000000"/>
          <w:spacing w:val="0"/>
          <w:kern w:val="0"/>
          <w:szCs w:val="32"/>
        </w:rPr>
        <w:t>技术研发平台与机构搭建情况。</w:t>
      </w:r>
      <w:r w:rsidRPr="00725DBC">
        <w:rPr>
          <w:rFonts w:hint="eastAsia"/>
          <w:snapToGrid w:val="0"/>
          <w:color w:val="000000"/>
          <w:spacing w:val="0"/>
          <w:kern w:val="0"/>
          <w:szCs w:val="32"/>
        </w:rPr>
        <w:t>省部级以上研发平台入驻及自设技术研发中心情况；创新、创业服务和推广示范机构搭建、运转及作用发挥情况；投融资平台、农产品检测检验平台、农产品电商平台等建设情况。可举例详细说明三个以内的代表性平台。</w:t>
      </w:r>
    </w:p>
    <w:p w:rsidR="007F307D" w:rsidRPr="00725DBC" w:rsidRDefault="007F307D" w:rsidP="007F307D">
      <w:pPr>
        <w:adjustRightInd w:val="0"/>
        <w:snapToGrid w:val="0"/>
        <w:spacing w:line="600" w:lineRule="exact"/>
        <w:ind w:firstLineChars="200" w:firstLine="643"/>
        <w:rPr>
          <w:snapToGrid w:val="0"/>
          <w:color w:val="000000"/>
          <w:spacing w:val="0"/>
          <w:kern w:val="0"/>
          <w:szCs w:val="32"/>
        </w:rPr>
      </w:pPr>
      <w:r w:rsidRPr="00725DBC">
        <w:rPr>
          <w:b/>
          <w:bCs/>
          <w:snapToGrid w:val="0"/>
          <w:color w:val="000000"/>
          <w:spacing w:val="0"/>
          <w:kern w:val="0"/>
          <w:szCs w:val="32"/>
        </w:rPr>
        <w:t xml:space="preserve">3. </w:t>
      </w:r>
      <w:r w:rsidRPr="00725DBC">
        <w:rPr>
          <w:rFonts w:hint="eastAsia"/>
          <w:b/>
          <w:bCs/>
          <w:snapToGrid w:val="0"/>
          <w:color w:val="000000"/>
          <w:spacing w:val="0"/>
          <w:kern w:val="0"/>
          <w:szCs w:val="32"/>
        </w:rPr>
        <w:t>技术研发成果。</w:t>
      </w:r>
      <w:r w:rsidRPr="00725DBC">
        <w:rPr>
          <w:rFonts w:hint="eastAsia"/>
          <w:snapToGrid w:val="0"/>
          <w:color w:val="000000"/>
          <w:spacing w:val="0"/>
          <w:kern w:val="0"/>
          <w:szCs w:val="32"/>
        </w:rPr>
        <w:t>授权、发明专利数量；自身培育、通过省级以上审定的植物或畜禽水产新品种（品系）数量；制定省级以上标准情况等。可举例详细说明三项以内的代表性成果。</w:t>
      </w:r>
    </w:p>
    <w:p w:rsidR="007F307D" w:rsidRPr="00725DBC" w:rsidRDefault="007F307D" w:rsidP="007F307D">
      <w:pPr>
        <w:adjustRightInd w:val="0"/>
        <w:snapToGrid w:val="0"/>
        <w:spacing w:line="600" w:lineRule="exact"/>
        <w:ind w:firstLineChars="200" w:firstLine="643"/>
        <w:rPr>
          <w:snapToGrid w:val="0"/>
          <w:color w:val="000000"/>
          <w:spacing w:val="0"/>
          <w:kern w:val="0"/>
          <w:szCs w:val="32"/>
        </w:rPr>
      </w:pPr>
      <w:r w:rsidRPr="00725DBC">
        <w:rPr>
          <w:b/>
          <w:bCs/>
          <w:snapToGrid w:val="0"/>
          <w:color w:val="000000"/>
          <w:spacing w:val="0"/>
          <w:kern w:val="0"/>
          <w:szCs w:val="32"/>
        </w:rPr>
        <w:t xml:space="preserve">4. </w:t>
      </w:r>
      <w:r w:rsidRPr="00725DBC">
        <w:rPr>
          <w:rFonts w:hint="eastAsia"/>
          <w:b/>
          <w:bCs/>
          <w:snapToGrid w:val="0"/>
          <w:color w:val="000000"/>
          <w:spacing w:val="0"/>
          <w:kern w:val="0"/>
          <w:szCs w:val="32"/>
        </w:rPr>
        <w:t>科技项目承担情况。</w:t>
      </w:r>
      <w:r w:rsidRPr="00725DBC">
        <w:rPr>
          <w:rFonts w:hint="eastAsia"/>
          <w:snapToGrid w:val="0"/>
          <w:color w:val="000000"/>
          <w:spacing w:val="0"/>
          <w:kern w:val="0"/>
          <w:szCs w:val="32"/>
        </w:rPr>
        <w:t>围绕农业领域重大需求和区域发展需要、产学研用协同能力提升，承担省部级及以上重大研发任务情况。</w:t>
      </w:r>
    </w:p>
    <w:p w:rsidR="007F307D" w:rsidRPr="00725DBC" w:rsidRDefault="007F307D" w:rsidP="007F307D">
      <w:pPr>
        <w:adjustRightInd w:val="0"/>
        <w:snapToGrid w:val="0"/>
        <w:spacing w:line="600" w:lineRule="exact"/>
        <w:ind w:firstLineChars="200" w:firstLine="643"/>
        <w:rPr>
          <w:snapToGrid w:val="0"/>
          <w:color w:val="000000"/>
          <w:spacing w:val="0"/>
          <w:kern w:val="0"/>
          <w:szCs w:val="32"/>
        </w:rPr>
      </w:pPr>
      <w:r w:rsidRPr="00725DBC">
        <w:rPr>
          <w:b/>
          <w:bCs/>
          <w:snapToGrid w:val="0"/>
          <w:color w:val="000000"/>
          <w:spacing w:val="0"/>
          <w:kern w:val="0"/>
          <w:szCs w:val="32"/>
        </w:rPr>
        <w:t xml:space="preserve">5. </w:t>
      </w:r>
      <w:r w:rsidRPr="00725DBC">
        <w:rPr>
          <w:rFonts w:hint="eastAsia"/>
          <w:b/>
          <w:bCs/>
          <w:snapToGrid w:val="0"/>
          <w:color w:val="000000"/>
          <w:spacing w:val="0"/>
          <w:kern w:val="0"/>
          <w:szCs w:val="32"/>
        </w:rPr>
        <w:t>科技成果转化与推广情况。</w:t>
      </w:r>
      <w:r w:rsidRPr="00725DBC">
        <w:rPr>
          <w:rFonts w:hint="eastAsia"/>
          <w:snapToGrid w:val="0"/>
          <w:color w:val="000000"/>
          <w:spacing w:val="0"/>
          <w:kern w:val="0"/>
          <w:szCs w:val="32"/>
        </w:rPr>
        <w:t>农业科技成果的转移转化；获得的农产品地理标识产品；知名品牌的创建；动植物新品种（品系）、新技术、新产品、新设施的引进及推广情况等。可举例详细说明三项以内的代表性成果转化与推广。</w:t>
      </w:r>
    </w:p>
    <w:p w:rsidR="007F307D" w:rsidRPr="00725DBC" w:rsidRDefault="007F307D" w:rsidP="007F307D">
      <w:pPr>
        <w:adjustRightInd w:val="0"/>
        <w:snapToGrid w:val="0"/>
        <w:spacing w:line="600" w:lineRule="exact"/>
        <w:ind w:firstLineChars="200" w:firstLine="643"/>
        <w:rPr>
          <w:snapToGrid w:val="0"/>
          <w:color w:val="000000"/>
          <w:spacing w:val="0"/>
          <w:kern w:val="0"/>
          <w:szCs w:val="32"/>
        </w:rPr>
      </w:pPr>
      <w:r w:rsidRPr="00725DBC">
        <w:rPr>
          <w:b/>
          <w:bCs/>
          <w:snapToGrid w:val="0"/>
          <w:color w:val="000000"/>
          <w:spacing w:val="0"/>
          <w:kern w:val="0"/>
          <w:szCs w:val="32"/>
        </w:rPr>
        <w:t xml:space="preserve">6. </w:t>
      </w:r>
      <w:r w:rsidRPr="00725DBC">
        <w:rPr>
          <w:rFonts w:hint="eastAsia"/>
          <w:b/>
          <w:bCs/>
          <w:snapToGrid w:val="0"/>
          <w:color w:val="000000"/>
          <w:spacing w:val="0"/>
          <w:kern w:val="0"/>
          <w:szCs w:val="32"/>
        </w:rPr>
        <w:t>科技培训、创业情况。</w:t>
      </w:r>
      <w:r w:rsidRPr="00725DBC">
        <w:rPr>
          <w:rFonts w:hint="eastAsia"/>
          <w:snapToGrid w:val="0"/>
          <w:color w:val="000000"/>
          <w:spacing w:val="0"/>
          <w:kern w:val="0"/>
          <w:szCs w:val="32"/>
        </w:rPr>
        <w:t>科技培训、高素质农民培训情况；接待参观、考察活动情况；</w:t>
      </w:r>
      <w:proofErr w:type="gramStart"/>
      <w:r w:rsidRPr="00725DBC">
        <w:rPr>
          <w:rFonts w:hint="eastAsia"/>
          <w:snapToGrid w:val="0"/>
          <w:color w:val="000000"/>
          <w:spacing w:val="0"/>
          <w:kern w:val="0"/>
          <w:szCs w:val="32"/>
        </w:rPr>
        <w:t>星创天地等创业</w:t>
      </w:r>
      <w:proofErr w:type="gramEnd"/>
      <w:r w:rsidRPr="00725DBC">
        <w:rPr>
          <w:rFonts w:hint="eastAsia"/>
          <w:snapToGrid w:val="0"/>
          <w:color w:val="000000"/>
          <w:spacing w:val="0"/>
          <w:kern w:val="0"/>
          <w:szCs w:val="32"/>
        </w:rPr>
        <w:t>平台建设情况等。</w:t>
      </w:r>
    </w:p>
    <w:p w:rsidR="007F307D" w:rsidRPr="00725DBC" w:rsidRDefault="007F307D" w:rsidP="007F307D">
      <w:pPr>
        <w:adjustRightInd w:val="0"/>
        <w:snapToGrid w:val="0"/>
        <w:spacing w:line="600" w:lineRule="exact"/>
        <w:ind w:firstLineChars="200" w:firstLine="643"/>
        <w:rPr>
          <w:b/>
          <w:bCs/>
          <w:snapToGrid w:val="0"/>
          <w:color w:val="000000"/>
          <w:spacing w:val="0"/>
          <w:kern w:val="0"/>
          <w:szCs w:val="32"/>
        </w:rPr>
      </w:pPr>
      <w:r w:rsidRPr="00725DBC">
        <w:rPr>
          <w:b/>
          <w:bCs/>
          <w:snapToGrid w:val="0"/>
          <w:color w:val="000000"/>
          <w:spacing w:val="0"/>
          <w:kern w:val="0"/>
          <w:szCs w:val="32"/>
        </w:rPr>
        <w:t xml:space="preserve">7. </w:t>
      </w:r>
      <w:r w:rsidRPr="00725DBC">
        <w:rPr>
          <w:rFonts w:hint="eastAsia"/>
          <w:b/>
          <w:bCs/>
          <w:snapToGrid w:val="0"/>
          <w:color w:val="000000"/>
          <w:spacing w:val="0"/>
          <w:kern w:val="0"/>
          <w:szCs w:val="32"/>
        </w:rPr>
        <w:t>科技特派员</w:t>
      </w:r>
    </w:p>
    <w:p w:rsidR="007F307D" w:rsidRPr="00725DBC" w:rsidRDefault="007F307D" w:rsidP="007F307D">
      <w:pPr>
        <w:adjustRightInd w:val="0"/>
        <w:snapToGrid w:val="0"/>
        <w:spacing w:line="600" w:lineRule="exact"/>
        <w:ind w:firstLineChars="200" w:firstLine="640"/>
        <w:rPr>
          <w:b/>
          <w:bCs/>
          <w:snapToGrid w:val="0"/>
          <w:color w:val="000000"/>
          <w:spacing w:val="0"/>
          <w:kern w:val="0"/>
          <w:szCs w:val="32"/>
        </w:rPr>
      </w:pPr>
      <w:r w:rsidRPr="00725DBC">
        <w:rPr>
          <w:rFonts w:hint="eastAsia"/>
          <w:snapToGrid w:val="0"/>
          <w:color w:val="000000"/>
          <w:spacing w:val="0"/>
          <w:kern w:val="0"/>
          <w:szCs w:val="32"/>
        </w:rPr>
        <w:t>科技特派员、科技特派</w:t>
      </w:r>
      <w:proofErr w:type="gramStart"/>
      <w:r w:rsidRPr="00725DBC">
        <w:rPr>
          <w:rFonts w:hint="eastAsia"/>
          <w:snapToGrid w:val="0"/>
          <w:color w:val="000000"/>
          <w:spacing w:val="0"/>
          <w:kern w:val="0"/>
          <w:szCs w:val="32"/>
        </w:rPr>
        <w:t>团推动</w:t>
      </w:r>
      <w:proofErr w:type="gramEnd"/>
      <w:r w:rsidRPr="00725DBC">
        <w:rPr>
          <w:rFonts w:hint="eastAsia"/>
          <w:snapToGrid w:val="0"/>
          <w:color w:val="000000"/>
          <w:spacing w:val="0"/>
          <w:kern w:val="0"/>
          <w:szCs w:val="32"/>
        </w:rPr>
        <w:t>园区发展情况（开发项目、创办企业与投资等）</w:t>
      </w:r>
    </w:p>
    <w:p w:rsidR="007F307D" w:rsidRPr="00725DBC" w:rsidRDefault="007F307D" w:rsidP="007F307D">
      <w:pPr>
        <w:adjustRightInd w:val="0"/>
        <w:snapToGrid w:val="0"/>
        <w:spacing w:line="600" w:lineRule="exact"/>
        <w:ind w:firstLineChars="200" w:firstLine="643"/>
        <w:rPr>
          <w:b/>
          <w:bCs/>
          <w:snapToGrid w:val="0"/>
          <w:color w:val="000000"/>
          <w:spacing w:val="0"/>
          <w:kern w:val="0"/>
          <w:szCs w:val="32"/>
        </w:rPr>
      </w:pPr>
      <w:r w:rsidRPr="00725DBC">
        <w:rPr>
          <w:b/>
          <w:bCs/>
          <w:snapToGrid w:val="0"/>
          <w:color w:val="000000"/>
          <w:spacing w:val="0"/>
          <w:kern w:val="0"/>
          <w:szCs w:val="32"/>
        </w:rPr>
        <w:lastRenderedPageBreak/>
        <w:t>8.</w:t>
      </w:r>
      <w:r w:rsidRPr="00725DBC">
        <w:rPr>
          <w:rFonts w:hint="eastAsia"/>
          <w:b/>
          <w:bCs/>
          <w:snapToGrid w:val="0"/>
          <w:color w:val="000000"/>
          <w:spacing w:val="0"/>
          <w:kern w:val="0"/>
          <w:szCs w:val="32"/>
        </w:rPr>
        <w:t>科技服务情况</w:t>
      </w:r>
    </w:p>
    <w:p w:rsidR="007F307D" w:rsidRPr="00725DBC" w:rsidRDefault="007F307D" w:rsidP="007F307D">
      <w:pPr>
        <w:adjustRightInd w:val="0"/>
        <w:snapToGrid w:val="0"/>
        <w:spacing w:line="600" w:lineRule="exact"/>
        <w:ind w:firstLineChars="200" w:firstLine="640"/>
        <w:rPr>
          <w:snapToGrid w:val="0"/>
          <w:color w:val="000000"/>
          <w:spacing w:val="0"/>
          <w:kern w:val="0"/>
          <w:szCs w:val="32"/>
        </w:rPr>
      </w:pPr>
      <w:r w:rsidRPr="00725DBC">
        <w:rPr>
          <w:rFonts w:hint="eastAsia"/>
          <w:snapToGrid w:val="0"/>
          <w:color w:val="000000"/>
          <w:spacing w:val="0"/>
          <w:kern w:val="0"/>
          <w:szCs w:val="32"/>
        </w:rPr>
        <w:t>技术咨询、信息交流等公共信息服务平台建设及服务情况等。</w:t>
      </w:r>
    </w:p>
    <w:p w:rsidR="007F307D" w:rsidRPr="00725DBC" w:rsidRDefault="007F307D" w:rsidP="007F307D">
      <w:pPr>
        <w:adjustRightInd w:val="0"/>
        <w:snapToGrid w:val="0"/>
        <w:spacing w:line="600" w:lineRule="exact"/>
        <w:ind w:firstLineChars="200" w:firstLine="640"/>
        <w:outlineLvl w:val="0"/>
        <w:rPr>
          <w:rFonts w:eastAsia="黑体"/>
          <w:snapToGrid w:val="0"/>
          <w:color w:val="000000"/>
          <w:spacing w:val="0"/>
          <w:kern w:val="0"/>
          <w:szCs w:val="32"/>
        </w:rPr>
      </w:pPr>
      <w:r w:rsidRPr="00725DBC">
        <w:rPr>
          <w:rFonts w:eastAsia="黑体" w:hint="eastAsia"/>
          <w:snapToGrid w:val="0"/>
          <w:color w:val="000000"/>
          <w:spacing w:val="0"/>
          <w:kern w:val="0"/>
          <w:szCs w:val="32"/>
        </w:rPr>
        <w:t>五、产业发展与生态建设</w:t>
      </w:r>
    </w:p>
    <w:p w:rsidR="007F307D" w:rsidRPr="00725DBC" w:rsidRDefault="007F307D" w:rsidP="007F307D">
      <w:pPr>
        <w:adjustRightInd w:val="0"/>
        <w:snapToGrid w:val="0"/>
        <w:spacing w:line="600" w:lineRule="exact"/>
        <w:ind w:firstLineChars="200" w:firstLine="643"/>
        <w:rPr>
          <w:snapToGrid w:val="0"/>
          <w:color w:val="000000"/>
          <w:spacing w:val="0"/>
          <w:kern w:val="0"/>
          <w:szCs w:val="32"/>
        </w:rPr>
      </w:pPr>
      <w:r w:rsidRPr="00725DBC">
        <w:rPr>
          <w:b/>
          <w:bCs/>
          <w:snapToGrid w:val="0"/>
          <w:color w:val="000000"/>
          <w:spacing w:val="0"/>
          <w:kern w:val="0"/>
          <w:szCs w:val="32"/>
        </w:rPr>
        <w:t xml:space="preserve">1. </w:t>
      </w:r>
      <w:r w:rsidRPr="00725DBC">
        <w:rPr>
          <w:rFonts w:hint="eastAsia"/>
          <w:b/>
          <w:bCs/>
          <w:snapToGrid w:val="0"/>
          <w:color w:val="000000"/>
          <w:spacing w:val="0"/>
          <w:kern w:val="0"/>
          <w:szCs w:val="32"/>
        </w:rPr>
        <w:t>园区主导产业发展情况。</w:t>
      </w:r>
      <w:r w:rsidRPr="00725DBC">
        <w:rPr>
          <w:rFonts w:hint="eastAsia"/>
          <w:snapToGrid w:val="0"/>
          <w:color w:val="000000"/>
          <w:spacing w:val="0"/>
          <w:kern w:val="0"/>
          <w:szCs w:val="32"/>
        </w:rPr>
        <w:t>主导产业聚集程度、产值（及占总产值的比例）、竞争力、创新发展情况等。</w:t>
      </w:r>
    </w:p>
    <w:p w:rsidR="007F307D" w:rsidRPr="00725DBC" w:rsidRDefault="007F307D" w:rsidP="007F307D">
      <w:pPr>
        <w:adjustRightInd w:val="0"/>
        <w:snapToGrid w:val="0"/>
        <w:spacing w:line="600" w:lineRule="exact"/>
        <w:ind w:firstLineChars="200" w:firstLine="643"/>
        <w:rPr>
          <w:snapToGrid w:val="0"/>
          <w:color w:val="000000"/>
          <w:spacing w:val="0"/>
          <w:kern w:val="0"/>
          <w:szCs w:val="32"/>
        </w:rPr>
      </w:pPr>
      <w:r w:rsidRPr="00725DBC">
        <w:rPr>
          <w:b/>
          <w:bCs/>
          <w:snapToGrid w:val="0"/>
          <w:color w:val="000000"/>
          <w:spacing w:val="0"/>
          <w:kern w:val="0"/>
          <w:szCs w:val="32"/>
        </w:rPr>
        <w:t xml:space="preserve">2. </w:t>
      </w:r>
      <w:r w:rsidRPr="00725DBC">
        <w:rPr>
          <w:rFonts w:hint="eastAsia"/>
          <w:b/>
          <w:bCs/>
          <w:snapToGrid w:val="0"/>
          <w:color w:val="000000"/>
          <w:spacing w:val="0"/>
          <w:kern w:val="0"/>
          <w:szCs w:val="32"/>
        </w:rPr>
        <w:t>园区企业引进孵化情况。</w:t>
      </w:r>
      <w:r w:rsidRPr="00725DBC">
        <w:rPr>
          <w:rFonts w:hint="eastAsia"/>
          <w:snapToGrid w:val="0"/>
          <w:color w:val="000000"/>
          <w:spacing w:val="0"/>
          <w:kern w:val="0"/>
          <w:szCs w:val="32"/>
        </w:rPr>
        <w:t>科技企业孵化器建设情况，引进企业情况；孵化企业及孵化毕业企业情况。可提供三项以内引进高新企业和孵化企业发展实例。</w:t>
      </w:r>
    </w:p>
    <w:p w:rsidR="007F307D" w:rsidRPr="00725DBC" w:rsidRDefault="007F307D" w:rsidP="007F307D">
      <w:pPr>
        <w:adjustRightInd w:val="0"/>
        <w:snapToGrid w:val="0"/>
        <w:spacing w:line="600" w:lineRule="exact"/>
        <w:ind w:firstLineChars="200" w:firstLine="643"/>
        <w:rPr>
          <w:snapToGrid w:val="0"/>
          <w:color w:val="000000"/>
          <w:spacing w:val="0"/>
          <w:kern w:val="0"/>
          <w:szCs w:val="32"/>
        </w:rPr>
      </w:pPr>
      <w:r w:rsidRPr="00725DBC">
        <w:rPr>
          <w:b/>
          <w:bCs/>
          <w:snapToGrid w:val="0"/>
          <w:color w:val="000000"/>
          <w:spacing w:val="0"/>
          <w:kern w:val="0"/>
          <w:szCs w:val="32"/>
        </w:rPr>
        <w:t xml:space="preserve">3. </w:t>
      </w:r>
      <w:r w:rsidRPr="00725DBC">
        <w:rPr>
          <w:rFonts w:hint="eastAsia"/>
          <w:b/>
          <w:bCs/>
          <w:snapToGrid w:val="0"/>
          <w:color w:val="000000"/>
          <w:spacing w:val="0"/>
          <w:kern w:val="0"/>
          <w:szCs w:val="32"/>
        </w:rPr>
        <w:t>农业高新技术产业培育、一二三产业融合情况。</w:t>
      </w:r>
      <w:r w:rsidRPr="00725DBC">
        <w:rPr>
          <w:rFonts w:hint="eastAsia"/>
          <w:snapToGrid w:val="0"/>
          <w:color w:val="000000"/>
          <w:spacing w:val="0"/>
          <w:kern w:val="0"/>
          <w:szCs w:val="32"/>
        </w:rPr>
        <w:t>培育高新技术企业、农业科技创新性企业等情况；新型农业经营主体培育情况；农业高新技术产业培育情况；一二三产融合、二三产业占比、产业链完整度情况等。可提供三项产业培育与融合实例。</w:t>
      </w:r>
    </w:p>
    <w:p w:rsidR="007F307D" w:rsidRPr="00725DBC" w:rsidRDefault="007F307D" w:rsidP="007F307D">
      <w:pPr>
        <w:adjustRightInd w:val="0"/>
        <w:snapToGrid w:val="0"/>
        <w:spacing w:line="600" w:lineRule="exact"/>
        <w:ind w:firstLineChars="200" w:firstLine="640"/>
        <w:outlineLvl w:val="0"/>
        <w:rPr>
          <w:rFonts w:eastAsia="黑体"/>
          <w:snapToGrid w:val="0"/>
          <w:color w:val="000000"/>
          <w:spacing w:val="0"/>
          <w:kern w:val="0"/>
          <w:szCs w:val="32"/>
        </w:rPr>
      </w:pPr>
      <w:r w:rsidRPr="00725DBC">
        <w:rPr>
          <w:rFonts w:eastAsia="黑体" w:hint="eastAsia"/>
          <w:snapToGrid w:val="0"/>
          <w:color w:val="000000"/>
          <w:spacing w:val="0"/>
          <w:kern w:val="0"/>
          <w:szCs w:val="32"/>
        </w:rPr>
        <w:t>六、综合绩效</w:t>
      </w:r>
    </w:p>
    <w:p w:rsidR="007F307D" w:rsidRPr="00725DBC" w:rsidRDefault="007F307D" w:rsidP="007F307D">
      <w:pPr>
        <w:adjustRightInd w:val="0"/>
        <w:snapToGrid w:val="0"/>
        <w:spacing w:line="600" w:lineRule="exact"/>
        <w:ind w:firstLineChars="200" w:firstLine="643"/>
        <w:rPr>
          <w:snapToGrid w:val="0"/>
          <w:color w:val="000000"/>
          <w:spacing w:val="0"/>
          <w:kern w:val="0"/>
          <w:szCs w:val="32"/>
        </w:rPr>
      </w:pPr>
      <w:r w:rsidRPr="00725DBC">
        <w:rPr>
          <w:b/>
          <w:bCs/>
          <w:snapToGrid w:val="0"/>
          <w:color w:val="000000"/>
          <w:spacing w:val="0"/>
          <w:kern w:val="0"/>
          <w:szCs w:val="32"/>
        </w:rPr>
        <w:t xml:space="preserve">1. </w:t>
      </w:r>
      <w:r w:rsidRPr="00725DBC">
        <w:rPr>
          <w:rFonts w:hint="eastAsia"/>
          <w:b/>
          <w:bCs/>
          <w:snapToGrid w:val="0"/>
          <w:color w:val="000000"/>
          <w:spacing w:val="0"/>
          <w:kern w:val="0"/>
          <w:szCs w:val="32"/>
        </w:rPr>
        <w:t>园区增产增效水平、投入产出效益情况。</w:t>
      </w:r>
      <w:r w:rsidRPr="00725DBC">
        <w:rPr>
          <w:rFonts w:hint="eastAsia"/>
          <w:snapToGrid w:val="0"/>
          <w:color w:val="000000"/>
          <w:spacing w:val="0"/>
          <w:kern w:val="0"/>
          <w:szCs w:val="32"/>
        </w:rPr>
        <w:t>园区总产值；园区主营业务收入及技术性收入、生产资料类销售收入及增长率、纳税等情况；一、二、三产产值的增长情况等。</w:t>
      </w:r>
    </w:p>
    <w:p w:rsidR="007F307D" w:rsidRPr="00725DBC" w:rsidRDefault="007F307D" w:rsidP="007F307D">
      <w:pPr>
        <w:adjustRightInd w:val="0"/>
        <w:snapToGrid w:val="0"/>
        <w:spacing w:line="600" w:lineRule="exact"/>
        <w:ind w:firstLineChars="200" w:firstLine="643"/>
        <w:rPr>
          <w:snapToGrid w:val="0"/>
          <w:color w:val="000000"/>
          <w:spacing w:val="0"/>
          <w:kern w:val="0"/>
          <w:szCs w:val="32"/>
        </w:rPr>
      </w:pPr>
      <w:r w:rsidRPr="00725DBC">
        <w:rPr>
          <w:b/>
          <w:bCs/>
          <w:snapToGrid w:val="0"/>
          <w:color w:val="000000"/>
          <w:spacing w:val="0"/>
          <w:kern w:val="0"/>
          <w:szCs w:val="32"/>
        </w:rPr>
        <w:t xml:space="preserve">2. </w:t>
      </w:r>
      <w:r w:rsidRPr="00725DBC">
        <w:rPr>
          <w:rFonts w:hint="eastAsia"/>
          <w:b/>
          <w:bCs/>
          <w:snapToGrid w:val="0"/>
          <w:color w:val="000000"/>
          <w:spacing w:val="0"/>
          <w:kern w:val="0"/>
          <w:szCs w:val="32"/>
        </w:rPr>
        <w:t>园区农民增收情况、辐射带动效益情况。</w:t>
      </w:r>
      <w:r w:rsidRPr="00725DBC">
        <w:rPr>
          <w:rFonts w:hint="eastAsia"/>
          <w:snapToGrid w:val="0"/>
          <w:color w:val="000000"/>
          <w:spacing w:val="0"/>
          <w:kern w:val="0"/>
          <w:szCs w:val="32"/>
        </w:rPr>
        <w:t>园区农民从业人数、人均年收入增加情况；辐射带动周边区域农户效益增加情况等。</w:t>
      </w:r>
    </w:p>
    <w:p w:rsidR="007F307D" w:rsidRPr="00725DBC" w:rsidRDefault="007F307D" w:rsidP="007F307D">
      <w:pPr>
        <w:adjustRightInd w:val="0"/>
        <w:snapToGrid w:val="0"/>
        <w:spacing w:line="600" w:lineRule="exact"/>
        <w:ind w:firstLineChars="200" w:firstLine="643"/>
        <w:rPr>
          <w:snapToGrid w:val="0"/>
          <w:color w:val="000000"/>
          <w:spacing w:val="0"/>
          <w:kern w:val="0"/>
          <w:szCs w:val="32"/>
        </w:rPr>
      </w:pPr>
      <w:r w:rsidRPr="00725DBC">
        <w:rPr>
          <w:b/>
          <w:bCs/>
          <w:snapToGrid w:val="0"/>
          <w:color w:val="000000"/>
          <w:spacing w:val="0"/>
          <w:kern w:val="0"/>
          <w:szCs w:val="32"/>
        </w:rPr>
        <w:t xml:space="preserve">3. </w:t>
      </w:r>
      <w:r w:rsidRPr="00725DBC">
        <w:rPr>
          <w:rFonts w:hint="eastAsia"/>
          <w:b/>
          <w:bCs/>
          <w:snapToGrid w:val="0"/>
          <w:color w:val="000000"/>
          <w:spacing w:val="0"/>
          <w:kern w:val="0"/>
          <w:szCs w:val="32"/>
        </w:rPr>
        <w:t>当地人员素质、带动就业情况。</w:t>
      </w:r>
      <w:r w:rsidRPr="00725DBC">
        <w:rPr>
          <w:rFonts w:hint="eastAsia"/>
          <w:snapToGrid w:val="0"/>
          <w:color w:val="000000"/>
          <w:spacing w:val="0"/>
          <w:kern w:val="0"/>
          <w:szCs w:val="32"/>
        </w:rPr>
        <w:t>带动当地人员素质提升情况；带动当地农户就业情况等。</w:t>
      </w:r>
    </w:p>
    <w:p w:rsidR="007F307D" w:rsidRPr="00725DBC" w:rsidRDefault="007F307D" w:rsidP="007F307D">
      <w:pPr>
        <w:adjustRightInd w:val="0"/>
        <w:snapToGrid w:val="0"/>
        <w:spacing w:line="600" w:lineRule="exact"/>
        <w:ind w:firstLineChars="200" w:firstLine="640"/>
        <w:outlineLvl w:val="0"/>
        <w:rPr>
          <w:rFonts w:eastAsia="黑体"/>
          <w:snapToGrid w:val="0"/>
          <w:color w:val="000000"/>
          <w:spacing w:val="0"/>
          <w:kern w:val="0"/>
          <w:szCs w:val="32"/>
        </w:rPr>
      </w:pPr>
      <w:r w:rsidRPr="00725DBC">
        <w:rPr>
          <w:rFonts w:eastAsia="黑体" w:hint="eastAsia"/>
          <w:snapToGrid w:val="0"/>
          <w:color w:val="000000"/>
          <w:spacing w:val="0"/>
          <w:kern w:val="0"/>
          <w:szCs w:val="32"/>
        </w:rPr>
        <w:lastRenderedPageBreak/>
        <w:t>七、运行管理</w:t>
      </w:r>
    </w:p>
    <w:p w:rsidR="007F307D" w:rsidRPr="00725DBC" w:rsidRDefault="007F307D" w:rsidP="007F307D">
      <w:pPr>
        <w:adjustRightInd w:val="0"/>
        <w:snapToGrid w:val="0"/>
        <w:spacing w:line="600" w:lineRule="exact"/>
        <w:ind w:firstLineChars="200" w:firstLine="643"/>
        <w:rPr>
          <w:snapToGrid w:val="0"/>
          <w:color w:val="000000"/>
          <w:spacing w:val="0"/>
          <w:kern w:val="0"/>
          <w:szCs w:val="32"/>
        </w:rPr>
      </w:pPr>
      <w:r w:rsidRPr="00725DBC">
        <w:rPr>
          <w:b/>
          <w:bCs/>
          <w:snapToGrid w:val="0"/>
          <w:color w:val="000000"/>
          <w:spacing w:val="0"/>
          <w:kern w:val="0"/>
          <w:szCs w:val="32"/>
        </w:rPr>
        <w:t xml:space="preserve">1. </w:t>
      </w:r>
      <w:r w:rsidRPr="00725DBC">
        <w:rPr>
          <w:rFonts w:hint="eastAsia"/>
          <w:b/>
          <w:bCs/>
          <w:snapToGrid w:val="0"/>
          <w:color w:val="000000"/>
          <w:spacing w:val="0"/>
          <w:kern w:val="0"/>
          <w:szCs w:val="32"/>
        </w:rPr>
        <w:t>园区管理制度建设。</w:t>
      </w:r>
      <w:r w:rsidRPr="00725DBC">
        <w:rPr>
          <w:rFonts w:hint="eastAsia"/>
          <w:snapToGrid w:val="0"/>
          <w:color w:val="000000"/>
          <w:spacing w:val="0"/>
          <w:kern w:val="0"/>
          <w:szCs w:val="32"/>
        </w:rPr>
        <w:t>出台各类规章制度；创新管理机制，推动园区健康快速发展等。</w:t>
      </w:r>
    </w:p>
    <w:p w:rsidR="007F307D" w:rsidRPr="00725DBC" w:rsidRDefault="007F307D" w:rsidP="007F307D">
      <w:pPr>
        <w:adjustRightInd w:val="0"/>
        <w:snapToGrid w:val="0"/>
        <w:spacing w:line="600" w:lineRule="exact"/>
        <w:ind w:firstLineChars="200" w:firstLine="643"/>
        <w:rPr>
          <w:snapToGrid w:val="0"/>
          <w:color w:val="000000"/>
          <w:spacing w:val="0"/>
          <w:kern w:val="0"/>
          <w:szCs w:val="32"/>
        </w:rPr>
      </w:pPr>
      <w:r w:rsidRPr="00725DBC">
        <w:rPr>
          <w:b/>
          <w:bCs/>
          <w:snapToGrid w:val="0"/>
          <w:color w:val="000000"/>
          <w:spacing w:val="0"/>
          <w:kern w:val="0"/>
          <w:szCs w:val="32"/>
        </w:rPr>
        <w:t xml:space="preserve">2. </w:t>
      </w:r>
      <w:r w:rsidRPr="00725DBC">
        <w:rPr>
          <w:rFonts w:hint="eastAsia"/>
          <w:b/>
          <w:bCs/>
          <w:snapToGrid w:val="0"/>
          <w:color w:val="000000"/>
          <w:spacing w:val="0"/>
          <w:kern w:val="0"/>
          <w:szCs w:val="32"/>
        </w:rPr>
        <w:t>当地政府和主管部门的支持情况。</w:t>
      </w:r>
      <w:r w:rsidRPr="00725DBC">
        <w:rPr>
          <w:rFonts w:hint="eastAsia"/>
          <w:snapToGrid w:val="0"/>
          <w:color w:val="000000"/>
          <w:spacing w:val="0"/>
          <w:kern w:val="0"/>
          <w:szCs w:val="32"/>
        </w:rPr>
        <w:t>对园区的人才、土地、税收等政策支持力度；优化政策环境；专项资金支持情况；纳入地方发展规划情况等。</w:t>
      </w:r>
    </w:p>
    <w:p w:rsidR="007F307D" w:rsidRPr="00725DBC" w:rsidRDefault="007F307D" w:rsidP="007F307D">
      <w:pPr>
        <w:adjustRightInd w:val="0"/>
        <w:snapToGrid w:val="0"/>
        <w:spacing w:line="600" w:lineRule="exact"/>
        <w:ind w:firstLineChars="200" w:firstLine="640"/>
        <w:outlineLvl w:val="0"/>
        <w:rPr>
          <w:rFonts w:eastAsia="黑体"/>
          <w:snapToGrid w:val="0"/>
          <w:color w:val="000000"/>
          <w:spacing w:val="0"/>
          <w:kern w:val="0"/>
          <w:szCs w:val="32"/>
        </w:rPr>
      </w:pPr>
      <w:r w:rsidRPr="00725DBC">
        <w:rPr>
          <w:rFonts w:eastAsia="黑体" w:hint="eastAsia"/>
          <w:snapToGrid w:val="0"/>
          <w:color w:val="000000"/>
          <w:spacing w:val="0"/>
          <w:kern w:val="0"/>
          <w:szCs w:val="32"/>
        </w:rPr>
        <w:t>八、经验做法、存在问题和发展设想</w:t>
      </w:r>
      <w:r w:rsidRPr="00725DBC">
        <w:rPr>
          <w:rFonts w:eastAsia="黑体"/>
          <w:snapToGrid w:val="0"/>
          <w:color w:val="000000"/>
          <w:spacing w:val="0"/>
          <w:kern w:val="0"/>
          <w:szCs w:val="32"/>
        </w:rPr>
        <w:t xml:space="preserve"> </w:t>
      </w:r>
    </w:p>
    <w:p w:rsidR="007F307D" w:rsidRDefault="007F307D" w:rsidP="007F307D">
      <w:pPr>
        <w:adjustRightInd w:val="0"/>
        <w:snapToGrid w:val="0"/>
        <w:spacing w:line="600" w:lineRule="exact"/>
        <w:outlineLvl w:val="0"/>
        <w:rPr>
          <w:rFonts w:eastAsia="黑体"/>
          <w:szCs w:val="32"/>
        </w:rPr>
      </w:pPr>
      <w:r w:rsidRPr="00725DBC">
        <w:rPr>
          <w:rFonts w:eastAsia="黑体"/>
          <w:snapToGrid w:val="0"/>
          <w:color w:val="000000"/>
          <w:spacing w:val="0"/>
          <w:kern w:val="0"/>
          <w:szCs w:val="32"/>
        </w:rPr>
        <w:br w:type="page"/>
      </w:r>
      <w:r>
        <w:rPr>
          <w:rFonts w:eastAsia="黑体" w:hint="eastAsia"/>
          <w:szCs w:val="32"/>
        </w:rPr>
        <w:lastRenderedPageBreak/>
        <w:t>九、审核意见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1"/>
        <w:gridCol w:w="7460"/>
      </w:tblGrid>
      <w:tr w:rsidR="007F307D" w:rsidTr="00A546DF">
        <w:trPr>
          <w:trHeight w:val="4205"/>
          <w:jc w:val="center"/>
        </w:trPr>
        <w:tc>
          <w:tcPr>
            <w:tcW w:w="1761" w:type="dxa"/>
            <w:tcBorders>
              <w:top w:val="single" w:sz="4" w:space="0" w:color="auto"/>
              <w:left w:val="single" w:sz="4" w:space="0" w:color="auto"/>
              <w:bottom w:val="single" w:sz="4" w:space="0" w:color="auto"/>
              <w:right w:val="single" w:sz="4" w:space="0" w:color="auto"/>
            </w:tcBorders>
            <w:vAlign w:val="center"/>
          </w:tcPr>
          <w:p w:rsidR="007F307D" w:rsidRDefault="007F307D" w:rsidP="00A546DF">
            <w:pPr>
              <w:spacing w:line="440" w:lineRule="exact"/>
              <w:rPr>
                <w:sz w:val="28"/>
                <w:szCs w:val="28"/>
              </w:rPr>
            </w:pPr>
            <w:r>
              <w:rPr>
                <w:rFonts w:ascii="仿宋" w:eastAsia="仿宋" w:hAnsi="仿宋" w:hint="eastAsia"/>
              </w:rPr>
              <w:t>园区建设领导小组、管理委员会或管理工作专班</w:t>
            </w:r>
          </w:p>
        </w:tc>
        <w:tc>
          <w:tcPr>
            <w:tcW w:w="7460" w:type="dxa"/>
            <w:tcBorders>
              <w:top w:val="single" w:sz="4" w:space="0" w:color="auto"/>
              <w:left w:val="single" w:sz="4" w:space="0" w:color="auto"/>
              <w:bottom w:val="single" w:sz="4" w:space="0" w:color="auto"/>
              <w:right w:val="single" w:sz="4" w:space="0" w:color="auto"/>
            </w:tcBorders>
            <w:vAlign w:val="center"/>
          </w:tcPr>
          <w:p w:rsidR="007F307D" w:rsidRDefault="007F307D" w:rsidP="00A546DF">
            <w:pPr>
              <w:spacing w:line="440" w:lineRule="exact"/>
              <w:rPr>
                <w:sz w:val="28"/>
                <w:szCs w:val="28"/>
              </w:rPr>
            </w:pPr>
          </w:p>
          <w:p w:rsidR="007F307D" w:rsidRDefault="007F307D" w:rsidP="00A546DF">
            <w:pPr>
              <w:spacing w:line="440" w:lineRule="exact"/>
              <w:rPr>
                <w:sz w:val="28"/>
                <w:szCs w:val="28"/>
              </w:rPr>
            </w:pPr>
          </w:p>
          <w:p w:rsidR="007F307D" w:rsidRDefault="007F307D" w:rsidP="00A546DF">
            <w:pPr>
              <w:spacing w:line="440" w:lineRule="exact"/>
              <w:rPr>
                <w:sz w:val="28"/>
                <w:szCs w:val="28"/>
              </w:rPr>
            </w:pPr>
          </w:p>
          <w:p w:rsidR="007F307D" w:rsidRDefault="007F307D" w:rsidP="00A546DF">
            <w:pPr>
              <w:spacing w:line="440" w:lineRule="exact"/>
              <w:rPr>
                <w:sz w:val="28"/>
                <w:szCs w:val="28"/>
              </w:rPr>
            </w:pPr>
          </w:p>
          <w:p w:rsidR="007F307D" w:rsidRDefault="007F307D" w:rsidP="00A546DF">
            <w:pPr>
              <w:spacing w:line="440" w:lineRule="exact"/>
              <w:rPr>
                <w:sz w:val="28"/>
                <w:szCs w:val="28"/>
              </w:rPr>
            </w:pPr>
          </w:p>
          <w:p w:rsidR="007F307D" w:rsidRDefault="007F307D" w:rsidP="00A546DF">
            <w:pPr>
              <w:spacing w:line="440" w:lineRule="exact"/>
              <w:rPr>
                <w:sz w:val="28"/>
                <w:szCs w:val="28"/>
              </w:rPr>
            </w:pPr>
            <w:r>
              <w:rPr>
                <w:rFonts w:hint="eastAsia"/>
                <w:sz w:val="28"/>
                <w:szCs w:val="28"/>
              </w:rPr>
              <w:t>负责人签字：</w:t>
            </w:r>
            <w:r>
              <w:rPr>
                <w:sz w:val="28"/>
                <w:szCs w:val="28"/>
              </w:rPr>
              <w:t xml:space="preserve">                      </w:t>
            </w:r>
            <w:r>
              <w:rPr>
                <w:rFonts w:hint="eastAsia"/>
                <w:sz w:val="28"/>
                <w:szCs w:val="28"/>
              </w:rPr>
              <w:t>单位公章</w:t>
            </w:r>
            <w:r>
              <w:rPr>
                <w:sz w:val="28"/>
                <w:szCs w:val="28"/>
              </w:rPr>
              <w:t>(</w:t>
            </w:r>
            <w:r>
              <w:rPr>
                <w:rFonts w:hint="eastAsia"/>
                <w:sz w:val="28"/>
                <w:szCs w:val="28"/>
              </w:rPr>
              <w:t>盖章</w:t>
            </w:r>
            <w:r>
              <w:rPr>
                <w:sz w:val="28"/>
                <w:szCs w:val="28"/>
              </w:rPr>
              <w:t>)</w:t>
            </w:r>
            <w:r>
              <w:rPr>
                <w:rFonts w:hint="eastAsia"/>
                <w:sz w:val="28"/>
                <w:szCs w:val="28"/>
              </w:rPr>
              <w:t>：</w:t>
            </w:r>
          </w:p>
          <w:p w:rsidR="007F307D" w:rsidRDefault="007F307D" w:rsidP="00A546DF">
            <w:pPr>
              <w:spacing w:line="440" w:lineRule="exact"/>
              <w:rPr>
                <w:sz w:val="28"/>
                <w:szCs w:val="28"/>
              </w:rPr>
            </w:pPr>
          </w:p>
          <w:p w:rsidR="007F307D" w:rsidRDefault="007F307D" w:rsidP="00A546DF">
            <w:pPr>
              <w:spacing w:line="440" w:lineRule="exact"/>
              <w:rPr>
                <w:sz w:val="28"/>
                <w:szCs w:val="28"/>
              </w:rPr>
            </w:pPr>
            <w:r>
              <w:rPr>
                <w:sz w:val="28"/>
                <w:szCs w:val="28"/>
              </w:rPr>
              <w:t xml:space="preserve">                  </w:t>
            </w: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rsidR="007F307D" w:rsidTr="00A546DF">
        <w:trPr>
          <w:trHeight w:val="4367"/>
          <w:jc w:val="center"/>
        </w:trPr>
        <w:tc>
          <w:tcPr>
            <w:tcW w:w="1761" w:type="dxa"/>
            <w:tcBorders>
              <w:top w:val="single" w:sz="4" w:space="0" w:color="auto"/>
              <w:left w:val="single" w:sz="4" w:space="0" w:color="auto"/>
              <w:bottom w:val="single" w:sz="4" w:space="0" w:color="auto"/>
              <w:right w:val="single" w:sz="4" w:space="0" w:color="auto"/>
            </w:tcBorders>
            <w:vAlign w:val="center"/>
          </w:tcPr>
          <w:p w:rsidR="007F307D" w:rsidRDefault="007F307D" w:rsidP="00A546DF">
            <w:pPr>
              <w:spacing w:line="440" w:lineRule="exact"/>
              <w:jc w:val="center"/>
              <w:rPr>
                <w:sz w:val="28"/>
                <w:szCs w:val="28"/>
              </w:rPr>
            </w:pPr>
            <w:r>
              <w:rPr>
                <w:rFonts w:hint="eastAsia"/>
                <w:sz w:val="28"/>
                <w:szCs w:val="28"/>
              </w:rPr>
              <w:t>地方人民</w:t>
            </w:r>
          </w:p>
          <w:p w:rsidR="007F307D" w:rsidRDefault="007F307D" w:rsidP="00A546DF">
            <w:pPr>
              <w:spacing w:line="440" w:lineRule="exact"/>
              <w:jc w:val="center"/>
              <w:rPr>
                <w:sz w:val="28"/>
                <w:szCs w:val="28"/>
              </w:rPr>
            </w:pPr>
            <w:r>
              <w:rPr>
                <w:rFonts w:hint="eastAsia"/>
                <w:sz w:val="28"/>
                <w:szCs w:val="28"/>
              </w:rPr>
              <w:t>政府</w:t>
            </w:r>
          </w:p>
        </w:tc>
        <w:tc>
          <w:tcPr>
            <w:tcW w:w="7460" w:type="dxa"/>
            <w:tcBorders>
              <w:top w:val="single" w:sz="4" w:space="0" w:color="auto"/>
              <w:left w:val="single" w:sz="4" w:space="0" w:color="auto"/>
              <w:bottom w:val="single" w:sz="4" w:space="0" w:color="auto"/>
              <w:right w:val="single" w:sz="4" w:space="0" w:color="auto"/>
            </w:tcBorders>
            <w:vAlign w:val="center"/>
          </w:tcPr>
          <w:p w:rsidR="007F307D" w:rsidRDefault="007F307D" w:rsidP="00A546DF">
            <w:pPr>
              <w:spacing w:line="440" w:lineRule="exact"/>
              <w:rPr>
                <w:sz w:val="28"/>
                <w:szCs w:val="28"/>
              </w:rPr>
            </w:pPr>
          </w:p>
          <w:p w:rsidR="007F307D" w:rsidRDefault="007F307D" w:rsidP="00A546DF">
            <w:pPr>
              <w:spacing w:line="440" w:lineRule="exact"/>
              <w:rPr>
                <w:sz w:val="28"/>
                <w:szCs w:val="28"/>
              </w:rPr>
            </w:pPr>
          </w:p>
          <w:p w:rsidR="007F307D" w:rsidRDefault="007F307D" w:rsidP="00A546DF">
            <w:pPr>
              <w:spacing w:line="440" w:lineRule="exact"/>
              <w:rPr>
                <w:sz w:val="28"/>
                <w:szCs w:val="28"/>
              </w:rPr>
            </w:pPr>
          </w:p>
          <w:p w:rsidR="007F307D" w:rsidRDefault="007F307D" w:rsidP="00A546DF">
            <w:pPr>
              <w:spacing w:line="440" w:lineRule="exact"/>
              <w:rPr>
                <w:sz w:val="28"/>
                <w:szCs w:val="28"/>
              </w:rPr>
            </w:pPr>
          </w:p>
          <w:p w:rsidR="007F307D" w:rsidRDefault="007F307D" w:rsidP="00A546DF">
            <w:pPr>
              <w:spacing w:line="440" w:lineRule="exact"/>
              <w:rPr>
                <w:sz w:val="28"/>
                <w:szCs w:val="28"/>
              </w:rPr>
            </w:pPr>
          </w:p>
          <w:p w:rsidR="007F307D" w:rsidRDefault="007F307D" w:rsidP="00A546DF">
            <w:pPr>
              <w:spacing w:line="440" w:lineRule="exact"/>
              <w:rPr>
                <w:sz w:val="28"/>
                <w:szCs w:val="28"/>
              </w:rPr>
            </w:pPr>
          </w:p>
          <w:p w:rsidR="007F307D" w:rsidRDefault="007F307D" w:rsidP="00A546DF">
            <w:pPr>
              <w:spacing w:line="440" w:lineRule="exact"/>
              <w:rPr>
                <w:sz w:val="28"/>
                <w:szCs w:val="28"/>
              </w:rPr>
            </w:pPr>
          </w:p>
          <w:p w:rsidR="007F307D" w:rsidRDefault="007F307D" w:rsidP="00A546DF">
            <w:pPr>
              <w:spacing w:line="440" w:lineRule="exact"/>
              <w:rPr>
                <w:sz w:val="28"/>
                <w:szCs w:val="28"/>
              </w:rPr>
            </w:pPr>
            <w:r>
              <w:rPr>
                <w:rFonts w:hint="eastAsia"/>
                <w:sz w:val="28"/>
                <w:szCs w:val="28"/>
              </w:rPr>
              <w:t>负责人签字：</w:t>
            </w:r>
            <w:r>
              <w:rPr>
                <w:sz w:val="28"/>
                <w:szCs w:val="28"/>
              </w:rPr>
              <w:t xml:space="preserve">                      </w:t>
            </w:r>
            <w:r>
              <w:rPr>
                <w:rFonts w:hint="eastAsia"/>
                <w:sz w:val="28"/>
                <w:szCs w:val="28"/>
              </w:rPr>
              <w:t>单位公章</w:t>
            </w:r>
            <w:r>
              <w:rPr>
                <w:sz w:val="28"/>
                <w:szCs w:val="28"/>
              </w:rPr>
              <w:t>(</w:t>
            </w:r>
            <w:r>
              <w:rPr>
                <w:rFonts w:hint="eastAsia"/>
                <w:sz w:val="28"/>
                <w:szCs w:val="28"/>
              </w:rPr>
              <w:t>盖章</w:t>
            </w:r>
            <w:r>
              <w:rPr>
                <w:sz w:val="28"/>
                <w:szCs w:val="28"/>
              </w:rPr>
              <w:t>)</w:t>
            </w:r>
            <w:r>
              <w:rPr>
                <w:rFonts w:hint="eastAsia"/>
                <w:sz w:val="28"/>
                <w:szCs w:val="28"/>
              </w:rPr>
              <w:t>：</w:t>
            </w:r>
          </w:p>
          <w:p w:rsidR="007F307D" w:rsidRDefault="007F307D" w:rsidP="00A546DF">
            <w:pPr>
              <w:spacing w:line="440" w:lineRule="exact"/>
              <w:rPr>
                <w:sz w:val="28"/>
                <w:szCs w:val="28"/>
              </w:rPr>
            </w:pPr>
          </w:p>
          <w:p w:rsidR="007F307D" w:rsidRDefault="007F307D" w:rsidP="00A546DF">
            <w:pPr>
              <w:spacing w:line="440" w:lineRule="exact"/>
              <w:rPr>
                <w:sz w:val="28"/>
                <w:szCs w:val="28"/>
              </w:rPr>
            </w:pPr>
          </w:p>
          <w:p w:rsidR="007F307D" w:rsidRDefault="007F307D" w:rsidP="00A546DF">
            <w:pPr>
              <w:spacing w:line="440" w:lineRule="exact"/>
              <w:rPr>
                <w:sz w:val="28"/>
                <w:szCs w:val="28"/>
              </w:rPr>
            </w:pPr>
            <w:r>
              <w:rPr>
                <w:sz w:val="28"/>
                <w:szCs w:val="28"/>
              </w:rPr>
              <w:t xml:space="preserve">                 </w:t>
            </w: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rsidR="007F307D" w:rsidTr="00A546DF">
        <w:trPr>
          <w:trHeight w:val="3031"/>
          <w:jc w:val="center"/>
        </w:trPr>
        <w:tc>
          <w:tcPr>
            <w:tcW w:w="1761" w:type="dxa"/>
            <w:tcBorders>
              <w:top w:val="single" w:sz="4" w:space="0" w:color="auto"/>
              <w:left w:val="single" w:sz="4" w:space="0" w:color="auto"/>
              <w:bottom w:val="single" w:sz="4" w:space="0" w:color="auto"/>
              <w:right w:val="single" w:sz="4" w:space="0" w:color="auto"/>
            </w:tcBorders>
            <w:vAlign w:val="center"/>
          </w:tcPr>
          <w:p w:rsidR="007F307D" w:rsidRDefault="007F307D" w:rsidP="00A546DF">
            <w:pPr>
              <w:spacing w:line="440" w:lineRule="exact"/>
              <w:jc w:val="center"/>
              <w:rPr>
                <w:sz w:val="28"/>
                <w:szCs w:val="28"/>
              </w:rPr>
            </w:pPr>
            <w:r>
              <w:rPr>
                <w:rFonts w:hint="eastAsia"/>
                <w:sz w:val="28"/>
                <w:szCs w:val="28"/>
              </w:rPr>
              <w:t>科技行政</w:t>
            </w:r>
          </w:p>
          <w:p w:rsidR="007F307D" w:rsidRDefault="007F307D" w:rsidP="00A546DF">
            <w:pPr>
              <w:spacing w:line="440" w:lineRule="exact"/>
              <w:jc w:val="center"/>
              <w:rPr>
                <w:sz w:val="28"/>
                <w:szCs w:val="28"/>
              </w:rPr>
            </w:pPr>
            <w:r>
              <w:rPr>
                <w:rFonts w:hint="eastAsia"/>
                <w:sz w:val="28"/>
                <w:szCs w:val="28"/>
              </w:rPr>
              <w:t>主管部门</w:t>
            </w:r>
          </w:p>
        </w:tc>
        <w:tc>
          <w:tcPr>
            <w:tcW w:w="7460" w:type="dxa"/>
            <w:tcBorders>
              <w:top w:val="single" w:sz="4" w:space="0" w:color="auto"/>
              <w:left w:val="single" w:sz="4" w:space="0" w:color="auto"/>
              <w:bottom w:val="single" w:sz="4" w:space="0" w:color="auto"/>
              <w:right w:val="single" w:sz="4" w:space="0" w:color="auto"/>
            </w:tcBorders>
            <w:vAlign w:val="center"/>
          </w:tcPr>
          <w:p w:rsidR="007F307D" w:rsidRDefault="007F307D" w:rsidP="00A546DF">
            <w:pPr>
              <w:spacing w:line="440" w:lineRule="exact"/>
              <w:rPr>
                <w:sz w:val="28"/>
                <w:szCs w:val="28"/>
              </w:rPr>
            </w:pPr>
          </w:p>
          <w:p w:rsidR="007F307D" w:rsidRDefault="007F307D" w:rsidP="00A546DF">
            <w:pPr>
              <w:spacing w:line="440" w:lineRule="exact"/>
              <w:rPr>
                <w:sz w:val="28"/>
                <w:szCs w:val="28"/>
              </w:rPr>
            </w:pPr>
          </w:p>
          <w:p w:rsidR="007F307D" w:rsidRDefault="007F307D" w:rsidP="00A546DF">
            <w:pPr>
              <w:spacing w:line="440" w:lineRule="exact"/>
              <w:rPr>
                <w:sz w:val="28"/>
                <w:szCs w:val="28"/>
              </w:rPr>
            </w:pPr>
          </w:p>
          <w:p w:rsidR="007F307D" w:rsidRDefault="007F307D" w:rsidP="00A546DF">
            <w:pPr>
              <w:spacing w:line="440" w:lineRule="exact"/>
              <w:rPr>
                <w:sz w:val="28"/>
                <w:szCs w:val="28"/>
              </w:rPr>
            </w:pPr>
          </w:p>
          <w:p w:rsidR="007F307D" w:rsidRDefault="007F307D" w:rsidP="00A546DF">
            <w:pPr>
              <w:spacing w:line="440" w:lineRule="exact"/>
              <w:rPr>
                <w:sz w:val="28"/>
                <w:szCs w:val="28"/>
              </w:rPr>
            </w:pPr>
            <w:r>
              <w:rPr>
                <w:rFonts w:hint="eastAsia"/>
                <w:sz w:val="28"/>
                <w:szCs w:val="28"/>
              </w:rPr>
              <w:t>负责人签字：</w:t>
            </w:r>
            <w:r>
              <w:rPr>
                <w:sz w:val="28"/>
                <w:szCs w:val="28"/>
              </w:rPr>
              <w:t xml:space="preserve">                      </w:t>
            </w:r>
            <w:r>
              <w:rPr>
                <w:rFonts w:hint="eastAsia"/>
                <w:sz w:val="28"/>
                <w:szCs w:val="28"/>
              </w:rPr>
              <w:t>单位公章</w:t>
            </w:r>
            <w:r>
              <w:rPr>
                <w:sz w:val="28"/>
                <w:szCs w:val="28"/>
              </w:rPr>
              <w:t>(</w:t>
            </w:r>
            <w:r>
              <w:rPr>
                <w:rFonts w:hint="eastAsia"/>
                <w:sz w:val="28"/>
                <w:szCs w:val="28"/>
              </w:rPr>
              <w:t>盖章</w:t>
            </w:r>
            <w:r>
              <w:rPr>
                <w:sz w:val="28"/>
                <w:szCs w:val="28"/>
              </w:rPr>
              <w:t>)</w:t>
            </w:r>
            <w:r>
              <w:rPr>
                <w:rFonts w:hint="eastAsia"/>
                <w:sz w:val="28"/>
                <w:szCs w:val="28"/>
              </w:rPr>
              <w:t>：</w:t>
            </w:r>
          </w:p>
          <w:p w:rsidR="007F307D" w:rsidRDefault="007F307D" w:rsidP="00A546DF">
            <w:pPr>
              <w:spacing w:line="440" w:lineRule="exact"/>
              <w:rPr>
                <w:sz w:val="28"/>
                <w:szCs w:val="28"/>
              </w:rPr>
            </w:pPr>
          </w:p>
          <w:p w:rsidR="007F307D" w:rsidRDefault="007F307D" w:rsidP="00A546DF">
            <w:pPr>
              <w:spacing w:line="440" w:lineRule="exact"/>
              <w:rPr>
                <w:sz w:val="28"/>
                <w:szCs w:val="28"/>
              </w:rPr>
            </w:pPr>
            <w:r>
              <w:rPr>
                <w:sz w:val="28"/>
                <w:szCs w:val="28"/>
              </w:rPr>
              <w:t xml:space="preserve">                  </w:t>
            </w: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rsidR="00213312" w:rsidRDefault="00213312"/>
    <w:sectPr w:rsidR="00213312" w:rsidSect="007F307D">
      <w:pgSz w:w="11906" w:h="16838"/>
      <w:pgMar w:top="1440" w:right="1644"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长城小标宋体">
    <w:altName w:val="宋体"/>
    <w:panose1 w:val="00000000000000000000"/>
    <w:charset w:val="86"/>
    <w:family w:val="auto"/>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7D"/>
    <w:rsid w:val="00213312"/>
    <w:rsid w:val="007F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C0904"/>
  <w15:chartTrackingRefBased/>
  <w15:docId w15:val="{35EB56F8-3095-4128-9A1F-92FB7F52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D"/>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F307D"/>
    <w:pPr>
      <w:widowControl/>
      <w:spacing w:before="100" w:beforeAutospacing="1" w:after="100" w:afterAutospacing="1"/>
      <w:jc w:val="left"/>
    </w:pPr>
    <w:rPr>
      <w:rFonts w:ascii="宋体" w:hAnsi="宋体"/>
      <w:kern w:val="0"/>
      <w:sz w:val="24"/>
    </w:rPr>
  </w:style>
  <w:style w:type="paragraph" w:customStyle="1" w:styleId="-11">
    <w:name w:val="彩色列表 - 强调文字颜色 11"/>
    <w:basedOn w:val="a"/>
    <w:rsid w:val="007F30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2021-04-19T08:14:00Z</dcterms:created>
  <dcterms:modified xsi:type="dcterms:W3CDTF">2021-04-19T08:20:00Z</dcterms:modified>
</cp:coreProperties>
</file>