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napToGrid w:val="0"/>
        <w:spacing w:line="580" w:lineRule="exact"/>
        <w:jc w:val="lef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ascii="黑体" w:hAnsi="黑体" w:eastAsia="黑体" w:cs="黑体"/>
          <w:sz w:val="32"/>
          <w:szCs w:val="32"/>
        </w:rPr>
        <w:t>1</w:t>
      </w:r>
    </w:p>
    <w:p>
      <w:pPr>
        <w:snapToGrid w:val="0"/>
        <w:spacing w:line="620" w:lineRule="atLeast"/>
        <w:rPr>
          <w:rFonts w:ascii="黑体" w:hAnsi="黑体" w:eastAsia="黑体" w:cs="黑体"/>
          <w:sz w:val="32"/>
          <w:szCs w:val="32"/>
        </w:rPr>
      </w:pPr>
      <w:r>
        <w:rPr>
          <w:rFonts w:hint="eastAsia"/>
        </w:rPr>
        <w:drawing>
          <wp:inline distT="0" distB="0" distL="114300" distR="114300">
            <wp:extent cx="5694680" cy="8049260"/>
            <wp:effectExtent l="0" t="0" r="5080" b="1270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4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680" cy="804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line="620" w:lineRule="atLeast"/>
        <w:rPr>
          <w:rFonts w:ascii="仿宋_GB2312" w:hAnsi="宋体" w:eastAsia="仿宋_GB2312"/>
          <w:sz w:val="32"/>
          <w:szCs w:val="32"/>
        </w:rPr>
      </w:pPr>
      <w:r>
        <w:rPr>
          <w:rFonts w:hint="eastAsia"/>
        </w:rPr>
        <w:drawing>
          <wp:inline distT="0" distB="0" distL="114300" distR="114300">
            <wp:extent cx="5884545" cy="8317230"/>
            <wp:effectExtent l="0" t="0" r="13335" b="381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84545" cy="831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line="620" w:lineRule="atLeast"/>
        <w:rPr>
          <w:rFonts w:ascii="仿宋_GB2312" w:hAnsi="宋体" w:eastAsia="仿宋_GB2312"/>
          <w:sz w:val="32"/>
          <w:szCs w:val="32"/>
        </w:rPr>
      </w:pPr>
      <w:r>
        <w:rPr>
          <w:rFonts w:hint="eastAsia"/>
        </w:rPr>
        <w:drawing>
          <wp:inline distT="0" distB="0" distL="114300" distR="114300">
            <wp:extent cx="5884545" cy="8317230"/>
            <wp:effectExtent l="0" t="0" r="13335" b="3810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4545" cy="831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850255" cy="8276590"/>
            <wp:effectExtent l="0" t="0" r="1905" b="1397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827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781040" cy="8171180"/>
            <wp:effectExtent l="0" t="0" r="10160" b="1270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781040" cy="8171180"/>
            <wp:effectExtent l="0" t="0" r="10160" b="1270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781040" cy="8171180"/>
            <wp:effectExtent l="0" t="0" r="10160" b="12700"/>
            <wp:docPr id="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/>
                    <pic:cNvPicPr>
                      <a:picLocks noChangeAspect="1"/>
                    </pic:cNvPicPr>
                  </pic:nvPicPr>
                  <pic:blipFill>
                    <a:blip r:embed="rId10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861050" cy="8284845"/>
            <wp:effectExtent l="0" t="0" r="6350" b="5715"/>
            <wp:docPr id="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61050" cy="828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836285" cy="8267065"/>
            <wp:effectExtent l="0" t="0" r="635" b="8255"/>
            <wp:docPr id="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826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00E532D"/>
    <w:rsid w:val="100E5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xxzx</Company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2020-07-08T09:19:00Z</dcterms:created>
  <dc:creator>韩彩霄</dc:creator>
  <cp:lastModifiedBy>韩彩霄</cp:lastModifiedBy>
  <dcterms:modified xsi:type="dcterms:W3CDTF">2020-07-08T09:19:34Z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