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01" w:rsidRPr="005A2CD3" w:rsidRDefault="00C64B01" w:rsidP="00C64B01">
      <w:pPr>
        <w:snapToGrid w:val="0"/>
        <w:spacing w:line="600" w:lineRule="exact"/>
        <w:rPr>
          <w:rFonts w:ascii="黑体" w:eastAsia="黑体" w:hAnsi="黑体"/>
          <w:spacing w:val="0"/>
          <w:kern w:val="0"/>
          <w:szCs w:val="32"/>
        </w:rPr>
      </w:pPr>
      <w:r w:rsidRPr="005A2CD3">
        <w:rPr>
          <w:rFonts w:ascii="黑体" w:eastAsia="黑体" w:hAnsi="黑体" w:hint="eastAsia"/>
          <w:spacing w:val="0"/>
          <w:kern w:val="0"/>
          <w:szCs w:val="32"/>
        </w:rPr>
        <w:t>附件</w:t>
      </w:r>
      <w:r w:rsidRPr="005A2CD3">
        <w:rPr>
          <w:rFonts w:ascii="黑体" w:eastAsia="黑体" w:hAnsi="黑体"/>
          <w:spacing w:val="0"/>
          <w:kern w:val="0"/>
          <w:szCs w:val="32"/>
        </w:rPr>
        <w:t>1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243"/>
        <w:gridCol w:w="1336"/>
        <w:gridCol w:w="2130"/>
        <w:gridCol w:w="2705"/>
        <w:gridCol w:w="857"/>
        <w:gridCol w:w="1115"/>
      </w:tblGrid>
      <w:tr w:rsidR="00C64B01" w:rsidRPr="005A2CD3" w:rsidTr="0027227E">
        <w:trPr>
          <w:trHeight w:val="615"/>
          <w:jc w:val="center"/>
        </w:trPr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36"/>
                <w:szCs w:val="36"/>
              </w:rPr>
            </w:pPr>
            <w:r w:rsidRPr="005A2CD3"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36"/>
                <w:szCs w:val="36"/>
              </w:rPr>
              <w:t>2019</w:t>
            </w: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36"/>
                <w:szCs w:val="36"/>
              </w:rPr>
              <w:t>年度河北省科学技术奖答辩项目清单</w:t>
            </w:r>
          </w:p>
        </w:tc>
      </w:tr>
      <w:tr w:rsidR="00C64B01" w:rsidRPr="005A2CD3" w:rsidTr="0027227E">
        <w:trPr>
          <w:trHeight w:val="560"/>
          <w:jc w:val="center"/>
        </w:trPr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完成单位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完成人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奖种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提名单位</w:t>
            </w:r>
            <w:r w:rsidRPr="005A2CD3">
              <w:rPr>
                <w:rFonts w:ascii="宋体" w:eastAsia="宋体" w:hAnsi="Calibri" w:cs="宋体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br/>
            </w:r>
            <w:r w:rsidRPr="005A2CD3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（专家）</w:t>
            </w:r>
          </w:p>
        </w:tc>
      </w:tr>
      <w:tr w:rsidR="00C64B01" w:rsidRPr="005A2CD3" w:rsidTr="0027227E">
        <w:trPr>
          <w:trHeight w:val="158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20194312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分布式光伏智能运维及优化控制系统的关键技术与应用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石家庄科林电气股份有限公司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广西大学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陈洪雨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叶进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李练兵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常生强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袁玉宝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高胜国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曹晓光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李晓楠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王会平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石家庄市科技局</w:t>
            </w:r>
          </w:p>
        </w:tc>
      </w:tr>
      <w:tr w:rsidR="00C64B01" w:rsidRPr="005A2CD3" w:rsidTr="0027227E">
        <w:trPr>
          <w:trHeight w:val="179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20194143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高性能屈曲约束支撑减震关键技术及应用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中土大地国际建筑设计有限公司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华南理工大学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北京堡瑞思减震科技有限公司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赵俊贤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郝贵强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齐建伟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杜永山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石晓娜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韩伟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张雷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迟雪晶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孙建伟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石家庄市科技局</w:t>
            </w:r>
          </w:p>
        </w:tc>
      </w:tr>
      <w:tr w:rsidR="00C64B01" w:rsidRPr="005A2CD3" w:rsidTr="0027227E">
        <w:trPr>
          <w:trHeight w:val="131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20194027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燕麦高效育种技术及资源创新与系列品种选育应用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张家口市农业科学院（河北省农林科学院张家口分院）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中国农业科学院生物技术研究所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首都师范大学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杨才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周海涛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路铁刚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李天亮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杨晓虹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张新军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李云龙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赵云云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刘文婷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白静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张家口市科技局</w:t>
            </w:r>
          </w:p>
        </w:tc>
      </w:tr>
      <w:tr w:rsidR="00C64B01" w:rsidRPr="005A2CD3" w:rsidTr="0027227E">
        <w:trPr>
          <w:trHeight w:val="1521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20192047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网络系统协同控制理论及应用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郭戈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东北大学秦皇岛分校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陈飞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东北大学秦皇岛分校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项林英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东北大学秦皇岛分校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自然科学奖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秦皇岛市科技局</w:t>
            </w:r>
          </w:p>
        </w:tc>
      </w:tr>
      <w:tr w:rsidR="00C64B01" w:rsidRPr="005A2CD3" w:rsidTr="0027227E">
        <w:trPr>
          <w:trHeight w:val="219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20193013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热电联产能量梯级利用与高效灵活供热技术开发与应用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杨勇平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华北电力大学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戈志华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华北电力大学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韩中合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华北电力大学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杜小泽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华北电力大学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徐磊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北京国电蓝天节能科技开发有限公司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白旭东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北京国电蓝天节能科技开发有限公司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技术发明奖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保定市科技局</w:t>
            </w:r>
          </w:p>
        </w:tc>
      </w:tr>
      <w:tr w:rsidR="00C64B01" w:rsidRPr="005A2CD3" w:rsidTr="0027227E">
        <w:trPr>
          <w:trHeight w:val="220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20194119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基于多光谱成像和旋翼飞行器的输电线路巡检关键技术及其应用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华北电力大学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国网河北省电力有限公司检修分公司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国网通用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航空有限公司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国网电力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科学研究院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武汉南瑞有限责任公司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北京瑞盈智拓科技发展有限公司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刘云鹏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律方成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赵振兵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付炜平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王胜辉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武艺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徐志钮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王海涛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裴少通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康淑丰</w:t>
            </w:r>
            <w:proofErr w:type="gramEnd"/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保定市科技局</w:t>
            </w:r>
          </w:p>
        </w:tc>
      </w:tr>
      <w:tr w:rsidR="00C64B01" w:rsidRPr="005A2CD3" w:rsidTr="0027227E">
        <w:trPr>
          <w:trHeight w:val="1508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20194393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光电显示用低脆性高柔性玻璃基板生产技术与设备开发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东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旭集团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东旭光电科技股份有限公司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李青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斯沿阳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郑权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李赫然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王丽红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胡恒广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张广涛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李学锋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李保臣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张朝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石家庄高新技术产业开发区</w:t>
            </w:r>
          </w:p>
        </w:tc>
      </w:tr>
      <w:tr w:rsidR="00C64B01" w:rsidRPr="005A2CD3" w:rsidTr="0027227E">
        <w:trPr>
          <w:trHeight w:val="133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20194003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发酵类免疫抑制药物的关键技术开发及产业化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华北制药集团新药研究开发有限责任公司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华北制药股份有限公司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中国医药集团总公司四川抗菌素工业研究所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高健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张雪霞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褚以文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郑智慧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路新华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王欣荣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苟小军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任风芝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任乐民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宫晓平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石家庄高新技术产业开发区</w:t>
            </w:r>
          </w:p>
        </w:tc>
      </w:tr>
      <w:tr w:rsidR="00C64B01" w:rsidRPr="005A2CD3" w:rsidTr="0027227E">
        <w:trPr>
          <w:trHeight w:val="138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20192012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新型铂类抗肿瘤药物的设计、合成及其作用机制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张金超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梁兴杰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马晓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溦</w:t>
            </w:r>
            <w:proofErr w:type="gramEnd"/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国家纳米科学中心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马丽丽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金叔宾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国家纳米科学中心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自然科学奖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57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20192055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纳米材料的生物学效应及其应用基础研究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常彦忠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河北师范大学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于鹏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河北师范大学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陈春英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国家纳米科学中心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耿丽娜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河北师范大学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李洋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中国科学院深圳先进技术研究院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自然科学奖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2024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20193034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面向核电站在役检修的耐辐照多功能水下作业机器人系统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张明路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孙凌宇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张建华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李满宏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吕晓玲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张小俊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技术发明奖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57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12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20193031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土体水分迁移实时测试关键技术及工程应用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冯怀平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常建梅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叶朝良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李立增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石家庄铁路职业技术学院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张伏光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魏亚辉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中国铁路总公司工程管理中心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技术发明奖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61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13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20194244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低压电器及成套开关设备可靠性增长理论的研究与应用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厦门宏发电声股份有限公司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常熟开关制造有限公司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(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原常熟开关厂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),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国家电器产品质量监督检验中心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上海良信电器股份有限公司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景芹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陆俭国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李文华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赵靖英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迟长春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王丽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陆宁懿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管瑞良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胡德霖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张广智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11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20194342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水性工业工程功能防护涂料的开发及推广应用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河北科技大学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河北晨阳工贸集团有限公司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衡水新光新材料科技有限公司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唐二军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徐小东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王瑞宏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董立志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刘艳菲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郭晓峰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姚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蒙蒙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胡中源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刘占川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田海水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214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20194443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建筑施工作业机器人技术及应用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河北建工集团有限责任公司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李铁军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安占法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杨冬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赵海文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郭群录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刘今越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李云霄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段星光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彭玉青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来金洒</w:t>
            </w:r>
            <w:proofErr w:type="gramEnd"/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79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20194242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智能化装配式建筑预制混凝土构件制造技术与装备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河北新大地机电制造有限公司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河北省机电一体化中试基地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中铁十一局集团汉江重工有限公司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韩彦军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庞增拴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梁晓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马月辉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张淑凡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赵青龙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李敏霞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张建超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郭文武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66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20194306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客货车通用铝合金轮毂高强韧轻量化关键技术研发及产业化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保定市立中车轮制造有限公司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王洪水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刘宁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梁春永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殷福星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叶珍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曹学锋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徐连弟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李海鹏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王清周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668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20194319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高速公路混凝土桥面铺装层高品质快速维修成套技术及工程应用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河北省高速公路管理局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高速公路荣乌管理处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河北省高速公路京秦管理处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赵宝平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吴立朋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史磊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孔丽娟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沈英明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郭永辉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吴勇往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常江芳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杨国敏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75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20194368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河北省代表性区域特色中药资源保护利用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河北中医学院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河北省中医药科学院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河北师范大学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河北省农业特色产业技术指导总站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裴林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郑玉光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赵建成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孙国强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张丹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石艺杰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何培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付正良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甄云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80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20194214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气体分子硫化氢在高血压发病机制中的研究及临床应用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河北医科大学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武宇明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金胜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滕旭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郭琪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薛红梅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肖琳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段肖翠</w:t>
            </w:r>
            <w:proofErr w:type="gramEnd"/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省教育厅</w:t>
            </w:r>
          </w:p>
        </w:tc>
      </w:tr>
      <w:tr w:rsidR="00C64B01" w:rsidRPr="005A2CD3" w:rsidTr="0027227E">
        <w:trPr>
          <w:trHeight w:val="147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21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20194530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低熟料胶凝材料绿色高性能混凝土综合技术与应用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河北省建筑科学研究院有限公司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金泰成环境资源股份有限公司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石家庄市长安育才建材有限公司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石家庄铁道大学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北京科技大学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付士峰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刘娟红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王彩辉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倪文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张广田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谷峪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王进春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郝军中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任书霞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汤畅</w:t>
            </w:r>
            <w:proofErr w:type="gramEnd"/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省住房和城乡建设厅</w:t>
            </w:r>
          </w:p>
        </w:tc>
      </w:tr>
      <w:tr w:rsidR="00C64B01" w:rsidRPr="005A2CD3" w:rsidTr="0027227E">
        <w:trPr>
          <w:trHeight w:val="176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20194460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超大口径长距离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HDPE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输水管道工程成套技术研究与应用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河北省水利科学研究院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河北省水利水电第二勘测设计研究院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河北省水利工程局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河北泉恩高科技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管业有限公司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朱永涛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耿运生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王文田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马述江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张栓堂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王洪培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靳翠红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张志华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武孟元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朱瑞霞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省水利厅</w:t>
            </w:r>
          </w:p>
        </w:tc>
      </w:tr>
      <w:tr w:rsidR="00C64B01" w:rsidRPr="005A2CD3" w:rsidTr="0027227E">
        <w:trPr>
          <w:trHeight w:val="140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23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20194229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256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螺旋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CT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、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MRI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、</w:t>
            </w: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DSA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新技术在心脑血管病变的应用研究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河北医科大学第二医院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河北大学附属医院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石家庄市第一医院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李彩英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殷小平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高不郎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刘怀军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刘晓伟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郭福倩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潘彤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张晖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胡娜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卫健委</w:t>
            </w:r>
            <w:proofErr w:type="gramEnd"/>
          </w:p>
        </w:tc>
      </w:tr>
      <w:tr w:rsidR="00C64B01" w:rsidRPr="005A2CD3" w:rsidTr="0027227E">
        <w:trPr>
          <w:trHeight w:val="140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24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20194090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防治果蔬白粉病和灰霉病的微生物杀菌剂创制及产业化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河北省农林科学院植物保护研究所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李社增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鹿秀云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郭庆港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张晓云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马平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李宝庆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蔡春锡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王培培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苏振贺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毕章保</w:t>
            </w:r>
            <w:proofErr w:type="gramEnd"/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省农科院</w:t>
            </w:r>
          </w:p>
        </w:tc>
      </w:tr>
      <w:tr w:rsidR="00C64B01" w:rsidRPr="005A2CD3" w:rsidTr="0027227E">
        <w:trPr>
          <w:trHeight w:val="140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20194084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西瓜抗病、耐低温、耐贮运种质创制与新品种选育及应用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河北省农林科学院经济作物研究所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北京市农林科学院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河北双星种业股份有限公司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武彦荣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许勇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党继革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潘秀清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任毅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高秀瑞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张敬敬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史宇凡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赵新芳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省农科院</w:t>
            </w:r>
          </w:p>
        </w:tc>
      </w:tr>
      <w:tr w:rsidR="00C64B01" w:rsidRPr="005A2CD3" w:rsidTr="0027227E">
        <w:trPr>
          <w:trHeight w:val="91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26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20194020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中药配方颗粒质量控制与标准研究和产业化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河北中医学院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神威药业集团有限公司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牛丽颖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田伟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李军山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安丽娜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田宇柔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屈云萍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姜国志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高晗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省中医药管理局</w:t>
            </w:r>
          </w:p>
        </w:tc>
      </w:tr>
      <w:tr w:rsidR="00C64B01" w:rsidRPr="005A2CD3" w:rsidTr="0027227E">
        <w:trPr>
          <w:trHeight w:val="126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20194484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天通一号卫星移动通信系统终端核心芯片组及应用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中国电子科技集团公司第五十四研究所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中国电子科技集团公司第十三研究所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王艳君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王力男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吴洪江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汪春霆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肖娜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张庆业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张开禾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吴果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李明光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王绍东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省委军民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融合办</w:t>
            </w:r>
            <w:proofErr w:type="gramEnd"/>
          </w:p>
        </w:tc>
      </w:tr>
      <w:tr w:rsidR="00C64B01" w:rsidRPr="005A2CD3" w:rsidTr="0027227E">
        <w:trPr>
          <w:trHeight w:val="140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28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20194207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全向行驶侧向作业电动防爆装运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车关键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技术及应用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陆军研究院特种勤务研究所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河北工业大学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宁波如意股份有限公司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衡阳合力工业车辆有限公司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穆希辉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杜峰坡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段国林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罗磊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冯振礼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马振书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姜志保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卞学良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张根社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陈龙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省委军民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融合办</w:t>
            </w:r>
            <w:proofErr w:type="gramEnd"/>
          </w:p>
        </w:tc>
      </w:tr>
      <w:tr w:rsidR="00C64B01" w:rsidRPr="005A2CD3" w:rsidTr="0027227E">
        <w:trPr>
          <w:trHeight w:val="112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20194493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钒铬共提清洁生产关键技术及产业化应用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河钢集团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中国科学院过程工程研究所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河钢股份有限公司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承德公司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杜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浩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王新东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张懿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李兰杰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郑诗礼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柳朝阳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刘彪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高明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磊</w:t>
            </w:r>
            <w:proofErr w:type="gramEnd"/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王少娜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卢明亮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河钢集团</w:t>
            </w:r>
            <w:proofErr w:type="gramEnd"/>
          </w:p>
        </w:tc>
      </w:tr>
      <w:tr w:rsidR="00C64B01" w:rsidRPr="005A2CD3" w:rsidTr="0027227E">
        <w:trPr>
          <w:trHeight w:val="152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20194527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化工核心设备用特厚钢板的研发及产业化应用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河钢集团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舞阳钢铁有限责任公司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东北大学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兰州兰石重型装备股份有限公司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中石化洛阳工程有限公司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于勇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付天亮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邓</w:t>
            </w:r>
            <w:proofErr w:type="gramEnd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建军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张凯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张国信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李建朝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龙杰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吴艳阳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袁锦程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河钢集团</w:t>
            </w:r>
            <w:proofErr w:type="gramEnd"/>
          </w:p>
        </w:tc>
      </w:tr>
      <w:tr w:rsidR="00C64B01" w:rsidRPr="005A2CD3" w:rsidTr="0027227E">
        <w:trPr>
          <w:trHeight w:val="93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31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20194023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中国骨折流行病学调查及其应用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河北医科大学第三医院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陈伟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张英泽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吕红芝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侯志勇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朱燕宾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刘松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赵海涛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杨光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刘勃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殷兵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李春岩</w:t>
            </w:r>
          </w:p>
        </w:tc>
      </w:tr>
      <w:tr w:rsidR="00C64B01" w:rsidRPr="005A2CD3" w:rsidTr="0027227E">
        <w:trPr>
          <w:trHeight w:val="1480"/>
          <w:jc w:val="center"/>
        </w:trPr>
        <w:tc>
          <w:tcPr>
            <w:tcW w:w="459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1243" w:type="dxa"/>
            <w:vAlign w:val="center"/>
          </w:tcPr>
          <w:p w:rsidR="00C64B01" w:rsidRPr="005A2CD3" w:rsidRDefault="00C64B01" w:rsidP="0027227E">
            <w:pPr>
              <w:widowControl/>
              <w:jc w:val="center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  <w:t>20194380</w:t>
            </w:r>
          </w:p>
        </w:tc>
        <w:tc>
          <w:tcPr>
            <w:tcW w:w="1336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阴道重建的临床应用与基础研究</w:t>
            </w:r>
          </w:p>
        </w:tc>
        <w:tc>
          <w:tcPr>
            <w:tcW w:w="2130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河北医科大学第二医院</w:t>
            </w:r>
          </w:p>
        </w:tc>
        <w:tc>
          <w:tcPr>
            <w:tcW w:w="270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黄向华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张敬坤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张明乐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李亚楠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杜彦芳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刘义彬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张志强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孔德胜</w:t>
            </w:r>
            <w:r w:rsidRPr="005A2CD3"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  <w:t>,</w:t>
            </w: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王振海</w:t>
            </w:r>
          </w:p>
        </w:tc>
        <w:tc>
          <w:tcPr>
            <w:tcW w:w="857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科学技术进步奖</w:t>
            </w:r>
          </w:p>
        </w:tc>
        <w:tc>
          <w:tcPr>
            <w:tcW w:w="1115" w:type="dxa"/>
            <w:vAlign w:val="center"/>
          </w:tcPr>
          <w:p w:rsidR="00C64B01" w:rsidRPr="005A2CD3" w:rsidRDefault="00C64B01" w:rsidP="0027227E">
            <w:pPr>
              <w:widowControl/>
              <w:jc w:val="left"/>
              <w:rPr>
                <w:rFonts w:ascii="宋体" w:eastAsia="宋体" w:hAnsi="Calibri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5A2CD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崔慧先</w:t>
            </w:r>
          </w:p>
        </w:tc>
      </w:tr>
    </w:tbl>
    <w:p w:rsidR="00C64B01" w:rsidRDefault="00C64B01" w:rsidP="00C64B01">
      <w:pPr>
        <w:widowControl/>
        <w:spacing w:line="600" w:lineRule="exact"/>
        <w:jc w:val="left"/>
        <w:rPr>
          <w:rFonts w:ascii="黑体" w:eastAsia="黑体" w:hAnsi="黑体"/>
          <w:spacing w:val="0"/>
          <w:kern w:val="0"/>
          <w:szCs w:val="32"/>
        </w:rPr>
      </w:pPr>
    </w:p>
    <w:p w:rsidR="00AE5BAB" w:rsidRDefault="00AE5BAB" w:rsidP="00C64B01">
      <w:bookmarkStart w:id="0" w:name="_GoBack"/>
      <w:bookmarkEnd w:id="0"/>
    </w:p>
    <w:sectPr w:rsidR="00AE5BAB" w:rsidSect="00C64B01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1"/>
    <w:rsid w:val="00AE5BAB"/>
    <w:rsid w:val="00C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7EDF"/>
  <w15:chartTrackingRefBased/>
  <w15:docId w15:val="{72019600-700B-492C-A3AC-7E5857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01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C64B0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2019-09-11T08:58:00Z</dcterms:created>
  <dcterms:modified xsi:type="dcterms:W3CDTF">2019-09-11T09:00:00Z</dcterms:modified>
</cp:coreProperties>
</file>