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附件1  </w:t>
      </w:r>
    </w:p>
    <w:p>
      <w:pPr>
        <w:jc w:val="center"/>
        <w:rPr>
          <w:rFonts w:hint="eastAsia" w:ascii="宋体" w:hAnsi="宋体" w:eastAsia="宋体" w:cs="仿宋_GB2312"/>
          <w:b/>
          <w:sz w:val="44"/>
          <w:szCs w:val="44"/>
          <w:lang w:eastAsia="zh-CN"/>
        </w:rPr>
      </w:pPr>
      <w:r>
        <w:rPr>
          <w:rFonts w:hint="eastAsia" w:ascii="宋体" w:hAnsi="宋体" w:eastAsia="宋体" w:cs="仿宋_GB2312"/>
          <w:b/>
          <w:sz w:val="44"/>
          <w:szCs w:val="44"/>
        </w:rPr>
        <w:t>调查单位名</w:t>
      </w:r>
      <w:r>
        <w:rPr>
          <w:rFonts w:hint="eastAsia" w:ascii="宋体" w:hAnsi="宋体" w:eastAsia="宋体" w:cs="仿宋_GB2312"/>
          <w:b/>
          <w:sz w:val="44"/>
          <w:szCs w:val="44"/>
          <w:lang w:eastAsia="zh-CN"/>
        </w:rPr>
        <w:t>单</w:t>
      </w:r>
    </w:p>
    <w:tbl>
      <w:tblPr>
        <w:tblStyle w:val="3"/>
        <w:tblW w:w="89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4075"/>
        <w:gridCol w:w="1395"/>
        <w:gridCol w:w="29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</w:trPr>
        <w:tc>
          <w:tcPr>
            <w:tcW w:w="5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0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39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单位属性</w:t>
            </w:r>
          </w:p>
        </w:tc>
        <w:tc>
          <w:tcPr>
            <w:tcW w:w="29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主管单位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燕山大学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华北理工大学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河北工业大学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河北师范大学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河北医科大学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河北科技大学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北华航天工业学院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华北电力大学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保定市科技局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河北北方学院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河北农业大学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东北大学秦皇岛分校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秦皇岛市科技局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河北科技师范学院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河北工程大学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石家庄铁道大学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河北中医学院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河北经贸大学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河北地质大学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廊坊师范学院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承德医学院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河北建筑工程学院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河北金融学院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河北省教育厅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北京交通大学海滨学院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沧州科技局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邯郸学院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邯郸市教育局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河北体育学院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河北省体育局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张家口教育学院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张家口市教育局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唐山学院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唐山市教育局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石家庄学院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石家庄教育局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沧州师范学院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沧州市教育局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河北科技学院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保定市科技局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河北民族师范学院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高等学校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承德市教育局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河北省科学院（本部）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河北省科学院生物研究所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河北省科学院应用数学研究所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河北省科学院地理科学研究所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河北省科学院能源研究所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河北省微生物研究所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河北省自动化研究所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河北省激光研究所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河北省农林科学院（本部）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河北省农林科学院遗传生理研究所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河北省农林科学院植物保护研究所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河北省农林科学院昌黎果树研究所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河北省农林科学院旱作农业研究所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河北省农林科学院棉花研究所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河北省农林科学院石家庄果树研究所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河北省农林科学院谷子研究所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河北省农林科学院经济作物研究所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河北省农林科学院农业资源环境研究所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河北省农林科院滨海农业研究所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河北省农林科学院粮油作物研究所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河北省农林科学院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河北省环境科学研究院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河北省环境保护局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河北省计量监督检测研究院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河北省质量技术监督局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河北省体育科学研究所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河北省体育局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石家庄市农林科学研究院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石家庄市农业局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沧州市农林科学院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沧州职业技术学院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邯郸市农业科学院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邯郸市科技局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河北省林业科学研究院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河北省林业局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河钢集团钢研总院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河北钢铁集团有限公司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河北省食品检验研究院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河北省食品药品监督管理局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保定市农业科学院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保定市农业局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河北省标准化研究院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河北省质量技术监督局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河北省科学技术情报研究院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河北省科学技术厅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河北省海洋与水产科学研究院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河北省农业厅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河北省文物研究所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河北省文物局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河北省水利科学研究院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河北省水利厅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河北省畜牧兽医研究所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河北省农业厅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廊坊市农林科学院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廊坊市政府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唐山市农业科学研究院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唐山市农牧局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邢台市农业科学研究院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邢台市农委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张家口市林业科学研究院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张家口市林业局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张家口市农业科学院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张家口市科技局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承德市农林科学院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科研院所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承德市科技局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河北省电子信息技术研究院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河北省工业和信息化厅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河北省建筑科学研究院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河北省建设厅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中钢集团邢台机械轧辊有限公司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邢台市科技局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石家庄以岭药业股份有限公司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国电联合动力技术有限公司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河北省科学技术厅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新奥集团股份有限公司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廊坊市科技局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英利集团有限公司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保定市科技局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石药控股集团有限公司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华北制药集团新药研究开发有限责任公司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石家庄市科技局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40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国网河北省电力公司电力科学研究院</w:t>
            </w:r>
          </w:p>
        </w:tc>
        <w:tc>
          <w:tcPr>
            <w:tcW w:w="139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29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河北省电力公司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67443"/>
    <w:rsid w:val="6FC67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2018-11-29T08:56:00Z</dcterms:created>
  <dc:creator>米修</dc:creator>
  <cp:lastModifiedBy>米修</cp:lastModifiedBy>
  <dcterms:modified xsi:type="dcterms:W3CDTF">2018-11-29T08:56:35Z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