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宋体" w:hAnsi="宋体" w:cs="宋体"/>
          <w:b/>
          <w:sz w:val="44"/>
          <w:szCs w:val="44"/>
          <w:lang w:val="en-US" w:eastAsia="zh-CN"/>
        </w:rPr>
      </w:pPr>
    </w:p>
    <w:p>
      <w:pPr>
        <w:ind w:left="0" w:leftChars="0" w:right="0" w:rightChars="0" w:firstLine="0" w:firstLineChars="0"/>
        <w:jc w:val="center"/>
        <w:rPr>
          <w:rFonts w:hint="eastAsia" w:ascii="宋体" w:hAnsi="宋体" w:cs="宋体"/>
          <w:b/>
          <w:sz w:val="44"/>
          <w:szCs w:val="44"/>
          <w:lang w:val="en-US" w:eastAsia="zh-CN"/>
        </w:rPr>
      </w:pPr>
    </w:p>
    <w:p>
      <w:pPr>
        <w:ind w:left="0" w:leftChars="0" w:right="0" w:rightChars="0" w:firstLine="0" w:firstLineChars="0"/>
        <w:jc w:val="center"/>
        <w:rPr>
          <w:rFonts w:hint="eastAsia" w:ascii="宋体" w:hAnsi="宋体" w:eastAsia="宋体" w:cs="宋体"/>
          <w:b/>
          <w:sz w:val="44"/>
          <w:szCs w:val="44"/>
        </w:rPr>
      </w:pPr>
      <w:r>
        <w:rPr>
          <w:rFonts w:hint="eastAsia" w:ascii="宋体" w:hAnsi="宋体" w:cs="宋体"/>
          <w:b/>
          <w:sz w:val="44"/>
          <w:szCs w:val="44"/>
          <w:lang w:val="en-US" w:eastAsia="zh-CN"/>
        </w:rPr>
        <w:t>河北省文化和旅游</w:t>
      </w:r>
      <w:r>
        <w:rPr>
          <w:rFonts w:hint="eastAsia" w:ascii="宋体" w:hAnsi="宋体" w:eastAsia="宋体" w:cs="宋体"/>
          <w:b/>
          <w:sz w:val="44"/>
          <w:szCs w:val="44"/>
          <w:lang w:eastAsia="zh-CN"/>
        </w:rPr>
        <w:t>厅</w:t>
      </w:r>
      <w:r>
        <w:rPr>
          <w:rFonts w:hint="eastAsia" w:ascii="宋体" w:hAnsi="宋体" w:cs="宋体"/>
          <w:b/>
          <w:sz w:val="44"/>
          <w:szCs w:val="44"/>
          <w:lang w:val="en-US" w:eastAsia="zh-CN"/>
        </w:rPr>
        <w:t>河北交响乐团</w:t>
      </w:r>
      <w:r>
        <w:rPr>
          <w:rFonts w:hint="eastAsia" w:ascii="宋体" w:hAnsi="宋体" w:eastAsia="宋体" w:cs="宋体"/>
          <w:b/>
          <w:sz w:val="44"/>
          <w:szCs w:val="44"/>
          <w:lang w:eastAsia="zh-CN"/>
        </w:rPr>
        <w:t>202</w:t>
      </w:r>
      <w:r>
        <w:rPr>
          <w:rFonts w:hint="eastAsia" w:ascii="宋体" w:hAnsi="宋体" w:eastAsia="宋体" w:cs="宋体"/>
          <w:b/>
          <w:sz w:val="44"/>
          <w:szCs w:val="44"/>
          <w:lang w:val="en-US" w:eastAsia="zh-CN"/>
        </w:rPr>
        <w:t>3</w:t>
      </w:r>
      <w:r>
        <w:rPr>
          <w:rFonts w:hint="eastAsia" w:ascii="宋体" w:hAnsi="宋体" w:eastAsia="宋体" w:cs="宋体"/>
          <w:b/>
          <w:sz w:val="44"/>
          <w:szCs w:val="44"/>
        </w:rPr>
        <w:t>年公开招聘工作人员</w:t>
      </w:r>
      <w:r>
        <w:rPr>
          <w:rFonts w:hint="eastAsia" w:ascii="宋体" w:hAnsi="宋体" w:eastAsia="宋体" w:cs="宋体"/>
          <w:b/>
          <w:sz w:val="44"/>
          <w:szCs w:val="44"/>
          <w:lang w:eastAsia="zh-CN"/>
        </w:rPr>
        <w:t>公告</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36"/>
        <w:jc w:val="both"/>
        <w:textAlignment w:val="auto"/>
        <w:outlineLvl w:val="9"/>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36"/>
        <w:jc w:val="both"/>
        <w:textAlignment w:val="auto"/>
        <w:outlineLvl w:val="9"/>
        <w:rPr>
          <w:rFonts w:ascii="仿宋" w:hAnsi="仿宋" w:eastAsia="仿宋"/>
          <w:sz w:val="44"/>
          <w:szCs w:val="44"/>
        </w:rPr>
      </w:pPr>
      <w:r>
        <w:rPr>
          <w:rFonts w:hint="eastAsia" w:ascii="仿宋" w:hAnsi="仿宋" w:eastAsia="仿宋"/>
          <w:sz w:val="28"/>
          <w:szCs w:val="28"/>
        </w:rPr>
        <w:t>根据《河北省事业单位公开招聘工作人员暂行办法》，经省人力资源和社会保障厅批准，</w:t>
      </w:r>
      <w:r>
        <w:rPr>
          <w:rFonts w:hint="eastAsia" w:ascii="仿宋" w:hAnsi="仿宋" w:eastAsia="仿宋"/>
          <w:sz w:val="28"/>
          <w:szCs w:val="28"/>
          <w:lang w:val="en-US" w:eastAsia="zh-CN"/>
        </w:rPr>
        <w:t>河北省文化和旅游</w:t>
      </w:r>
      <w:r>
        <w:rPr>
          <w:rFonts w:hint="eastAsia" w:ascii="仿宋" w:hAnsi="仿宋" w:eastAsia="仿宋"/>
          <w:sz w:val="28"/>
          <w:szCs w:val="28"/>
          <w:lang w:eastAsia="zh-CN"/>
        </w:rPr>
        <w:t>厅</w:t>
      </w:r>
      <w:r>
        <w:rPr>
          <w:rFonts w:hint="eastAsia" w:ascii="仿宋" w:hAnsi="仿宋" w:eastAsia="仿宋"/>
          <w:sz w:val="28"/>
          <w:szCs w:val="28"/>
          <w:lang w:val="en-US" w:eastAsia="zh-CN"/>
        </w:rPr>
        <w:t>河北交响乐团</w:t>
      </w:r>
      <w:r>
        <w:rPr>
          <w:rFonts w:hint="eastAsia" w:ascii="仿宋" w:hAnsi="仿宋" w:eastAsia="仿宋"/>
          <w:sz w:val="28"/>
          <w:szCs w:val="28"/>
          <w:lang w:eastAsia="zh-CN"/>
        </w:rPr>
        <w:t>202</w:t>
      </w:r>
      <w:r>
        <w:rPr>
          <w:rFonts w:hint="eastAsia" w:ascii="仿宋" w:hAnsi="仿宋" w:eastAsia="仿宋"/>
          <w:sz w:val="28"/>
          <w:szCs w:val="28"/>
          <w:lang w:val="en-US" w:eastAsia="zh-CN"/>
        </w:rPr>
        <w:t>3</w:t>
      </w:r>
      <w:r>
        <w:rPr>
          <w:rFonts w:hint="eastAsia" w:ascii="仿宋" w:hAnsi="仿宋" w:eastAsia="仿宋"/>
          <w:sz w:val="28"/>
          <w:szCs w:val="28"/>
        </w:rPr>
        <w:t>年拟面向社会公开招聘工作人员</w:t>
      </w:r>
      <w:r>
        <w:rPr>
          <w:rFonts w:hint="eastAsia" w:ascii="仿宋" w:hAnsi="仿宋" w:eastAsia="仿宋"/>
          <w:sz w:val="28"/>
          <w:szCs w:val="28"/>
          <w:lang w:val="en-US" w:eastAsia="zh-CN"/>
        </w:rPr>
        <w:t>1</w:t>
      </w:r>
      <w:r>
        <w:rPr>
          <w:rFonts w:hint="eastAsia" w:ascii="仿宋" w:hAnsi="仿宋" w:eastAsia="仿宋"/>
          <w:sz w:val="28"/>
          <w:szCs w:val="28"/>
        </w:rPr>
        <w:t>名。现将有关事项公告如下</w:t>
      </w:r>
      <w:r>
        <w:rPr>
          <w:rFonts w:hint="eastAsia" w:ascii="仿宋" w:hAnsi="仿宋" w:eastAsia="仿宋"/>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36"/>
        <w:jc w:val="both"/>
        <w:textAlignment w:val="auto"/>
        <w:outlineLvl w:val="9"/>
        <w:rPr>
          <w:rFonts w:ascii="仿宋" w:hAnsi="仿宋" w:eastAsia="仿宋"/>
          <w:sz w:val="28"/>
          <w:szCs w:val="28"/>
        </w:rPr>
      </w:pPr>
      <w:r>
        <w:rPr>
          <w:rFonts w:hint="eastAsia" w:ascii="黑体" w:hAnsi="黑体" w:eastAsia="黑体"/>
          <w:sz w:val="28"/>
          <w:szCs w:val="28"/>
        </w:rPr>
        <w:t>一、招聘单位基本情况</w:t>
      </w:r>
    </w:p>
    <w:p>
      <w:pPr>
        <w:keepNext w:val="0"/>
        <w:keepLines w:val="0"/>
        <w:pageBreakBefore w:val="0"/>
        <w:widowControl w:val="0"/>
        <w:kinsoku/>
        <w:wordWrap/>
        <w:overflowPunct/>
        <w:topLinePunct w:val="0"/>
        <w:autoSpaceDE/>
        <w:autoSpaceDN/>
        <w:bidi w:val="0"/>
        <w:adjustRightInd/>
        <w:snapToGrid w:val="0"/>
        <w:spacing w:before="0" w:after="0"/>
        <w:ind w:left="0" w:right="0" w:firstLine="636"/>
        <w:jc w:val="both"/>
        <w:textAlignment w:val="auto"/>
        <w:outlineLvl w:val="9"/>
        <w:rPr>
          <w:rFonts w:hint="eastAsia" w:ascii="仿宋" w:hAnsi="Calibri" w:eastAsia="仿宋" w:cs="Times New Roman"/>
          <w:sz w:val="28"/>
          <w:szCs w:val="28"/>
          <w:lang w:val="en-US" w:eastAsia="zh-CN"/>
        </w:rPr>
      </w:pPr>
      <w:r>
        <w:rPr>
          <w:rFonts w:hint="eastAsia" w:ascii="仿宋" w:hAnsi="Calibri" w:eastAsia="仿宋" w:cs="Times New Roman"/>
          <w:sz w:val="28"/>
          <w:szCs w:val="28"/>
          <w:lang w:val="en-US" w:eastAsia="zh-CN"/>
        </w:rPr>
        <w:t>河北交响乐团是河北省唯一一支专业的交响音乐、声乐艺术表演团体。财政性资金定项或定额补助事业单位。近年来，在有关部门的热情关怀和大力支持下，先后委约编创了《英雄河北》、《柏坡交响·新中国从这里走来》、《大好河山》、《民歌河北》、《燕赵长歌》、《燕赵风华》、《马兰颂》、与北京军区战友文工团联合创作的大型声乐套曲《西柏坡组歌——人间正道是沧桑》</w:t>
      </w:r>
      <w:r>
        <w:rPr>
          <w:rFonts w:hint="eastAsia" w:ascii="仿宋" w:eastAsia="仿宋" w:cs="Times New Roman"/>
          <w:sz w:val="28"/>
          <w:szCs w:val="28"/>
          <w:lang w:val="en-US" w:eastAsia="zh-CN"/>
        </w:rPr>
        <w:t>、《岁月征程》</w:t>
      </w:r>
      <w:r>
        <w:rPr>
          <w:rFonts w:hint="eastAsia" w:ascii="仿宋" w:hAnsi="Calibri" w:eastAsia="仿宋" w:cs="Times New Roman"/>
          <w:sz w:val="28"/>
          <w:szCs w:val="28"/>
          <w:lang w:val="en-US" w:eastAsia="zh-CN"/>
        </w:rPr>
        <w:t>等多部交响乐作品。2018年参加“中央电视台春节联欢晚会”泰安分会场直播，2019年成功举办了河北省委、省政府主办为庆祝中华人民共和国成立70周年创作的大型交响组歌《充满希望的河北》，2019年应邀参加“庆祝建国70周年天安门广场千人交响乐演出”，2020年承办助力冬奥“2020崇礼森林音乐会”，2021年在国家大剧院首演原创交响乐作品《冬奥交响曲》，受中央广播电视总台邀请录制了“2022新年音乐会”、“2022年春节联欢晚会”。</w:t>
      </w:r>
    </w:p>
    <w:p>
      <w:pPr>
        <w:keepNext w:val="0"/>
        <w:keepLines w:val="0"/>
        <w:pageBreakBefore w:val="0"/>
        <w:widowControl w:val="0"/>
        <w:kinsoku/>
        <w:wordWrap/>
        <w:overflowPunct/>
        <w:topLinePunct w:val="0"/>
        <w:autoSpaceDE/>
        <w:autoSpaceDN/>
        <w:bidi w:val="0"/>
        <w:adjustRightInd/>
        <w:snapToGrid w:val="0"/>
        <w:spacing w:before="0" w:after="0"/>
        <w:ind w:left="0" w:right="0" w:firstLine="636"/>
        <w:jc w:val="both"/>
        <w:textAlignment w:val="auto"/>
        <w:outlineLvl w:val="9"/>
        <w:rPr>
          <w:rFonts w:hint="eastAsia" w:ascii="仿宋" w:eastAsia="仿宋"/>
          <w:sz w:val="28"/>
          <w:szCs w:val="28"/>
          <w:lang w:val="en-US" w:eastAsia="zh-CN"/>
        </w:rPr>
      </w:pPr>
      <w:r>
        <w:rPr>
          <w:rFonts w:hint="eastAsia" w:ascii="仿宋" w:eastAsia="仿宋"/>
          <w:sz w:val="28"/>
          <w:szCs w:val="28"/>
          <w:lang w:val="en-US" w:eastAsia="zh-CN"/>
        </w:rPr>
        <w:t>主要职责是：排练、演出中外经典交响乐、声乐艺术作品；创作、演出具有河北地域特色的交响乐、声乐作品；普及和推广交响乐，培育和拓展演出市场；开展交响乐社会培训辅导；培养交响乐专业人才；完成上级交办的其他指令性任务。</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36"/>
        <w:jc w:val="both"/>
        <w:textAlignment w:val="auto"/>
        <w:outlineLvl w:val="9"/>
        <w:rPr>
          <w:rFonts w:ascii="仿宋" w:hAnsi="仿宋" w:eastAsia="仿宋"/>
          <w:sz w:val="28"/>
          <w:szCs w:val="28"/>
        </w:rPr>
      </w:pPr>
      <w:r>
        <w:rPr>
          <w:rFonts w:hint="eastAsia" w:ascii="黑体" w:hAnsi="黑体" w:eastAsia="黑体"/>
          <w:sz w:val="28"/>
          <w:szCs w:val="28"/>
        </w:rPr>
        <w:t>二、招聘原则</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36"/>
        <w:jc w:val="both"/>
        <w:textAlignment w:val="auto"/>
        <w:outlineLvl w:val="9"/>
        <w:rPr>
          <w:rFonts w:ascii="仿宋" w:hAnsi="仿宋" w:eastAsia="仿宋"/>
          <w:sz w:val="28"/>
          <w:szCs w:val="28"/>
        </w:rPr>
      </w:pPr>
      <w:r>
        <w:rPr>
          <w:rFonts w:hint="eastAsia" w:ascii="仿宋" w:hAnsi="仿宋" w:eastAsia="仿宋"/>
          <w:sz w:val="28"/>
          <w:szCs w:val="28"/>
        </w:rPr>
        <w:t>坚持德才兼备，</w:t>
      </w:r>
      <w:r>
        <w:rPr>
          <w:rFonts w:hint="eastAsia" w:ascii="仿宋" w:hAnsi="仿宋" w:eastAsia="仿宋"/>
          <w:sz w:val="28"/>
          <w:szCs w:val="28"/>
          <w:lang w:val="en-US" w:eastAsia="zh-CN"/>
        </w:rPr>
        <w:t>贯彻</w:t>
      </w:r>
      <w:r>
        <w:rPr>
          <w:rFonts w:hint="eastAsia" w:ascii="仿宋" w:hAnsi="仿宋" w:eastAsia="仿宋"/>
          <w:sz w:val="28"/>
          <w:szCs w:val="28"/>
        </w:rPr>
        <w:t>民主、公开、竞争、择优</w:t>
      </w:r>
      <w:r>
        <w:rPr>
          <w:rFonts w:hint="eastAsia" w:ascii="仿宋" w:hAnsi="仿宋" w:eastAsia="仿宋"/>
          <w:sz w:val="28"/>
          <w:szCs w:val="28"/>
          <w:lang w:val="en-US" w:eastAsia="zh-CN"/>
        </w:rPr>
        <w:t>的原则</w:t>
      </w:r>
      <w:r>
        <w:rPr>
          <w:rFonts w:hint="eastAsia" w:ascii="仿宋" w:hAnsi="仿宋" w:eastAsia="仿宋"/>
          <w:sz w:val="28"/>
          <w:szCs w:val="28"/>
        </w:rPr>
        <w:t>，实行公开招聘，在考试、</w:t>
      </w:r>
      <w:r>
        <w:rPr>
          <w:rFonts w:hint="eastAsia" w:ascii="仿宋" w:hAnsi="仿宋" w:eastAsia="仿宋"/>
          <w:sz w:val="28"/>
          <w:szCs w:val="28"/>
          <w:lang w:val="en-US" w:eastAsia="zh-CN"/>
        </w:rPr>
        <w:t>考察</w:t>
      </w:r>
      <w:r>
        <w:rPr>
          <w:rFonts w:hint="eastAsia" w:ascii="仿宋" w:hAnsi="仿宋" w:eastAsia="仿宋"/>
          <w:sz w:val="28"/>
          <w:szCs w:val="28"/>
        </w:rPr>
        <w:t>的基础上择优聘用。</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36"/>
        <w:jc w:val="both"/>
        <w:textAlignment w:val="auto"/>
        <w:outlineLvl w:val="9"/>
        <w:rPr>
          <w:rFonts w:ascii="仿宋" w:hAnsi="仿宋" w:eastAsia="仿宋"/>
          <w:sz w:val="28"/>
          <w:szCs w:val="28"/>
        </w:rPr>
      </w:pPr>
      <w:r>
        <w:rPr>
          <w:rFonts w:hint="eastAsia" w:ascii="黑体" w:hAnsi="黑体" w:eastAsia="黑体"/>
          <w:sz w:val="28"/>
          <w:szCs w:val="28"/>
        </w:rPr>
        <w:t>三、招聘方式</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36"/>
        <w:jc w:val="both"/>
        <w:textAlignment w:val="auto"/>
        <w:outlineLvl w:val="9"/>
        <w:rPr>
          <w:rFonts w:ascii="仿宋" w:hAnsi="仿宋" w:eastAsia="仿宋"/>
          <w:sz w:val="28"/>
          <w:szCs w:val="28"/>
        </w:rPr>
      </w:pPr>
      <w:r>
        <w:rPr>
          <w:rFonts w:hint="eastAsia" w:ascii="仿宋" w:hAnsi="仿宋" w:eastAsia="仿宋"/>
          <w:sz w:val="28"/>
          <w:szCs w:val="28"/>
        </w:rPr>
        <w:t>本次招聘采取统一招聘方式。</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36"/>
        <w:jc w:val="both"/>
        <w:textAlignment w:val="auto"/>
        <w:outlineLvl w:val="9"/>
        <w:rPr>
          <w:rFonts w:hint="eastAsia" w:ascii="仿宋" w:hAnsi="仿宋" w:eastAsia="仿宋"/>
          <w:sz w:val="28"/>
          <w:szCs w:val="28"/>
        </w:rPr>
      </w:pPr>
      <w:r>
        <w:rPr>
          <w:rFonts w:hint="eastAsia" w:ascii="仿宋" w:hAnsi="仿宋" w:eastAsia="仿宋"/>
          <w:sz w:val="28"/>
          <w:szCs w:val="28"/>
        </w:rPr>
        <w:t>按照制定招聘方案、发布招聘公告、报名及资格审查、考试、考</w:t>
      </w:r>
      <w:r>
        <w:rPr>
          <w:rFonts w:hint="eastAsia" w:ascii="仿宋" w:hAnsi="仿宋" w:eastAsia="仿宋"/>
          <w:sz w:val="28"/>
          <w:szCs w:val="28"/>
          <w:lang w:val="en-US" w:eastAsia="zh-CN"/>
        </w:rPr>
        <w:t>察</w:t>
      </w:r>
      <w:r>
        <w:rPr>
          <w:rFonts w:hint="eastAsia" w:ascii="仿宋" w:hAnsi="仿宋" w:eastAsia="仿宋"/>
          <w:sz w:val="28"/>
          <w:szCs w:val="28"/>
        </w:rPr>
        <w:t>、体检、拟聘人员公示、</w:t>
      </w:r>
      <w:r>
        <w:rPr>
          <w:rFonts w:hint="eastAsia" w:ascii="仿宋" w:hAnsi="仿宋" w:eastAsia="仿宋"/>
          <w:sz w:val="28"/>
          <w:szCs w:val="28"/>
          <w:lang w:eastAsia="zh-CN"/>
        </w:rPr>
        <w:t>办理聘用手续、订立聘用合同</w:t>
      </w:r>
      <w:r>
        <w:rPr>
          <w:rFonts w:hint="eastAsia" w:ascii="仿宋" w:hAnsi="仿宋" w:eastAsia="仿宋"/>
          <w:sz w:val="28"/>
          <w:szCs w:val="28"/>
        </w:rPr>
        <w:t>等步骤进行。</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36"/>
        <w:jc w:val="both"/>
        <w:textAlignment w:val="auto"/>
        <w:outlineLvl w:val="9"/>
        <w:rPr>
          <w:rFonts w:ascii="仿宋" w:hAnsi="仿宋" w:eastAsia="仿宋"/>
          <w:sz w:val="28"/>
          <w:szCs w:val="28"/>
        </w:rPr>
      </w:pPr>
      <w:r>
        <w:rPr>
          <w:rFonts w:hint="eastAsia" w:ascii="黑体" w:hAnsi="黑体" w:eastAsia="黑体"/>
          <w:sz w:val="28"/>
          <w:szCs w:val="28"/>
        </w:rPr>
        <w:t>四、招聘条件、岗位、人数</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36"/>
        <w:jc w:val="both"/>
        <w:textAlignment w:val="auto"/>
        <w:outlineLvl w:val="9"/>
        <w:rPr>
          <w:rFonts w:ascii="仿宋" w:hAnsi="仿宋" w:eastAsia="仿宋"/>
          <w:b/>
          <w:bCs/>
          <w:sz w:val="28"/>
          <w:szCs w:val="28"/>
        </w:rPr>
      </w:pPr>
      <w:r>
        <w:rPr>
          <w:rFonts w:hint="eastAsia" w:ascii="仿宋" w:hAnsi="仿宋" w:eastAsia="仿宋"/>
          <w:b/>
          <w:bCs/>
          <w:sz w:val="28"/>
          <w:szCs w:val="28"/>
        </w:rPr>
        <w:t>（一）应聘人员应具备以下基本条件：</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36"/>
        <w:jc w:val="both"/>
        <w:textAlignment w:val="auto"/>
        <w:outlineLvl w:val="9"/>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w:t>
      </w:r>
      <w:r>
        <w:rPr>
          <w:rFonts w:hint="eastAsia" w:ascii="仿宋" w:hAnsi="仿宋" w:eastAsia="仿宋"/>
          <w:sz w:val="28"/>
          <w:szCs w:val="28"/>
        </w:rPr>
        <w:t>具有中华人民共和国国籍</w:t>
      </w:r>
      <w:r>
        <w:rPr>
          <w:rFonts w:hint="eastAsia" w:ascii="仿宋" w:hAnsi="仿宋" w:eastAsia="仿宋"/>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36"/>
        <w:jc w:val="both"/>
        <w:textAlignment w:val="auto"/>
        <w:outlineLvl w:val="9"/>
        <w:rPr>
          <w:rFonts w:hint="eastAsia" w:ascii="仿宋" w:hAnsi="仿宋" w:eastAsia="仿宋"/>
          <w:sz w:val="28"/>
          <w:szCs w:val="28"/>
          <w:u w:val="none" w:color="auto"/>
        </w:rPr>
      </w:pPr>
      <w:r>
        <w:rPr>
          <w:rFonts w:hint="eastAsia" w:ascii="仿宋" w:hAnsi="仿宋" w:eastAsia="仿宋"/>
          <w:sz w:val="28"/>
          <w:szCs w:val="28"/>
          <w:u w:val="none" w:color="auto"/>
        </w:rPr>
        <w:t>2</w:t>
      </w:r>
      <w:r>
        <w:rPr>
          <w:rFonts w:hint="eastAsia" w:ascii="仿宋" w:hAnsi="仿宋" w:eastAsia="仿宋"/>
          <w:sz w:val="28"/>
          <w:szCs w:val="28"/>
          <w:u w:val="none" w:color="auto"/>
          <w:lang w:eastAsia="zh-CN"/>
        </w:rPr>
        <w:t>.</w:t>
      </w:r>
      <w:r>
        <w:rPr>
          <w:rFonts w:hint="default" w:ascii="仿宋" w:hAnsi="仿宋" w:eastAsia="仿宋"/>
          <w:sz w:val="28"/>
          <w:szCs w:val="28"/>
          <w:u w:val="none" w:color="auto"/>
          <w:lang w:eastAsia="zh-CN"/>
        </w:rPr>
        <w:t>18</w:t>
      </w:r>
      <w:r>
        <w:rPr>
          <w:rFonts w:hint="eastAsia" w:ascii="仿宋" w:hAnsi="仿宋" w:eastAsia="仿宋"/>
          <w:sz w:val="28"/>
          <w:szCs w:val="28"/>
          <w:u w:val="none" w:color="auto"/>
          <w:lang w:val="en-US" w:eastAsia="zh-CN"/>
        </w:rPr>
        <w:t>-</w:t>
      </w:r>
      <w:r>
        <w:rPr>
          <w:rFonts w:hint="default" w:ascii="仿宋" w:hAnsi="仿宋" w:eastAsia="仿宋"/>
          <w:sz w:val="28"/>
          <w:szCs w:val="28"/>
          <w:u w:val="none" w:color="auto"/>
          <w:lang w:eastAsia="zh-CN"/>
        </w:rPr>
        <w:t>35周岁（</w:t>
      </w:r>
      <w:r>
        <w:rPr>
          <w:rFonts w:hint="eastAsia" w:ascii="仿宋" w:hAnsi="仿宋" w:eastAsia="仿宋"/>
          <w:sz w:val="28"/>
          <w:szCs w:val="28"/>
          <w:u w:val="none" w:color="auto"/>
          <w:lang w:val="en-US" w:eastAsia="zh-CN"/>
        </w:rPr>
        <w:t>1987</w:t>
      </w:r>
      <w:r>
        <w:rPr>
          <w:rFonts w:hint="default" w:ascii="仿宋" w:hAnsi="仿宋" w:eastAsia="仿宋"/>
          <w:sz w:val="28"/>
          <w:szCs w:val="28"/>
          <w:u w:val="none" w:color="auto"/>
          <w:lang w:eastAsia="zh-CN"/>
        </w:rPr>
        <w:t>年</w:t>
      </w:r>
      <w:r>
        <w:rPr>
          <w:rFonts w:hint="eastAsia" w:ascii="仿宋" w:hAnsi="仿宋" w:eastAsia="仿宋"/>
          <w:sz w:val="28"/>
          <w:szCs w:val="28"/>
          <w:u w:val="none" w:color="auto"/>
          <w:lang w:val="en-US" w:eastAsia="zh-CN"/>
        </w:rPr>
        <w:t>6</w:t>
      </w:r>
      <w:r>
        <w:rPr>
          <w:rFonts w:hint="default" w:ascii="仿宋" w:hAnsi="仿宋" w:eastAsia="仿宋"/>
          <w:sz w:val="28"/>
          <w:szCs w:val="28"/>
          <w:u w:val="none" w:color="auto"/>
          <w:lang w:eastAsia="zh-CN"/>
        </w:rPr>
        <w:t>月</w:t>
      </w:r>
      <w:r>
        <w:rPr>
          <w:rFonts w:hint="eastAsia" w:ascii="仿宋" w:hAnsi="仿宋" w:eastAsia="仿宋"/>
          <w:sz w:val="28"/>
          <w:szCs w:val="28"/>
          <w:u w:val="none" w:color="auto"/>
          <w:lang w:val="en-US" w:eastAsia="zh-CN"/>
        </w:rPr>
        <w:t>5</w:t>
      </w:r>
      <w:r>
        <w:rPr>
          <w:rFonts w:hint="default" w:ascii="仿宋" w:hAnsi="仿宋" w:eastAsia="仿宋"/>
          <w:sz w:val="28"/>
          <w:szCs w:val="28"/>
          <w:u w:val="none" w:color="auto"/>
          <w:lang w:eastAsia="zh-CN"/>
        </w:rPr>
        <w:t>日至</w:t>
      </w:r>
      <w:r>
        <w:rPr>
          <w:rFonts w:hint="eastAsia" w:ascii="仿宋" w:hAnsi="仿宋" w:eastAsia="仿宋"/>
          <w:sz w:val="28"/>
          <w:szCs w:val="28"/>
          <w:u w:val="none" w:color="auto"/>
          <w:lang w:val="en-US" w:eastAsia="zh-CN"/>
        </w:rPr>
        <w:t>2005</w:t>
      </w:r>
      <w:r>
        <w:rPr>
          <w:rFonts w:hint="default" w:ascii="仿宋" w:hAnsi="仿宋" w:eastAsia="仿宋"/>
          <w:sz w:val="28"/>
          <w:szCs w:val="28"/>
          <w:u w:val="none" w:color="auto"/>
          <w:lang w:eastAsia="zh-CN"/>
        </w:rPr>
        <w:t>年</w:t>
      </w:r>
      <w:r>
        <w:rPr>
          <w:rFonts w:hint="eastAsia" w:ascii="仿宋" w:hAnsi="仿宋" w:eastAsia="仿宋"/>
          <w:sz w:val="28"/>
          <w:szCs w:val="28"/>
          <w:u w:val="none" w:color="auto"/>
          <w:lang w:val="en-US" w:eastAsia="zh-CN"/>
        </w:rPr>
        <w:t>6</w:t>
      </w:r>
      <w:r>
        <w:rPr>
          <w:rFonts w:hint="default" w:ascii="仿宋" w:hAnsi="仿宋" w:eastAsia="仿宋"/>
          <w:sz w:val="28"/>
          <w:szCs w:val="28"/>
          <w:u w:val="none" w:color="auto"/>
          <w:lang w:eastAsia="zh-CN"/>
        </w:rPr>
        <w:t>月</w:t>
      </w:r>
      <w:r>
        <w:rPr>
          <w:rFonts w:hint="eastAsia" w:ascii="仿宋" w:hAnsi="仿宋" w:eastAsia="仿宋"/>
          <w:sz w:val="28"/>
          <w:szCs w:val="28"/>
          <w:u w:val="none" w:color="auto"/>
          <w:lang w:val="en-US" w:eastAsia="zh-CN"/>
        </w:rPr>
        <w:t>5</w:t>
      </w:r>
      <w:r>
        <w:rPr>
          <w:rFonts w:hint="default" w:ascii="仿宋" w:hAnsi="仿宋" w:eastAsia="仿宋"/>
          <w:sz w:val="28"/>
          <w:szCs w:val="28"/>
          <w:u w:val="none" w:color="auto"/>
          <w:lang w:eastAsia="zh-CN"/>
        </w:rPr>
        <w:t>日期间出生）。博士研究生年龄可放宽到40周岁以下（</w:t>
      </w:r>
      <w:r>
        <w:rPr>
          <w:rFonts w:hint="eastAsia" w:ascii="仿宋" w:hAnsi="仿宋" w:eastAsia="仿宋"/>
          <w:sz w:val="28"/>
          <w:szCs w:val="28"/>
          <w:u w:val="none" w:color="auto"/>
          <w:lang w:val="en-US" w:eastAsia="zh-CN"/>
        </w:rPr>
        <w:t>1982</w:t>
      </w:r>
      <w:r>
        <w:rPr>
          <w:rFonts w:hint="default" w:ascii="仿宋" w:hAnsi="仿宋" w:eastAsia="仿宋"/>
          <w:sz w:val="28"/>
          <w:szCs w:val="28"/>
          <w:u w:val="none" w:color="auto"/>
          <w:lang w:eastAsia="zh-CN"/>
        </w:rPr>
        <w:t>年</w:t>
      </w:r>
      <w:r>
        <w:rPr>
          <w:rFonts w:hint="eastAsia" w:ascii="仿宋" w:hAnsi="仿宋" w:eastAsia="仿宋"/>
          <w:sz w:val="28"/>
          <w:szCs w:val="28"/>
          <w:u w:val="none" w:color="auto"/>
          <w:lang w:val="en-US" w:eastAsia="zh-CN"/>
        </w:rPr>
        <w:t>6</w:t>
      </w:r>
      <w:r>
        <w:rPr>
          <w:rFonts w:hint="default" w:ascii="仿宋" w:hAnsi="仿宋" w:eastAsia="仿宋"/>
          <w:sz w:val="28"/>
          <w:szCs w:val="28"/>
          <w:u w:val="none" w:color="auto"/>
          <w:lang w:eastAsia="zh-CN"/>
        </w:rPr>
        <w:t>月</w:t>
      </w:r>
      <w:r>
        <w:rPr>
          <w:rFonts w:hint="eastAsia" w:ascii="仿宋" w:hAnsi="仿宋" w:eastAsia="仿宋"/>
          <w:sz w:val="28"/>
          <w:szCs w:val="28"/>
          <w:u w:val="none" w:color="auto"/>
          <w:lang w:val="en-US" w:eastAsia="zh-CN"/>
        </w:rPr>
        <w:t>5</w:t>
      </w:r>
      <w:r>
        <w:rPr>
          <w:rFonts w:hint="default" w:ascii="仿宋" w:hAnsi="仿宋" w:eastAsia="仿宋"/>
          <w:sz w:val="28"/>
          <w:szCs w:val="28"/>
          <w:u w:val="none" w:color="auto"/>
          <w:lang w:eastAsia="zh-CN"/>
        </w:rPr>
        <w:t>日以后出生）</w:t>
      </w:r>
      <w:r>
        <w:rPr>
          <w:rFonts w:hint="eastAsia" w:ascii="仿宋" w:hAnsi="仿宋" w:eastAsia="仿宋"/>
          <w:sz w:val="28"/>
          <w:szCs w:val="28"/>
          <w:u w:val="none" w:color="auto"/>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36"/>
        <w:jc w:val="both"/>
        <w:textAlignment w:val="auto"/>
        <w:outlineLvl w:val="9"/>
        <w:rPr>
          <w:rFonts w:hint="eastAsia" w:ascii="仿宋" w:hAnsi="仿宋" w:eastAsia="仿宋"/>
          <w:sz w:val="28"/>
          <w:szCs w:val="28"/>
          <w:u w:val="none" w:color="auto"/>
          <w:lang w:val="en-US" w:eastAsia="zh-CN"/>
        </w:rPr>
      </w:pPr>
      <w:r>
        <w:rPr>
          <w:rFonts w:hint="eastAsia" w:ascii="仿宋" w:hAnsi="仿宋" w:eastAsia="仿宋"/>
          <w:sz w:val="28"/>
          <w:szCs w:val="28"/>
          <w:u w:val="none" w:color="auto"/>
        </w:rPr>
        <w:t>3</w:t>
      </w:r>
      <w:r>
        <w:rPr>
          <w:rFonts w:hint="eastAsia" w:ascii="仿宋" w:hAnsi="仿宋" w:eastAsia="仿宋"/>
          <w:sz w:val="28"/>
          <w:szCs w:val="28"/>
          <w:u w:val="none" w:color="auto"/>
          <w:lang w:eastAsia="zh-CN"/>
        </w:rPr>
        <w:t>.</w:t>
      </w:r>
      <w:r>
        <w:rPr>
          <w:rFonts w:hint="eastAsia" w:ascii="仿宋" w:hAnsi="仿宋" w:eastAsia="仿宋"/>
          <w:sz w:val="28"/>
          <w:szCs w:val="28"/>
          <w:u w:val="none" w:color="auto"/>
        </w:rPr>
        <w:t>拥护中华人民共和国宪法</w:t>
      </w:r>
      <w:r>
        <w:rPr>
          <w:rFonts w:hint="eastAsia" w:ascii="仿宋" w:hAnsi="仿宋" w:eastAsia="仿宋"/>
          <w:sz w:val="28"/>
          <w:szCs w:val="28"/>
          <w:u w:val="none" w:color="auto"/>
          <w:lang w:val="en-US"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36"/>
        <w:jc w:val="both"/>
        <w:textAlignment w:val="auto"/>
        <w:outlineLvl w:val="9"/>
        <w:rPr>
          <w:rFonts w:hint="eastAsia" w:ascii="仿宋" w:hAnsi="仿宋" w:eastAsia="仿宋"/>
          <w:sz w:val="28"/>
          <w:szCs w:val="28"/>
          <w:u w:val="none" w:color="auto"/>
        </w:rPr>
      </w:pPr>
      <w:r>
        <w:rPr>
          <w:rFonts w:hint="eastAsia" w:ascii="仿宋" w:hAnsi="仿宋" w:eastAsia="仿宋"/>
          <w:sz w:val="28"/>
          <w:szCs w:val="28"/>
          <w:u w:val="none" w:color="auto"/>
          <w:lang w:val="en-US" w:eastAsia="zh-CN"/>
        </w:rPr>
        <w:t>4.</w:t>
      </w:r>
      <w:r>
        <w:rPr>
          <w:rFonts w:hint="eastAsia" w:ascii="仿宋" w:hAnsi="仿宋" w:eastAsia="仿宋"/>
          <w:sz w:val="28"/>
          <w:szCs w:val="28"/>
          <w:u w:val="none" w:color="auto"/>
        </w:rPr>
        <w:t>具有良好的品行</w:t>
      </w:r>
      <w:r>
        <w:rPr>
          <w:rFonts w:hint="eastAsia" w:ascii="仿宋" w:hAnsi="仿宋" w:eastAsia="仿宋"/>
          <w:sz w:val="28"/>
          <w:szCs w:val="28"/>
          <w:u w:val="none" w:color="auto"/>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36"/>
        <w:jc w:val="both"/>
        <w:textAlignment w:val="auto"/>
        <w:outlineLvl w:val="9"/>
        <w:rPr>
          <w:rFonts w:hint="eastAsia" w:ascii="仿宋" w:hAnsi="仿宋" w:eastAsia="仿宋"/>
          <w:sz w:val="28"/>
          <w:szCs w:val="28"/>
          <w:u w:val="none" w:color="auto"/>
        </w:rPr>
      </w:pPr>
      <w:r>
        <w:rPr>
          <w:rFonts w:hint="eastAsia" w:ascii="仿宋" w:hAnsi="仿宋" w:eastAsia="仿宋"/>
          <w:sz w:val="28"/>
          <w:szCs w:val="28"/>
          <w:u w:val="none" w:color="auto"/>
          <w:lang w:val="en-US" w:eastAsia="zh-CN"/>
        </w:rPr>
        <w:t>5.</w:t>
      </w:r>
      <w:r>
        <w:rPr>
          <w:rFonts w:hint="eastAsia" w:ascii="仿宋" w:hAnsi="仿宋" w:eastAsia="仿宋"/>
          <w:sz w:val="28"/>
          <w:szCs w:val="28"/>
          <w:u w:val="none" w:color="auto"/>
        </w:rPr>
        <w:t>具有符合</w:t>
      </w:r>
      <w:r>
        <w:rPr>
          <w:rFonts w:hint="eastAsia" w:ascii="仿宋" w:hAnsi="仿宋" w:eastAsia="仿宋"/>
          <w:sz w:val="28"/>
          <w:szCs w:val="28"/>
          <w:u w:val="none" w:color="auto"/>
          <w:lang w:val="en-US" w:eastAsia="zh-CN"/>
        </w:rPr>
        <w:t>岗</w:t>
      </w:r>
      <w:r>
        <w:rPr>
          <w:rFonts w:hint="eastAsia" w:ascii="仿宋" w:hAnsi="仿宋" w:eastAsia="仿宋"/>
          <w:sz w:val="28"/>
          <w:szCs w:val="28"/>
          <w:u w:val="none" w:color="auto"/>
        </w:rPr>
        <w:t>位要求的工作能力</w:t>
      </w:r>
      <w:r>
        <w:rPr>
          <w:rFonts w:hint="eastAsia" w:ascii="仿宋" w:hAnsi="仿宋" w:eastAsia="仿宋"/>
          <w:sz w:val="28"/>
          <w:szCs w:val="28"/>
          <w:u w:val="none" w:color="auto"/>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36"/>
        <w:jc w:val="both"/>
        <w:textAlignment w:val="auto"/>
        <w:outlineLvl w:val="9"/>
        <w:rPr>
          <w:rFonts w:hint="eastAsia" w:ascii="仿宋" w:hAnsi="仿宋" w:eastAsia="仿宋"/>
          <w:sz w:val="28"/>
          <w:szCs w:val="28"/>
          <w:u w:val="none" w:color="auto"/>
        </w:rPr>
      </w:pPr>
      <w:r>
        <w:rPr>
          <w:rFonts w:hint="eastAsia" w:ascii="仿宋" w:hAnsi="仿宋" w:eastAsia="仿宋"/>
          <w:sz w:val="28"/>
          <w:szCs w:val="28"/>
          <w:u w:val="none" w:color="auto"/>
          <w:lang w:val="en-US" w:eastAsia="zh-CN"/>
        </w:rPr>
        <w:t>6.</w:t>
      </w:r>
      <w:r>
        <w:rPr>
          <w:rFonts w:hint="eastAsia" w:ascii="仿宋" w:hAnsi="仿宋" w:eastAsia="仿宋"/>
          <w:sz w:val="28"/>
          <w:szCs w:val="28"/>
          <w:u w:val="none" w:color="auto"/>
        </w:rPr>
        <w:t>具有正常履行职责的身体条件</w:t>
      </w:r>
      <w:r>
        <w:rPr>
          <w:rFonts w:hint="eastAsia" w:ascii="仿宋" w:hAnsi="仿宋" w:eastAsia="仿宋"/>
          <w:sz w:val="28"/>
          <w:szCs w:val="28"/>
          <w:u w:val="none" w:color="auto"/>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36"/>
        <w:jc w:val="both"/>
        <w:textAlignment w:val="auto"/>
        <w:outlineLvl w:val="9"/>
        <w:rPr>
          <w:rFonts w:ascii="仿宋" w:hAnsi="仿宋" w:eastAsia="仿宋"/>
          <w:sz w:val="28"/>
          <w:szCs w:val="28"/>
          <w:u w:val="none" w:color="auto"/>
        </w:rPr>
      </w:pPr>
      <w:r>
        <w:rPr>
          <w:rFonts w:hint="eastAsia" w:ascii="仿宋" w:hAnsi="仿宋" w:eastAsia="仿宋"/>
          <w:sz w:val="28"/>
          <w:szCs w:val="28"/>
          <w:u w:val="none" w:color="auto"/>
          <w:lang w:val="en-US" w:eastAsia="zh-CN"/>
        </w:rPr>
        <w:t>7.</w:t>
      </w:r>
      <w:r>
        <w:rPr>
          <w:rFonts w:hint="eastAsia" w:ascii="仿宋" w:hAnsi="仿宋" w:eastAsia="仿宋"/>
          <w:sz w:val="28"/>
          <w:szCs w:val="28"/>
          <w:u w:val="none" w:color="auto"/>
        </w:rPr>
        <w:t>具备</w:t>
      </w:r>
      <w:r>
        <w:rPr>
          <w:rFonts w:hint="eastAsia" w:ascii="仿宋" w:hAnsi="仿宋" w:eastAsia="仿宋"/>
          <w:sz w:val="28"/>
          <w:szCs w:val="28"/>
          <w:u w:val="none" w:color="auto"/>
          <w:lang w:eastAsia="zh-CN"/>
        </w:rPr>
        <w:t>报考</w:t>
      </w:r>
      <w:r>
        <w:rPr>
          <w:rFonts w:hint="eastAsia" w:ascii="仿宋" w:hAnsi="仿宋" w:eastAsia="仿宋"/>
          <w:sz w:val="28"/>
          <w:szCs w:val="28"/>
          <w:u w:val="none" w:color="auto"/>
        </w:rPr>
        <w:t>岗位所</w:t>
      </w:r>
      <w:r>
        <w:rPr>
          <w:rFonts w:hint="eastAsia" w:ascii="仿宋" w:hAnsi="仿宋" w:eastAsia="仿宋"/>
          <w:sz w:val="28"/>
          <w:szCs w:val="28"/>
          <w:u w:val="none" w:color="auto"/>
          <w:lang w:eastAsia="zh-CN"/>
        </w:rPr>
        <w:t>要求</w:t>
      </w:r>
      <w:r>
        <w:rPr>
          <w:rFonts w:hint="eastAsia" w:ascii="仿宋" w:hAnsi="仿宋" w:eastAsia="仿宋"/>
          <w:sz w:val="28"/>
          <w:szCs w:val="28"/>
          <w:u w:val="none" w:color="auto"/>
        </w:rPr>
        <w:t>的其他</w:t>
      </w:r>
      <w:r>
        <w:rPr>
          <w:rFonts w:hint="eastAsia" w:ascii="仿宋" w:hAnsi="仿宋" w:eastAsia="仿宋"/>
          <w:sz w:val="28"/>
          <w:szCs w:val="28"/>
          <w:u w:val="none" w:color="auto"/>
          <w:lang w:val="en-US" w:eastAsia="zh-CN"/>
        </w:rPr>
        <w:t>资格</w:t>
      </w:r>
      <w:r>
        <w:rPr>
          <w:rFonts w:hint="eastAsia" w:ascii="仿宋" w:hAnsi="仿宋" w:eastAsia="仿宋"/>
          <w:sz w:val="28"/>
          <w:szCs w:val="28"/>
          <w:u w:val="none" w:color="auto"/>
        </w:rPr>
        <w:t>条件。</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36"/>
        <w:jc w:val="both"/>
        <w:textAlignment w:val="auto"/>
        <w:outlineLvl w:val="9"/>
        <w:rPr>
          <w:rFonts w:ascii="仿宋" w:hAnsi="仿宋" w:eastAsia="仿宋"/>
          <w:b/>
          <w:bCs/>
          <w:sz w:val="28"/>
          <w:szCs w:val="28"/>
        </w:rPr>
      </w:pPr>
      <w:r>
        <w:rPr>
          <w:rFonts w:hint="eastAsia" w:ascii="仿宋" w:hAnsi="仿宋" w:eastAsia="仿宋"/>
          <w:b/>
          <w:bCs/>
          <w:sz w:val="28"/>
          <w:szCs w:val="28"/>
        </w:rPr>
        <w:t>(二)招聘人数和岗位条件：</w:t>
      </w:r>
    </w:p>
    <w:p>
      <w:pPr>
        <w:snapToGrid w:val="0"/>
        <w:ind w:firstLine="636"/>
        <w:rPr>
          <w:rFonts w:hint="eastAsia" w:ascii="仿宋" w:hAnsi="仿宋" w:eastAsia="仿宋"/>
          <w:color w:val="auto"/>
          <w:sz w:val="28"/>
          <w:szCs w:val="28"/>
          <w:u w:val="none" w:color="auto"/>
          <w:lang w:eastAsia="zh-CN"/>
        </w:rPr>
      </w:pPr>
      <w:r>
        <w:rPr>
          <w:rFonts w:hint="eastAsia" w:ascii="仿宋" w:hAnsi="仿宋" w:eastAsia="仿宋"/>
          <w:sz w:val="28"/>
          <w:szCs w:val="28"/>
          <w:lang w:eastAsia="zh-CN"/>
        </w:rPr>
        <w:t>202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河北省文化和旅游</w:t>
      </w:r>
      <w:r>
        <w:rPr>
          <w:rFonts w:hint="eastAsia" w:ascii="仿宋" w:hAnsi="仿宋" w:eastAsia="仿宋"/>
          <w:sz w:val="28"/>
          <w:szCs w:val="28"/>
          <w:lang w:eastAsia="zh-CN"/>
        </w:rPr>
        <w:t>厅</w:t>
      </w:r>
      <w:r>
        <w:rPr>
          <w:rFonts w:hint="eastAsia" w:ascii="仿宋" w:hAnsi="仿宋" w:eastAsia="仿宋"/>
          <w:sz w:val="28"/>
          <w:szCs w:val="28"/>
        </w:rPr>
        <w:t>事业</w:t>
      </w:r>
      <w:r>
        <w:rPr>
          <w:rFonts w:hint="eastAsia" w:ascii="仿宋" w:hAnsi="仿宋" w:eastAsia="仿宋"/>
          <w:color w:val="auto"/>
          <w:sz w:val="28"/>
          <w:szCs w:val="28"/>
          <w:u w:val="none" w:color="auto"/>
          <w:lang w:eastAsia="zh-CN"/>
        </w:rPr>
        <w:t>单位拟公开招聘工作人员</w:t>
      </w:r>
      <w:r>
        <w:rPr>
          <w:rFonts w:hint="eastAsia" w:ascii="仿宋" w:hAnsi="仿宋" w:eastAsia="仿宋"/>
          <w:color w:val="auto"/>
          <w:sz w:val="28"/>
          <w:szCs w:val="28"/>
          <w:u w:val="none" w:color="auto"/>
          <w:lang w:val="en-US" w:eastAsia="zh-CN"/>
        </w:rPr>
        <w:t>1</w:t>
      </w:r>
      <w:r>
        <w:rPr>
          <w:rFonts w:hint="eastAsia" w:ascii="仿宋" w:hAnsi="仿宋" w:eastAsia="仿宋"/>
          <w:color w:val="auto"/>
          <w:sz w:val="28"/>
          <w:szCs w:val="28"/>
          <w:u w:val="none" w:color="auto"/>
          <w:lang w:eastAsia="zh-CN"/>
        </w:rPr>
        <w:t>名（管理岗位人员</w:t>
      </w:r>
      <w:r>
        <w:rPr>
          <w:rFonts w:hint="eastAsia" w:ascii="仿宋" w:hAnsi="仿宋" w:eastAsia="仿宋"/>
          <w:color w:val="auto"/>
          <w:sz w:val="28"/>
          <w:szCs w:val="28"/>
          <w:u w:val="none" w:color="auto"/>
          <w:lang w:val="en-US" w:eastAsia="zh-CN"/>
        </w:rPr>
        <w:t>1</w:t>
      </w:r>
      <w:r>
        <w:rPr>
          <w:rFonts w:hint="eastAsia" w:ascii="仿宋" w:hAnsi="仿宋" w:eastAsia="仿宋"/>
          <w:color w:val="auto"/>
          <w:sz w:val="28"/>
          <w:szCs w:val="28"/>
          <w:u w:val="none" w:color="auto"/>
          <w:lang w:eastAsia="zh-CN"/>
        </w:rPr>
        <w:t>名）。具体招聘人数和岗位条件详见《河北省省直事业单位2023年公开招聘工作人员公告》附件1：《河北省省直事业单位2023年公开招聘（统一招聘）岗位信息表》</w:t>
      </w:r>
      <w:r>
        <w:rPr>
          <w:rFonts w:hint="eastAsia" w:ascii="仿宋" w:hAnsi="仿宋" w:eastAsia="仿宋"/>
          <w:color w:val="auto"/>
          <w:sz w:val="28"/>
          <w:szCs w:val="28"/>
          <w:u w:val="none" w:color="auto"/>
          <w:lang w:val="en-US" w:eastAsia="zh-CN"/>
        </w:rPr>
        <w:t>，</w:t>
      </w:r>
      <w:r>
        <w:rPr>
          <w:rFonts w:hint="eastAsia" w:ascii="仿宋" w:hAnsi="仿宋" w:eastAsia="仿宋"/>
          <w:color w:val="auto"/>
          <w:sz w:val="28"/>
          <w:szCs w:val="28"/>
          <w:u w:val="none" w:color="auto"/>
          <w:lang w:eastAsia="zh-CN"/>
        </w:rPr>
        <w:t>其中专业参考教育部《授予博士、硕士学位和培养研究生的学科、专业目录》、《普通高等学校本科专业目录》、《普通高等学校高职高专专业参考目录（试行）》等设置。</w:t>
      </w:r>
    </w:p>
    <w:p>
      <w:pPr>
        <w:snapToGrid w:val="0"/>
        <w:ind w:firstLine="636"/>
        <w:rPr>
          <w:rFonts w:hint="eastAsia" w:ascii="仿宋" w:hAnsi="仿宋" w:eastAsia="仿宋"/>
          <w:sz w:val="28"/>
          <w:szCs w:val="28"/>
        </w:rPr>
      </w:pPr>
      <w:r>
        <w:rPr>
          <w:rFonts w:hint="eastAsia" w:ascii="仿宋" w:hAnsi="仿宋" w:eastAsia="仿宋"/>
          <w:sz w:val="28"/>
          <w:szCs w:val="28"/>
          <w:lang w:val="en-US" w:eastAsia="zh-CN"/>
        </w:rPr>
        <w:t>本次招聘部分岗位用于专项招聘“高校毕业生”，包括以下人员：</w:t>
      </w:r>
    </w:p>
    <w:p>
      <w:pPr>
        <w:snapToGrid w:val="0"/>
        <w:ind w:firstLine="636"/>
        <w:rPr>
          <w:rFonts w:hint="eastAsia" w:ascii="仿宋" w:hAnsi="仿宋" w:eastAsia="仿宋"/>
          <w:sz w:val="28"/>
          <w:szCs w:val="28"/>
        </w:rPr>
      </w:pPr>
      <w:r>
        <w:rPr>
          <w:rFonts w:hint="eastAsia" w:ascii="仿宋" w:hAnsi="仿宋" w:eastAsia="仿宋"/>
          <w:sz w:val="28"/>
          <w:szCs w:val="28"/>
        </w:rPr>
        <w:t>（1）纳入国家统招计划、被普通高等院校录取的</w:t>
      </w:r>
      <w:r>
        <w:rPr>
          <w:rFonts w:hint="eastAsia" w:ascii="仿宋" w:hAnsi="仿宋" w:eastAsia="仿宋"/>
          <w:sz w:val="28"/>
          <w:szCs w:val="28"/>
          <w:lang w:eastAsia="zh-CN"/>
        </w:rPr>
        <w:t>持有《普通高校毕业就业协议书》的</w:t>
      </w:r>
      <w:r>
        <w:rPr>
          <w:rFonts w:hint="eastAsia" w:ascii="仿宋" w:hAnsi="仿宋" w:eastAsia="仿宋"/>
          <w:sz w:val="28"/>
          <w:szCs w:val="28"/>
        </w:rPr>
        <w:t>202</w:t>
      </w:r>
      <w:r>
        <w:rPr>
          <w:rFonts w:hint="eastAsia" w:ascii="仿宋" w:hAnsi="仿宋" w:eastAsia="仿宋"/>
          <w:sz w:val="28"/>
          <w:szCs w:val="28"/>
          <w:lang w:val="en-US" w:eastAsia="zh-CN"/>
        </w:rPr>
        <w:t>3</w:t>
      </w:r>
      <w:r>
        <w:rPr>
          <w:rFonts w:hint="eastAsia" w:ascii="仿宋" w:hAnsi="仿宋" w:eastAsia="仿宋"/>
          <w:sz w:val="28"/>
          <w:szCs w:val="28"/>
        </w:rPr>
        <w:t>年高校毕业生。</w:t>
      </w:r>
    </w:p>
    <w:p>
      <w:pPr>
        <w:snapToGrid w:val="0"/>
        <w:ind w:firstLine="636"/>
        <w:rPr>
          <w:rFonts w:hint="eastAsia" w:ascii="仿宋" w:hAnsi="仿宋" w:eastAsia="仿宋"/>
          <w:sz w:val="28"/>
          <w:szCs w:val="28"/>
        </w:rPr>
      </w:pPr>
      <w:r>
        <w:rPr>
          <w:rFonts w:hint="eastAsia" w:ascii="仿宋" w:hAnsi="仿宋" w:eastAsia="仿宋"/>
          <w:sz w:val="28"/>
          <w:szCs w:val="28"/>
        </w:rPr>
        <w:t>（2）国家统一招生的202</w:t>
      </w:r>
      <w:r>
        <w:rPr>
          <w:rFonts w:hint="eastAsia" w:ascii="仿宋" w:hAnsi="仿宋" w:eastAsia="仿宋"/>
          <w:sz w:val="28"/>
          <w:szCs w:val="28"/>
          <w:lang w:val="en-US" w:eastAsia="zh-CN"/>
        </w:rPr>
        <w:t>1</w:t>
      </w:r>
      <w:r>
        <w:rPr>
          <w:rFonts w:hint="eastAsia" w:ascii="仿宋" w:hAnsi="仿宋" w:eastAsia="仿宋"/>
          <w:sz w:val="28"/>
          <w:szCs w:val="28"/>
        </w:rPr>
        <w:t>年、202</w:t>
      </w:r>
      <w:r>
        <w:rPr>
          <w:rFonts w:hint="eastAsia" w:ascii="仿宋" w:hAnsi="仿宋" w:eastAsia="仿宋"/>
          <w:sz w:val="28"/>
          <w:szCs w:val="28"/>
          <w:lang w:val="en-US" w:eastAsia="zh-CN"/>
        </w:rPr>
        <w:t>2</w:t>
      </w:r>
      <w:r>
        <w:rPr>
          <w:rFonts w:hint="eastAsia" w:ascii="仿宋" w:hAnsi="仿宋" w:eastAsia="仿宋"/>
          <w:sz w:val="28"/>
          <w:szCs w:val="28"/>
        </w:rPr>
        <w:t>年普通高校毕业生离校时和在择业期内未落实工作单位，其户口、档案、组织关系仍保留在原毕业学校，或保留在各级毕业生就业主管部门（毕业生就业指导服务中心）、各级人才交流服务机构和各级公共就业服务机构的毕业生。</w:t>
      </w:r>
    </w:p>
    <w:p>
      <w:pPr>
        <w:snapToGrid w:val="0"/>
        <w:ind w:firstLine="636"/>
        <w:rPr>
          <w:rFonts w:hint="eastAsia" w:ascii="仿宋" w:hAnsi="仿宋" w:eastAsia="仿宋"/>
          <w:sz w:val="28"/>
          <w:szCs w:val="28"/>
        </w:rPr>
      </w:pPr>
      <w:r>
        <w:rPr>
          <w:rFonts w:hint="eastAsia" w:ascii="仿宋" w:hAnsi="仿宋" w:eastAsia="仿宋"/>
          <w:sz w:val="28"/>
          <w:szCs w:val="28"/>
        </w:rPr>
        <w:t>（3）参加“服务基层项目”前无工作经历，服务期满且考核合格后2年内未落实工作单位的人员。</w:t>
      </w:r>
    </w:p>
    <w:p>
      <w:pPr>
        <w:snapToGrid w:val="0"/>
        <w:ind w:firstLine="636"/>
        <w:rPr>
          <w:rFonts w:hint="eastAsia" w:ascii="仿宋" w:hAnsi="仿宋" w:eastAsia="仿宋"/>
          <w:sz w:val="28"/>
          <w:szCs w:val="28"/>
        </w:rPr>
      </w:pPr>
      <w:r>
        <w:rPr>
          <w:rFonts w:hint="eastAsia" w:ascii="仿宋" w:hAnsi="仿宋" w:eastAsia="仿宋"/>
          <w:sz w:val="28"/>
          <w:szCs w:val="28"/>
        </w:rPr>
        <w:t>（4）普通高等院校在校生或毕业当年入伍，退役后（含复学毕业）2年内未落实工作单位的退役士兵。</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36" w:firstLineChars="0"/>
        <w:jc w:val="both"/>
        <w:textAlignment w:val="auto"/>
        <w:outlineLvl w:val="9"/>
        <w:rPr>
          <w:rFonts w:hint="default" w:ascii="仿宋" w:hAnsi="仿宋" w:eastAsia="仿宋" w:cs="Times New Roman"/>
          <w:sz w:val="28"/>
          <w:szCs w:val="28"/>
          <w:lang w:val="en-US" w:eastAsia="zh-CN"/>
        </w:rPr>
      </w:pPr>
      <w:r>
        <w:rPr>
          <w:rFonts w:hint="eastAsia" w:ascii="仿宋" w:hAnsi="仿宋" w:eastAsia="仿宋"/>
          <w:sz w:val="28"/>
          <w:szCs w:val="28"/>
        </w:rPr>
        <w:t>（5）202</w:t>
      </w:r>
      <w:r>
        <w:rPr>
          <w:rFonts w:hint="eastAsia" w:ascii="仿宋" w:hAnsi="仿宋" w:eastAsia="仿宋"/>
          <w:sz w:val="28"/>
          <w:szCs w:val="28"/>
          <w:lang w:val="en-US" w:eastAsia="zh-CN"/>
        </w:rPr>
        <w:t>3</w:t>
      </w:r>
      <w:r>
        <w:rPr>
          <w:rFonts w:hint="eastAsia" w:ascii="仿宋" w:hAnsi="仿宋" w:eastAsia="仿宋"/>
          <w:sz w:val="28"/>
          <w:szCs w:val="28"/>
        </w:rPr>
        <w:t>年取得国（境）外学位并完成教育部门学历认证的留学回国人员，以及202</w:t>
      </w:r>
      <w:r>
        <w:rPr>
          <w:rFonts w:hint="eastAsia" w:ascii="仿宋" w:hAnsi="仿宋" w:eastAsia="仿宋"/>
          <w:sz w:val="28"/>
          <w:szCs w:val="28"/>
          <w:lang w:val="en-US" w:eastAsia="zh-CN"/>
        </w:rPr>
        <w:t>1</w:t>
      </w:r>
      <w:r>
        <w:rPr>
          <w:rFonts w:hint="eastAsia" w:ascii="仿宋" w:hAnsi="仿宋" w:eastAsia="仿宋"/>
          <w:sz w:val="28"/>
          <w:szCs w:val="28"/>
        </w:rPr>
        <w:t>年、202</w:t>
      </w:r>
      <w:r>
        <w:rPr>
          <w:rFonts w:hint="eastAsia" w:ascii="仿宋" w:hAnsi="仿宋" w:eastAsia="仿宋"/>
          <w:sz w:val="28"/>
          <w:szCs w:val="28"/>
          <w:lang w:val="en-US" w:eastAsia="zh-CN"/>
        </w:rPr>
        <w:t>2</w:t>
      </w:r>
      <w:r>
        <w:rPr>
          <w:rFonts w:hint="eastAsia" w:ascii="仿宋" w:hAnsi="仿宋" w:eastAsia="仿宋"/>
          <w:sz w:val="28"/>
          <w:szCs w:val="28"/>
        </w:rPr>
        <w:t>年取得国（境）外学位并完成教育部门学历认证且未落实工作单位的留学</w:t>
      </w:r>
      <w:r>
        <w:rPr>
          <w:rFonts w:hint="eastAsia" w:ascii="仿宋" w:hAnsi="仿宋" w:eastAsia="仿宋" w:cs="Times New Roman"/>
          <w:sz w:val="28"/>
          <w:szCs w:val="28"/>
        </w:rPr>
        <w:t>回国人员。</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36" w:firstLineChars="0"/>
        <w:jc w:val="both"/>
        <w:textAlignment w:val="auto"/>
        <w:outlineLvl w:val="9"/>
        <w:rPr>
          <w:rFonts w:hint="eastAsia" w:ascii="仿宋" w:hAnsi="仿宋" w:eastAsia="仿宋" w:cs="Times New Roman"/>
          <w:sz w:val="28"/>
          <w:szCs w:val="28"/>
          <w:lang w:val="en-US" w:eastAsia="zh-CN"/>
        </w:rPr>
      </w:pPr>
      <w:r>
        <w:rPr>
          <w:rFonts w:hint="eastAsia" w:ascii="仿宋" w:hAnsi="仿宋" w:eastAsia="仿宋" w:cs="Times New Roman"/>
          <w:sz w:val="28"/>
          <w:szCs w:val="28"/>
          <w:lang w:eastAsia="zh-CN"/>
        </w:rPr>
        <w:t>安排部分招聘岗位，用于专项招聘大学生村官、农村教师特岗计划、“三支一扶”计划、志愿服务西部计划、北京</w:t>
      </w:r>
      <w:r>
        <w:rPr>
          <w:rFonts w:hint="eastAsia" w:ascii="仿宋" w:hAnsi="仿宋" w:eastAsia="仿宋" w:cs="Times New Roman"/>
          <w:sz w:val="28"/>
          <w:szCs w:val="28"/>
          <w:lang w:val="en-US" w:eastAsia="zh-CN"/>
        </w:rPr>
        <w:t>2022年冬奥会和冬残奥会赛会志愿者等项目服务期满人员。</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36" w:firstLineChars="0"/>
        <w:jc w:val="both"/>
        <w:textAlignment w:val="auto"/>
        <w:outlineLvl w:val="9"/>
        <w:rPr>
          <w:rFonts w:hint="default" w:ascii="仿宋" w:hAnsi="仿宋" w:eastAsia="仿宋"/>
          <w:sz w:val="28"/>
          <w:szCs w:val="28"/>
          <w:u w:val="single" w:color="auto"/>
          <w:em w:val="dot"/>
          <w:lang w:val="en-US" w:eastAsia="zh-CN"/>
        </w:rPr>
      </w:pPr>
      <w:r>
        <w:rPr>
          <w:rFonts w:hint="default" w:ascii="仿宋" w:hAnsi="仿宋" w:eastAsia="仿宋"/>
          <w:sz w:val="28"/>
          <w:szCs w:val="28"/>
          <w:u w:val="none" w:color="auto"/>
          <w:lang w:eastAsia="zh-CN"/>
        </w:rPr>
        <w:t>招</w:t>
      </w:r>
      <w:r>
        <w:rPr>
          <w:rFonts w:hint="eastAsia" w:ascii="仿宋" w:hAnsi="仿宋" w:eastAsia="仿宋"/>
          <w:sz w:val="28"/>
          <w:szCs w:val="28"/>
          <w:u w:val="none" w:color="auto"/>
          <w:lang w:val="en-US" w:eastAsia="zh-CN"/>
        </w:rPr>
        <w:t>聘岗位</w:t>
      </w:r>
      <w:r>
        <w:rPr>
          <w:rFonts w:hint="default" w:ascii="仿宋" w:hAnsi="仿宋" w:eastAsia="仿宋"/>
          <w:sz w:val="28"/>
          <w:szCs w:val="28"/>
          <w:u w:val="none" w:color="auto"/>
          <w:lang w:eastAsia="zh-CN"/>
        </w:rPr>
        <w:t>所要求的工作经历时间的计算方法是：从</w:t>
      </w:r>
      <w:r>
        <w:rPr>
          <w:rFonts w:hint="eastAsia" w:ascii="仿宋" w:hAnsi="仿宋" w:eastAsia="仿宋"/>
          <w:sz w:val="28"/>
          <w:szCs w:val="28"/>
          <w:u w:val="none" w:color="auto"/>
          <w:lang w:eastAsia="zh-CN"/>
        </w:rPr>
        <w:t>202</w:t>
      </w:r>
      <w:r>
        <w:rPr>
          <w:rFonts w:hint="eastAsia" w:ascii="仿宋" w:hAnsi="仿宋" w:eastAsia="仿宋"/>
          <w:sz w:val="28"/>
          <w:szCs w:val="28"/>
          <w:u w:val="none" w:color="auto"/>
          <w:lang w:val="en-US" w:eastAsia="zh-CN"/>
        </w:rPr>
        <w:t>3</w:t>
      </w:r>
      <w:r>
        <w:rPr>
          <w:rFonts w:hint="default" w:ascii="仿宋" w:hAnsi="仿宋" w:eastAsia="仿宋"/>
          <w:sz w:val="28"/>
          <w:szCs w:val="28"/>
          <w:u w:val="none" w:color="auto"/>
          <w:lang w:eastAsia="zh-CN"/>
        </w:rPr>
        <w:t>年</w:t>
      </w:r>
      <w:r>
        <w:rPr>
          <w:rFonts w:hint="eastAsia" w:ascii="仿宋" w:hAnsi="仿宋" w:eastAsia="仿宋"/>
          <w:sz w:val="28"/>
          <w:szCs w:val="28"/>
          <w:lang w:val="en-US" w:eastAsia="zh-CN"/>
        </w:rPr>
        <w:t>6</w:t>
      </w:r>
      <w:r>
        <w:rPr>
          <w:rFonts w:hint="default" w:ascii="仿宋" w:hAnsi="仿宋" w:eastAsia="仿宋"/>
          <w:sz w:val="28"/>
          <w:szCs w:val="28"/>
          <w:u w:val="none" w:color="auto"/>
          <w:lang w:eastAsia="zh-CN"/>
        </w:rPr>
        <w:t>月</w:t>
      </w:r>
      <w:r>
        <w:rPr>
          <w:rFonts w:hint="eastAsia" w:ascii="仿宋" w:hAnsi="仿宋" w:eastAsia="仿宋"/>
          <w:sz w:val="28"/>
          <w:szCs w:val="28"/>
          <w:u w:val="none" w:color="auto"/>
          <w:lang w:eastAsia="zh-CN"/>
        </w:rPr>
        <w:t>（含</w:t>
      </w:r>
      <w:r>
        <w:rPr>
          <w:rFonts w:hint="eastAsia" w:ascii="仿宋" w:hAnsi="仿宋" w:eastAsia="仿宋"/>
          <w:sz w:val="28"/>
          <w:szCs w:val="28"/>
          <w:lang w:val="en-US" w:eastAsia="zh-CN"/>
        </w:rPr>
        <w:t>6</w:t>
      </w:r>
      <w:r>
        <w:rPr>
          <w:rFonts w:hint="eastAsia" w:ascii="仿宋" w:hAnsi="仿宋" w:eastAsia="仿宋"/>
          <w:sz w:val="28"/>
          <w:szCs w:val="28"/>
          <w:u w:val="none" w:color="auto"/>
          <w:lang w:val="en-US" w:eastAsia="zh-CN"/>
        </w:rPr>
        <w:t>月</w:t>
      </w:r>
      <w:r>
        <w:rPr>
          <w:rFonts w:hint="eastAsia" w:ascii="仿宋" w:hAnsi="仿宋" w:eastAsia="仿宋"/>
          <w:sz w:val="28"/>
          <w:szCs w:val="28"/>
          <w:u w:val="none" w:color="auto"/>
          <w:lang w:eastAsia="zh-CN"/>
        </w:rPr>
        <w:t>）</w:t>
      </w:r>
      <w:r>
        <w:rPr>
          <w:rFonts w:hint="default" w:ascii="仿宋" w:hAnsi="仿宋" w:eastAsia="仿宋"/>
          <w:sz w:val="28"/>
          <w:szCs w:val="28"/>
          <w:u w:val="none" w:color="auto"/>
          <w:lang w:eastAsia="zh-CN"/>
        </w:rPr>
        <w:t>算起，此前累计</w:t>
      </w:r>
      <w:r>
        <w:rPr>
          <w:rFonts w:hint="default" w:ascii="仿宋" w:hAnsi="仿宋" w:eastAsia="仿宋"/>
          <w:sz w:val="28"/>
          <w:szCs w:val="28"/>
          <w:u w:val="none" w:color="auto"/>
          <w:lang w:val="en-US" w:eastAsia="zh-CN"/>
        </w:rPr>
        <w:t>工作时间每达到12个月计为1年。在校期间的社会实践（实习）经历，不能视为工作经历。</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36" w:firstLineChars="0"/>
        <w:jc w:val="both"/>
        <w:textAlignment w:val="auto"/>
        <w:outlineLvl w:val="9"/>
        <w:rPr>
          <w:rFonts w:hint="eastAsia" w:ascii="仿宋" w:hAnsi="仿宋" w:eastAsia="仿宋"/>
          <w:sz w:val="28"/>
          <w:szCs w:val="28"/>
          <w:u w:val="none" w:color="auto"/>
          <w:lang w:val="en-US" w:eastAsia="zh-CN"/>
        </w:rPr>
      </w:pPr>
      <w:r>
        <w:rPr>
          <w:rFonts w:hint="eastAsia" w:ascii="仿宋" w:hAnsi="仿宋" w:eastAsia="仿宋"/>
          <w:sz w:val="28"/>
          <w:szCs w:val="28"/>
          <w:u w:val="none" w:color="auto"/>
          <w:lang w:val="en-US" w:eastAsia="zh-CN"/>
        </w:rPr>
        <w:t>符合招聘条件的港澳台居民，均可报名应聘相应岗位，需取得祖国大陆承认的学历。</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36" w:firstLineChars="0"/>
        <w:jc w:val="both"/>
        <w:textAlignment w:val="auto"/>
        <w:outlineLvl w:val="9"/>
        <w:rPr>
          <w:rFonts w:hint="eastAsia" w:ascii="仿宋" w:hAnsi="仿宋" w:eastAsia="仿宋"/>
          <w:color w:val="0000FF"/>
          <w:sz w:val="28"/>
          <w:szCs w:val="28"/>
          <w:u w:val="single" w:color="auto"/>
          <w:em w:val="dot"/>
        </w:rPr>
      </w:pPr>
      <w:r>
        <w:rPr>
          <w:rFonts w:hint="default" w:ascii="仿宋" w:hAnsi="仿宋" w:eastAsia="仿宋"/>
          <w:sz w:val="28"/>
          <w:szCs w:val="28"/>
          <w:lang w:val="en-US" w:eastAsia="zh-CN"/>
        </w:rPr>
        <w:t>现役军人、</w:t>
      </w:r>
      <w:r>
        <w:rPr>
          <w:rFonts w:hint="default" w:ascii="仿宋" w:hAnsi="仿宋" w:eastAsia="仿宋"/>
          <w:sz w:val="28"/>
          <w:szCs w:val="28"/>
          <w:u w:val="none" w:color="auto"/>
          <w:lang w:val="en-US" w:eastAsia="zh-CN"/>
        </w:rPr>
        <w:t>试用期内的公务员</w:t>
      </w:r>
      <w:r>
        <w:rPr>
          <w:rFonts w:hint="eastAsia" w:ascii="仿宋" w:hAnsi="仿宋" w:eastAsia="仿宋"/>
          <w:sz w:val="28"/>
          <w:szCs w:val="28"/>
          <w:u w:val="none" w:color="auto"/>
          <w:lang w:val="en-US" w:eastAsia="zh-CN"/>
        </w:rPr>
        <w:t>和试用期内的事业单位工作人员</w:t>
      </w:r>
      <w:r>
        <w:rPr>
          <w:rFonts w:hint="default" w:ascii="仿宋" w:hAnsi="仿宋" w:eastAsia="仿宋"/>
          <w:sz w:val="28"/>
          <w:szCs w:val="28"/>
          <w:u w:val="none" w:color="auto"/>
          <w:lang w:val="en-US" w:eastAsia="zh-CN"/>
        </w:rPr>
        <w:t>、</w:t>
      </w:r>
      <w:r>
        <w:rPr>
          <w:rFonts w:hint="eastAsia" w:ascii="仿宋" w:hAnsi="仿宋" w:eastAsia="仿宋"/>
          <w:sz w:val="28"/>
          <w:szCs w:val="28"/>
          <w:u w:val="none" w:color="auto"/>
          <w:lang w:val="en-US" w:eastAsia="zh-CN"/>
        </w:rPr>
        <w:t>未满最低服务年限或未满约定最低服务期限的人员、</w:t>
      </w:r>
      <w:r>
        <w:rPr>
          <w:rFonts w:hint="default" w:ascii="仿宋" w:hAnsi="仿宋" w:eastAsia="仿宋"/>
          <w:sz w:val="28"/>
          <w:szCs w:val="28"/>
          <w:u w:val="none" w:color="auto"/>
          <w:lang w:val="en-US" w:eastAsia="zh-CN"/>
        </w:rPr>
        <w:t>在读的非应届毕业生</w:t>
      </w:r>
      <w:r>
        <w:rPr>
          <w:rFonts w:hint="eastAsia" w:ascii="仿宋" w:hAnsi="仿宋" w:eastAsia="仿宋"/>
          <w:sz w:val="28"/>
          <w:szCs w:val="28"/>
          <w:u w:val="none" w:color="auto"/>
          <w:lang w:val="en-US" w:eastAsia="zh-CN"/>
        </w:rPr>
        <w:t>，</w:t>
      </w:r>
      <w:r>
        <w:rPr>
          <w:rFonts w:hint="default" w:ascii="仿宋" w:hAnsi="仿宋" w:eastAsia="仿宋"/>
          <w:sz w:val="28"/>
          <w:szCs w:val="28"/>
          <w:u w:val="none" w:color="auto"/>
          <w:lang w:val="en-US" w:eastAsia="zh-CN"/>
        </w:rPr>
        <w:t>不在招聘范围。</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36" w:firstLineChars="0"/>
        <w:jc w:val="both"/>
        <w:textAlignment w:val="auto"/>
        <w:outlineLvl w:val="9"/>
        <w:rPr>
          <w:rFonts w:hint="eastAsia" w:ascii="仿宋" w:hAnsi="仿宋" w:eastAsia="仿宋"/>
          <w:sz w:val="28"/>
          <w:szCs w:val="28"/>
          <w:lang w:eastAsia="zh-CN"/>
        </w:rPr>
      </w:pPr>
      <w:r>
        <w:rPr>
          <w:rFonts w:hint="eastAsia" w:ascii="仿宋" w:hAnsi="仿宋" w:eastAsia="仿宋"/>
          <w:sz w:val="28"/>
          <w:szCs w:val="28"/>
          <w:u w:val="none" w:color="auto"/>
          <w:lang w:val="en-US" w:eastAsia="zh-CN"/>
        </w:rPr>
        <w:t>曾因犯罪</w:t>
      </w:r>
      <w:r>
        <w:rPr>
          <w:rFonts w:hint="eastAsia" w:ascii="仿宋" w:hAnsi="仿宋" w:eastAsia="仿宋"/>
          <w:sz w:val="28"/>
          <w:szCs w:val="28"/>
          <w:u w:val="none" w:color="auto"/>
          <w:lang w:eastAsia="zh-CN"/>
        </w:rPr>
        <w:t>受过刑事处罚</w:t>
      </w:r>
      <w:r>
        <w:rPr>
          <w:rFonts w:hint="eastAsia" w:ascii="仿宋" w:hAnsi="仿宋" w:eastAsia="仿宋"/>
          <w:sz w:val="28"/>
          <w:szCs w:val="28"/>
          <w:u w:val="none" w:color="auto"/>
          <w:lang w:val="en-US" w:eastAsia="zh-CN"/>
        </w:rPr>
        <w:t>和</w:t>
      </w:r>
      <w:r>
        <w:rPr>
          <w:rFonts w:hint="eastAsia" w:ascii="仿宋" w:hAnsi="仿宋" w:eastAsia="仿宋"/>
          <w:sz w:val="28"/>
          <w:szCs w:val="28"/>
          <w:u w:val="none" w:color="auto"/>
          <w:lang w:eastAsia="zh-CN"/>
        </w:rPr>
        <w:t>被开除公职的人员</w:t>
      </w:r>
      <w:r>
        <w:rPr>
          <w:rFonts w:hint="eastAsia" w:ascii="仿宋" w:hAnsi="仿宋" w:eastAsia="仿宋"/>
          <w:sz w:val="28"/>
          <w:szCs w:val="28"/>
          <w:u w:val="none" w:color="auto"/>
          <w:lang w:val="en-US" w:eastAsia="zh-CN"/>
        </w:rPr>
        <w:t>、失信被执行人</w:t>
      </w:r>
      <w:r>
        <w:rPr>
          <w:rFonts w:hint="eastAsia" w:ascii="仿宋" w:hAnsi="仿宋" w:eastAsia="仿宋"/>
          <w:sz w:val="28"/>
          <w:szCs w:val="28"/>
          <w:u w:val="none" w:color="auto"/>
          <w:lang w:eastAsia="zh-CN"/>
        </w:rPr>
        <w:t>，</w:t>
      </w:r>
      <w:r>
        <w:rPr>
          <w:rFonts w:hint="eastAsia" w:ascii="仿宋" w:hAnsi="仿宋" w:eastAsia="仿宋"/>
          <w:sz w:val="28"/>
          <w:szCs w:val="28"/>
          <w:u w:val="none" w:color="auto"/>
          <w:lang w:val="en-US" w:eastAsia="zh-CN"/>
        </w:rPr>
        <w:t>以及</w:t>
      </w:r>
      <w:r>
        <w:rPr>
          <w:rFonts w:hint="eastAsia" w:ascii="仿宋" w:hAnsi="仿宋" w:eastAsia="仿宋"/>
          <w:sz w:val="28"/>
          <w:szCs w:val="28"/>
          <w:u w:val="none" w:color="auto"/>
          <w:lang w:eastAsia="zh-CN"/>
        </w:rPr>
        <w:t>法律法规规定不得招聘为事业单位工作人员的其他情形人员，不得</w:t>
      </w:r>
      <w:r>
        <w:rPr>
          <w:rFonts w:hint="eastAsia" w:ascii="仿宋" w:hAnsi="仿宋" w:eastAsia="仿宋"/>
          <w:sz w:val="28"/>
          <w:szCs w:val="28"/>
          <w:u w:val="none" w:color="auto"/>
          <w:lang w:val="en-US" w:eastAsia="zh-CN"/>
        </w:rPr>
        <w:t>报考</w:t>
      </w:r>
      <w:r>
        <w:rPr>
          <w:rFonts w:hint="eastAsia" w:ascii="仿宋" w:hAnsi="仿宋" w:eastAsia="仿宋"/>
          <w:sz w:val="28"/>
          <w:szCs w:val="28"/>
          <w:u w:val="none" w:color="auto"/>
          <w:lang w:eastAsia="zh-CN"/>
        </w:rPr>
        <w:t>。</w:t>
      </w:r>
      <w:r>
        <w:rPr>
          <w:rFonts w:hint="eastAsia" w:ascii="仿宋" w:hAnsi="仿宋" w:eastAsia="仿宋"/>
          <w:sz w:val="28"/>
          <w:szCs w:val="28"/>
          <w:lang w:eastAsia="zh-CN"/>
        </w:rPr>
        <w:t>此外，</w:t>
      </w:r>
      <w:r>
        <w:rPr>
          <w:rFonts w:hint="eastAsia" w:ascii="仿宋" w:hAnsi="仿宋" w:eastAsia="仿宋"/>
          <w:sz w:val="28"/>
          <w:szCs w:val="28"/>
          <w:lang w:val="en-US" w:eastAsia="zh-CN"/>
        </w:rPr>
        <w:t>应聘</w:t>
      </w:r>
      <w:r>
        <w:rPr>
          <w:rFonts w:hint="eastAsia" w:ascii="仿宋" w:hAnsi="仿宋" w:eastAsia="仿宋"/>
          <w:sz w:val="28"/>
          <w:szCs w:val="28"/>
          <w:lang w:eastAsia="zh-CN"/>
        </w:rPr>
        <w:t>人员不得报考聘用后即构成回避关系的招聘岗位。</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36"/>
        <w:jc w:val="both"/>
        <w:textAlignment w:val="auto"/>
        <w:outlineLvl w:val="9"/>
        <w:rPr>
          <w:rFonts w:hint="eastAsia" w:ascii="仿宋" w:hAnsi="仿宋" w:eastAsia="仿宋" w:cs="仿宋"/>
          <w:sz w:val="28"/>
          <w:szCs w:val="28"/>
        </w:rPr>
      </w:pPr>
      <w:r>
        <w:rPr>
          <w:rFonts w:hint="eastAsia" w:ascii="仿宋" w:hAnsi="仿宋" w:eastAsia="仿宋"/>
          <w:sz w:val="28"/>
          <w:szCs w:val="28"/>
          <w:lang w:eastAsia="zh-CN"/>
        </w:rPr>
        <w:t>回避关系是指《河北省事业单位公开招聘工作人员暂行办法》第四十一条关于“凡与聘用单位负责人员有夫妻关系、直系血亲关系、三代以</w:t>
      </w:r>
      <w:r>
        <w:rPr>
          <w:rFonts w:hint="eastAsia" w:ascii="仿宋" w:hAnsi="仿宋" w:eastAsia="仿宋"/>
          <w:sz w:val="28"/>
          <w:szCs w:val="28"/>
        </w:rPr>
        <w:t>内旁系血亲或者近姻亲关系的应聘人员，不得应聘该单位负责人员的秘书或者人事、财务、纪律检查岗位，以及有直接上下级领导关系的岗位。聘用单位负责人员和招聘工作人员在办理人员聘用事项时，涉及与本人</w:t>
      </w:r>
      <w:r>
        <w:rPr>
          <w:rFonts w:hint="eastAsia" w:ascii="仿宋" w:hAnsi="仿宋" w:eastAsia="仿宋" w:cs="仿宋"/>
          <w:sz w:val="28"/>
          <w:szCs w:val="28"/>
        </w:rPr>
        <w:t>有上述亲属关系或者其他可能影响招聘公正的，也应当回避”的规定。</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36"/>
        <w:jc w:val="both"/>
        <w:textAlignment w:val="auto"/>
        <w:outlineLvl w:val="9"/>
        <w:rPr>
          <w:rFonts w:ascii="仿宋" w:hAnsi="仿宋" w:eastAsia="仿宋"/>
          <w:sz w:val="28"/>
          <w:szCs w:val="28"/>
        </w:rPr>
      </w:pPr>
      <w:r>
        <w:rPr>
          <w:rFonts w:hint="eastAsia" w:ascii="黑体" w:hAnsi="黑体" w:eastAsia="黑体"/>
          <w:sz w:val="28"/>
          <w:szCs w:val="28"/>
        </w:rPr>
        <w:t>五、招聘程序</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48"/>
        <w:jc w:val="both"/>
        <w:textAlignment w:val="auto"/>
        <w:outlineLvl w:val="9"/>
        <w:rPr>
          <w:rFonts w:hint="eastAsia" w:ascii="仿宋" w:hAnsi="仿宋" w:eastAsia="仿宋"/>
          <w:sz w:val="28"/>
          <w:szCs w:val="28"/>
        </w:rPr>
      </w:pPr>
      <w:r>
        <w:rPr>
          <w:rFonts w:hint="eastAsia" w:ascii="仿宋" w:hAnsi="仿宋" w:eastAsia="仿宋"/>
          <w:sz w:val="28"/>
          <w:szCs w:val="28"/>
          <w:lang w:eastAsia="zh-CN"/>
        </w:rPr>
        <w:t>通过</w:t>
      </w:r>
      <w:r>
        <w:rPr>
          <w:rFonts w:hint="eastAsia" w:ascii="仿宋" w:hAnsi="仿宋" w:eastAsia="仿宋"/>
          <w:sz w:val="28"/>
          <w:szCs w:val="28"/>
        </w:rPr>
        <w:t>河北人社网</w:t>
      </w:r>
      <w:r>
        <w:rPr>
          <w:rFonts w:hint="eastAsia" w:ascii="仿宋" w:hAnsi="仿宋" w:eastAsia="仿宋"/>
          <w:sz w:val="28"/>
          <w:szCs w:val="28"/>
          <w:lang w:val="en-US" w:eastAsia="zh-CN"/>
        </w:rPr>
        <w:t>（</w:t>
      </w:r>
      <w:r>
        <w:rPr>
          <w:rFonts w:hint="eastAsia" w:ascii="仿宋" w:hAnsi="仿宋" w:eastAsia="仿宋"/>
          <w:sz w:val="28"/>
          <w:szCs w:val="28"/>
        </w:rPr>
        <w:t>http</w:t>
      </w:r>
      <w:r>
        <w:rPr>
          <w:rFonts w:hint="eastAsia" w:ascii="仿宋" w:hAnsi="仿宋" w:eastAsia="仿宋"/>
          <w:sz w:val="28"/>
          <w:szCs w:val="28"/>
          <w:lang w:val="en-US" w:eastAsia="zh-CN"/>
        </w:rPr>
        <w:t>s</w:t>
      </w:r>
      <w:r>
        <w:rPr>
          <w:rFonts w:hint="eastAsia" w:ascii="仿宋" w:hAnsi="仿宋" w:eastAsia="仿宋"/>
          <w:sz w:val="28"/>
          <w:szCs w:val="28"/>
        </w:rPr>
        <w:t>://rst.hebei.gov.cn/</w:t>
      </w:r>
      <w:r>
        <w:rPr>
          <w:rFonts w:hint="eastAsia" w:ascii="仿宋" w:hAnsi="仿宋" w:eastAsia="仿宋"/>
          <w:sz w:val="28"/>
          <w:szCs w:val="28"/>
          <w:lang w:val="en-US" w:eastAsia="zh-CN"/>
        </w:rPr>
        <w:t>）</w:t>
      </w:r>
      <w:r>
        <w:rPr>
          <w:rFonts w:hint="eastAsia" w:ascii="仿宋" w:hAnsi="仿宋" w:eastAsia="仿宋"/>
          <w:sz w:val="28"/>
          <w:szCs w:val="28"/>
        </w:rPr>
        <w:t>、</w:t>
      </w:r>
      <w:r>
        <w:rPr>
          <w:rFonts w:hint="eastAsia" w:ascii="仿宋" w:hAnsi="仿宋" w:eastAsia="仿宋"/>
          <w:sz w:val="28"/>
          <w:szCs w:val="28"/>
          <w:lang w:val="en-US" w:eastAsia="zh-CN"/>
        </w:rPr>
        <w:t>河北交响乐团</w:t>
      </w:r>
      <w:r>
        <w:rPr>
          <w:rFonts w:hint="eastAsia" w:ascii="仿宋" w:hAnsi="仿宋" w:eastAsia="仿宋"/>
          <w:sz w:val="28"/>
          <w:szCs w:val="28"/>
        </w:rPr>
        <w:t>网站(</w:t>
      </w:r>
      <w:r>
        <w:rPr>
          <w:rFonts w:hint="eastAsia" w:ascii="仿宋" w:hAnsi="仿宋" w:eastAsia="仿宋"/>
          <w:sz w:val="28"/>
          <w:szCs w:val="28"/>
          <w:lang w:val="en-US" w:eastAsia="zh-CN"/>
        </w:rPr>
        <w:t>www.hebieso.com</w:t>
      </w:r>
      <w:r>
        <w:rPr>
          <w:rFonts w:hint="eastAsia" w:ascii="仿宋" w:hAnsi="仿宋" w:eastAsia="仿宋"/>
          <w:sz w:val="28"/>
          <w:szCs w:val="28"/>
        </w:rPr>
        <w:t>)面向社会公开发布招聘信息。</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48"/>
        <w:jc w:val="both"/>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w:t>
      </w:r>
      <w:r>
        <w:rPr>
          <w:rFonts w:hint="eastAsia" w:ascii="楷体" w:hAnsi="楷体" w:eastAsia="楷体" w:cs="楷体"/>
          <w:b/>
          <w:bCs/>
          <w:sz w:val="28"/>
          <w:szCs w:val="28"/>
          <w:lang w:val="en-US" w:eastAsia="zh-CN"/>
        </w:rPr>
        <w:t>一</w:t>
      </w:r>
      <w:r>
        <w:rPr>
          <w:rFonts w:hint="eastAsia" w:ascii="楷体" w:hAnsi="楷体" w:eastAsia="楷体" w:cs="楷体"/>
          <w:b/>
          <w:bCs/>
          <w:sz w:val="28"/>
          <w:szCs w:val="28"/>
        </w:rPr>
        <w:t>）报名和资格审查</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48"/>
        <w:jc w:val="both"/>
        <w:textAlignment w:val="auto"/>
        <w:outlineLvl w:val="9"/>
        <w:rPr>
          <w:rFonts w:ascii="仿宋" w:hAnsi="仿宋" w:eastAsia="仿宋"/>
          <w:color w:val="FF0000"/>
          <w:sz w:val="28"/>
          <w:szCs w:val="28"/>
        </w:rPr>
      </w:pPr>
      <w:r>
        <w:rPr>
          <w:rFonts w:hint="eastAsia" w:ascii="仿宋" w:hAnsi="仿宋" w:eastAsia="仿宋"/>
          <w:sz w:val="28"/>
          <w:szCs w:val="28"/>
        </w:rPr>
        <w:t>1</w:t>
      </w:r>
      <w:r>
        <w:rPr>
          <w:rFonts w:hint="eastAsia" w:ascii="仿宋" w:hAnsi="仿宋" w:eastAsia="仿宋"/>
          <w:sz w:val="28"/>
          <w:szCs w:val="28"/>
          <w:lang w:eastAsia="zh-CN"/>
        </w:rPr>
        <w:t>.</w:t>
      </w:r>
      <w:r>
        <w:rPr>
          <w:rFonts w:hint="eastAsia" w:ascii="仿宋" w:hAnsi="仿宋" w:eastAsia="仿宋"/>
          <w:sz w:val="28"/>
          <w:szCs w:val="28"/>
        </w:rPr>
        <w:t>网上报名。报名网址：河北省人事考试网（www.hebpta.com.cn）。报名程序、方法、要求</w:t>
      </w:r>
      <w:r>
        <w:rPr>
          <w:rFonts w:hint="eastAsia" w:ascii="仿宋" w:hAnsi="仿宋" w:eastAsia="仿宋"/>
          <w:sz w:val="28"/>
          <w:szCs w:val="28"/>
          <w:lang w:val="en-US" w:eastAsia="zh-CN"/>
        </w:rPr>
        <w:t>等请查阅《河北省省直事业单位2023年公开招聘工作人员公告》</w:t>
      </w:r>
      <w:r>
        <w:rPr>
          <w:rFonts w:hint="eastAsia" w:ascii="仿宋" w:hAnsi="仿宋" w:eastAsia="仿宋"/>
          <w:sz w:val="28"/>
          <w:szCs w:val="28"/>
          <w:lang w:eastAsia="zh-CN"/>
        </w:rPr>
        <w:t>，</w:t>
      </w:r>
      <w:r>
        <w:rPr>
          <w:rFonts w:hint="eastAsia" w:ascii="仿宋" w:hAnsi="仿宋" w:eastAsia="仿宋"/>
          <w:sz w:val="28"/>
          <w:szCs w:val="28"/>
        </w:rPr>
        <w:t>不接收其他方式报名。</w:t>
      </w:r>
    </w:p>
    <w:p>
      <w:pPr>
        <w:keepNext w:val="0"/>
        <w:keepLines w:val="0"/>
        <w:pageBreakBefore w:val="0"/>
        <w:widowControl w:val="0"/>
        <w:kinsoku/>
        <w:wordWrap/>
        <w:overflowPunct/>
        <w:topLinePunct w:val="0"/>
        <w:autoSpaceDE/>
        <w:autoSpaceDN/>
        <w:bidi w:val="0"/>
        <w:snapToGrid w:val="0"/>
        <w:spacing w:before="0" w:beforeLines="0" w:after="0" w:afterLines="0" w:line="240" w:lineRule="auto"/>
        <w:ind w:left="0" w:leftChars="0" w:right="0" w:rightChars="0" w:firstLine="648"/>
        <w:jc w:val="both"/>
        <w:textAlignment w:val="auto"/>
        <w:rPr>
          <w:rFonts w:ascii="仿宋" w:hAnsi="仿宋" w:eastAsia="仿宋"/>
          <w:sz w:val="28"/>
          <w:szCs w:val="28"/>
          <w:u w:val="single" w:color="auto"/>
          <w:em w:val="dot"/>
        </w:rPr>
      </w:pPr>
      <w:r>
        <w:rPr>
          <w:rFonts w:hint="eastAsia" w:ascii="仿宋" w:hAnsi="仿宋" w:eastAsia="仿宋"/>
          <w:sz w:val="28"/>
          <w:szCs w:val="28"/>
          <w:u w:val="none" w:color="auto"/>
          <w:lang w:val="en-US" w:eastAsia="zh-CN"/>
        </w:rPr>
        <w:t>2.</w:t>
      </w:r>
      <w:r>
        <w:rPr>
          <w:rFonts w:hint="eastAsia" w:ascii="仿宋" w:hAnsi="仿宋" w:eastAsia="仿宋"/>
          <w:sz w:val="28"/>
          <w:szCs w:val="28"/>
          <w:u w:val="none" w:color="auto"/>
        </w:rPr>
        <w:t>开考比例：岗位报考人数与招聘人数的比例不低于</w:t>
      </w:r>
      <w:r>
        <w:rPr>
          <w:rFonts w:hint="eastAsia" w:ascii="仿宋" w:hAnsi="仿宋" w:eastAsia="仿宋"/>
          <w:sz w:val="28"/>
          <w:szCs w:val="28"/>
          <w:u w:val="none" w:color="auto"/>
          <w:lang w:val="en-US" w:eastAsia="zh-CN"/>
        </w:rPr>
        <w:t>3</w:t>
      </w:r>
      <w:r>
        <w:rPr>
          <w:rFonts w:hint="eastAsia" w:ascii="仿宋" w:hAnsi="仿宋" w:eastAsia="仿宋"/>
          <w:sz w:val="28"/>
          <w:szCs w:val="28"/>
          <w:u w:val="none" w:color="auto"/>
        </w:rPr>
        <w:t>：1，报名人数达不到开考比例的，取消该岗位招聘计划。</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48"/>
        <w:jc w:val="both"/>
        <w:textAlignment w:val="auto"/>
        <w:outlineLvl w:val="9"/>
        <w:rPr>
          <w:rFonts w:hint="eastAsia"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准考证发放：由考生按照《河北省省直事业单位</w:t>
      </w:r>
      <w:r>
        <w:rPr>
          <w:rFonts w:hint="eastAsia" w:ascii="仿宋" w:hAnsi="仿宋" w:eastAsia="仿宋"/>
          <w:sz w:val="28"/>
          <w:szCs w:val="28"/>
          <w:lang w:eastAsia="zh-CN"/>
        </w:rPr>
        <w:t>202</w:t>
      </w:r>
      <w:r>
        <w:rPr>
          <w:rFonts w:hint="eastAsia" w:ascii="仿宋" w:hAnsi="仿宋" w:eastAsia="仿宋"/>
          <w:sz w:val="28"/>
          <w:szCs w:val="28"/>
          <w:lang w:val="en-US" w:eastAsia="zh-CN"/>
        </w:rPr>
        <w:t>3</w:t>
      </w:r>
      <w:r>
        <w:rPr>
          <w:rFonts w:hint="eastAsia" w:ascii="仿宋" w:hAnsi="仿宋" w:eastAsia="仿宋"/>
          <w:sz w:val="28"/>
          <w:szCs w:val="28"/>
        </w:rPr>
        <w:t>年公开招聘工作人员公告》自行下载打印。</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48"/>
        <w:jc w:val="both"/>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w:t>
      </w:r>
      <w:r>
        <w:rPr>
          <w:rFonts w:hint="eastAsia" w:ascii="楷体" w:hAnsi="楷体" w:eastAsia="楷体" w:cs="楷体"/>
          <w:b/>
          <w:bCs/>
          <w:sz w:val="28"/>
          <w:szCs w:val="28"/>
          <w:lang w:val="en-US" w:eastAsia="zh-CN"/>
        </w:rPr>
        <w:t>二</w:t>
      </w:r>
      <w:r>
        <w:rPr>
          <w:rFonts w:hint="eastAsia" w:ascii="楷体" w:hAnsi="楷体" w:eastAsia="楷体" w:cs="楷体"/>
          <w:b/>
          <w:bCs/>
          <w:sz w:val="28"/>
          <w:szCs w:val="28"/>
        </w:rPr>
        <w:t>）笔试</w:t>
      </w:r>
    </w:p>
    <w:p>
      <w:pPr>
        <w:keepNext w:val="0"/>
        <w:keepLines w:val="0"/>
        <w:pageBreakBefore w:val="0"/>
        <w:widowControl w:val="0"/>
        <w:kinsoku/>
        <w:wordWrap/>
        <w:overflowPunct/>
        <w:topLinePunct w:val="0"/>
        <w:autoSpaceDE/>
        <w:autoSpaceDN/>
        <w:bidi w:val="0"/>
        <w:snapToGrid w:val="0"/>
        <w:spacing w:before="0" w:beforeLines="0" w:after="0" w:afterLines="0" w:line="240" w:lineRule="auto"/>
        <w:ind w:left="0" w:leftChars="0" w:right="0" w:rightChars="0" w:firstLine="648"/>
        <w:jc w:val="both"/>
        <w:textAlignment w:val="auto"/>
        <w:rPr>
          <w:rFonts w:ascii="仿宋" w:hAnsi="仿宋" w:eastAsia="仿宋"/>
          <w:sz w:val="28"/>
          <w:szCs w:val="28"/>
        </w:rPr>
      </w:pPr>
      <w:r>
        <w:rPr>
          <w:rFonts w:hint="eastAsia" w:ascii="仿宋" w:hAnsi="仿宋" w:eastAsia="仿宋"/>
          <w:sz w:val="28"/>
          <w:szCs w:val="28"/>
        </w:rPr>
        <w:t>笔试由省委组织部、省人力资源</w:t>
      </w:r>
      <w:r>
        <w:rPr>
          <w:rFonts w:hint="eastAsia" w:ascii="仿宋" w:hAnsi="仿宋" w:eastAsia="仿宋"/>
          <w:sz w:val="28"/>
          <w:szCs w:val="28"/>
          <w:lang w:eastAsia="zh-CN"/>
        </w:rPr>
        <w:t>和</w:t>
      </w:r>
      <w:r>
        <w:rPr>
          <w:rFonts w:hint="eastAsia" w:ascii="仿宋" w:hAnsi="仿宋" w:eastAsia="仿宋"/>
          <w:sz w:val="28"/>
          <w:szCs w:val="28"/>
        </w:rPr>
        <w:t>社会保障厅统一组织实施，时间、地点、考试内容、笔试成绩查询方式等相关信息见《河北省省直事业单位</w:t>
      </w:r>
      <w:r>
        <w:rPr>
          <w:rFonts w:hint="eastAsia" w:ascii="仿宋" w:hAnsi="仿宋" w:eastAsia="仿宋"/>
          <w:sz w:val="28"/>
          <w:szCs w:val="28"/>
          <w:lang w:eastAsia="zh-CN"/>
        </w:rPr>
        <w:t>202</w:t>
      </w:r>
      <w:r>
        <w:rPr>
          <w:rFonts w:hint="eastAsia" w:ascii="仿宋" w:hAnsi="仿宋" w:eastAsia="仿宋"/>
          <w:sz w:val="28"/>
          <w:szCs w:val="28"/>
          <w:lang w:val="en-US" w:eastAsia="zh-CN"/>
        </w:rPr>
        <w:t>3</w:t>
      </w:r>
      <w:r>
        <w:rPr>
          <w:rFonts w:hint="eastAsia" w:ascii="仿宋" w:hAnsi="仿宋" w:eastAsia="仿宋"/>
          <w:sz w:val="28"/>
          <w:szCs w:val="28"/>
        </w:rPr>
        <w:t>年公开招聘工作人员公告》。</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48"/>
        <w:jc w:val="both"/>
        <w:textAlignment w:val="auto"/>
        <w:outlineLvl w:val="9"/>
        <w:rPr>
          <w:rFonts w:hint="eastAsia" w:ascii="楷体" w:hAnsi="楷体" w:eastAsia="楷体" w:cs="楷体"/>
          <w:b/>
          <w:bCs/>
          <w:color w:val="auto"/>
          <w:sz w:val="28"/>
          <w:szCs w:val="28"/>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val="en-US" w:eastAsia="zh-CN"/>
        </w:rPr>
        <w:t>三</w:t>
      </w:r>
      <w:r>
        <w:rPr>
          <w:rFonts w:hint="eastAsia" w:ascii="楷体" w:hAnsi="楷体" w:eastAsia="楷体" w:cs="楷体"/>
          <w:b/>
          <w:bCs/>
          <w:color w:val="auto"/>
          <w:sz w:val="28"/>
          <w:szCs w:val="28"/>
        </w:rPr>
        <w:t>)面试</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48"/>
        <w:jc w:val="both"/>
        <w:textAlignment w:val="auto"/>
        <w:outlineLvl w:val="9"/>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w:t>
      </w:r>
      <w:r>
        <w:rPr>
          <w:rFonts w:hint="eastAsia" w:ascii="仿宋" w:hAnsi="仿宋" w:eastAsia="仿宋"/>
          <w:sz w:val="28"/>
          <w:szCs w:val="28"/>
        </w:rPr>
        <w:t>面试人选确定。依据笔试成绩在</w:t>
      </w:r>
      <w:r>
        <w:rPr>
          <w:rFonts w:hint="eastAsia" w:ascii="仿宋" w:hAnsi="仿宋" w:eastAsia="仿宋"/>
          <w:sz w:val="28"/>
          <w:szCs w:val="28"/>
          <w:lang w:val="en-US" w:eastAsia="zh-CN"/>
        </w:rPr>
        <w:t>最低合</w:t>
      </w:r>
      <w:r>
        <w:rPr>
          <w:rFonts w:hint="eastAsia" w:ascii="仿宋" w:hAnsi="仿宋" w:eastAsia="仿宋"/>
          <w:sz w:val="28"/>
          <w:szCs w:val="28"/>
        </w:rPr>
        <w:t>格线以上从高分到低分按计划招聘人数与进入面试人选1：</w:t>
      </w:r>
      <w:r>
        <w:rPr>
          <w:rFonts w:hint="eastAsia" w:ascii="仿宋" w:hAnsi="仿宋" w:eastAsia="仿宋"/>
          <w:sz w:val="28"/>
          <w:szCs w:val="28"/>
          <w:lang w:val="en-US" w:eastAsia="zh-CN"/>
        </w:rPr>
        <w:t>3</w:t>
      </w:r>
      <w:r>
        <w:rPr>
          <w:rFonts w:hint="eastAsia" w:ascii="仿宋" w:hAnsi="仿宋" w:eastAsia="仿宋"/>
          <w:sz w:val="28"/>
          <w:szCs w:val="28"/>
        </w:rPr>
        <w:t>的比例确定面试人选，比例内末位笔试总成绩并列的都进入面试。</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48"/>
        <w:jc w:val="both"/>
        <w:textAlignment w:val="auto"/>
        <w:outlineLvl w:val="9"/>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w:t>
      </w:r>
      <w:r>
        <w:rPr>
          <w:rFonts w:hint="eastAsia" w:ascii="仿宋" w:hAnsi="仿宋" w:eastAsia="仿宋"/>
          <w:sz w:val="28"/>
          <w:szCs w:val="28"/>
        </w:rPr>
        <w:t>面试时间和地点：另行通知。</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48"/>
        <w:jc w:val="both"/>
        <w:textAlignment w:val="auto"/>
        <w:outlineLvl w:val="9"/>
        <w:rPr>
          <w:rFonts w:hint="eastAsia" w:ascii="仿宋" w:hAnsi="仿宋" w:eastAsia="仿宋"/>
          <w:strike w:val="0"/>
          <w:dstrike w:val="0"/>
          <w:sz w:val="28"/>
          <w:szCs w:val="28"/>
        </w:rPr>
      </w:pPr>
      <w:r>
        <w:rPr>
          <w:rFonts w:hint="eastAsia" w:ascii="仿宋" w:hAnsi="仿宋" w:eastAsia="仿宋"/>
          <w:sz w:val="28"/>
          <w:szCs w:val="28"/>
        </w:rPr>
        <w:t>3</w:t>
      </w:r>
      <w:r>
        <w:rPr>
          <w:rFonts w:hint="eastAsia" w:ascii="仿宋" w:hAnsi="仿宋" w:eastAsia="仿宋"/>
          <w:sz w:val="28"/>
          <w:szCs w:val="28"/>
          <w:lang w:eastAsia="zh-CN"/>
        </w:rPr>
        <w:t>、</w:t>
      </w:r>
      <w:r>
        <w:rPr>
          <w:rFonts w:hint="eastAsia" w:ascii="仿宋" w:hAnsi="仿宋" w:eastAsia="仿宋"/>
          <w:sz w:val="28"/>
          <w:szCs w:val="28"/>
        </w:rPr>
        <w:t>面试方式。</w:t>
      </w:r>
      <w:r>
        <w:rPr>
          <w:rFonts w:hint="eastAsia" w:ascii="仿宋" w:hAnsi="仿宋" w:eastAsia="仿宋"/>
          <w:strike w:val="0"/>
          <w:dstrike w:val="0"/>
          <w:sz w:val="28"/>
          <w:szCs w:val="28"/>
        </w:rPr>
        <w:t>采取结构化面试方式进行，主要测试应聘人员的综合素质和相关能力</w:t>
      </w:r>
      <w:r>
        <w:rPr>
          <w:rFonts w:hint="eastAsia" w:ascii="仿宋" w:hAnsi="仿宋" w:eastAsia="仿宋"/>
          <w:strike w:val="0"/>
          <w:dstrike w:val="0"/>
          <w:color w:val="auto"/>
          <w:sz w:val="28"/>
          <w:szCs w:val="28"/>
        </w:rPr>
        <w:t>。</w:t>
      </w:r>
      <w:r>
        <w:rPr>
          <w:rFonts w:hint="eastAsia" w:ascii="仿宋" w:hAnsi="仿宋" w:eastAsia="仿宋"/>
          <w:color w:val="auto"/>
          <w:sz w:val="28"/>
          <w:szCs w:val="28"/>
        </w:rPr>
        <w:t>面试</w:t>
      </w:r>
      <w:r>
        <w:rPr>
          <w:rFonts w:hint="eastAsia" w:ascii="仿宋" w:hAnsi="仿宋" w:eastAsia="仿宋"/>
          <w:color w:val="auto"/>
          <w:sz w:val="28"/>
          <w:szCs w:val="28"/>
          <w:lang w:eastAsia="zh-CN"/>
        </w:rPr>
        <w:t>满分</w:t>
      </w:r>
      <w:r>
        <w:rPr>
          <w:rFonts w:hint="eastAsia" w:ascii="仿宋" w:hAnsi="仿宋" w:eastAsia="仿宋"/>
          <w:color w:val="auto"/>
          <w:sz w:val="28"/>
          <w:szCs w:val="28"/>
          <w:lang w:val="en-US" w:eastAsia="zh-CN"/>
        </w:rPr>
        <w:t>1</w:t>
      </w:r>
      <w:r>
        <w:rPr>
          <w:rFonts w:hint="eastAsia" w:ascii="仿宋" w:hAnsi="仿宋" w:eastAsia="仿宋"/>
          <w:strike w:val="0"/>
          <w:dstrike w:val="0"/>
          <w:sz w:val="28"/>
          <w:szCs w:val="28"/>
          <w:lang w:val="en-US" w:eastAsia="zh-CN"/>
        </w:rPr>
        <w:t>00分</w:t>
      </w:r>
      <w:r>
        <w:rPr>
          <w:rFonts w:hint="eastAsia" w:ascii="仿宋" w:hAnsi="仿宋" w:eastAsia="仿宋"/>
          <w:strike w:val="0"/>
          <w:dstrike w:val="0"/>
          <w:sz w:val="28"/>
          <w:szCs w:val="28"/>
        </w:rPr>
        <w:t>，最低合格分数线</w:t>
      </w:r>
      <w:r>
        <w:rPr>
          <w:rFonts w:hint="eastAsia" w:ascii="仿宋" w:hAnsi="仿宋" w:eastAsia="仿宋"/>
          <w:strike w:val="0"/>
          <w:dstrike w:val="0"/>
          <w:sz w:val="28"/>
          <w:szCs w:val="28"/>
          <w:lang w:val="en-US" w:eastAsia="zh-CN"/>
        </w:rPr>
        <w:t>60</w:t>
      </w:r>
      <w:r>
        <w:rPr>
          <w:rFonts w:hint="eastAsia" w:ascii="仿宋" w:hAnsi="仿宋" w:eastAsia="仿宋"/>
          <w:strike w:val="0"/>
          <w:dstrike w:val="0"/>
          <w:sz w:val="28"/>
          <w:szCs w:val="28"/>
        </w:rPr>
        <w:t>分。</w:t>
      </w:r>
      <w:r>
        <w:rPr>
          <w:rFonts w:hint="eastAsia" w:ascii="仿宋" w:hAnsi="仿宋" w:eastAsia="仿宋"/>
          <w:strike w:val="0"/>
          <w:dstrike w:val="0"/>
          <w:sz w:val="28"/>
          <w:szCs w:val="28"/>
          <w:lang w:eastAsia="zh-CN"/>
        </w:rPr>
        <w:t>面试</w:t>
      </w:r>
      <w:r>
        <w:rPr>
          <w:rFonts w:hint="eastAsia" w:ascii="仿宋" w:hAnsi="仿宋" w:eastAsia="仿宋"/>
          <w:strike w:val="0"/>
          <w:dstrike w:val="0"/>
          <w:sz w:val="28"/>
          <w:szCs w:val="28"/>
        </w:rPr>
        <w:t>当场打分，面试成绩采用“体操打分”方法，去掉一个最高分和一个最低分，其他分数的平均分为面试成绩。面试成绩</w:t>
      </w:r>
      <w:r>
        <w:rPr>
          <w:rFonts w:hint="eastAsia" w:ascii="仿宋" w:hAnsi="仿宋" w:eastAsia="仿宋"/>
          <w:b/>
          <w:bCs/>
          <w:strike w:val="0"/>
          <w:dstrike w:val="0"/>
          <w:sz w:val="28"/>
          <w:szCs w:val="28"/>
        </w:rPr>
        <w:t>当天</w:t>
      </w:r>
      <w:r>
        <w:rPr>
          <w:rFonts w:hint="eastAsia" w:ascii="仿宋" w:hAnsi="仿宋" w:eastAsia="仿宋"/>
          <w:strike w:val="0"/>
          <w:dstrike w:val="0"/>
          <w:sz w:val="28"/>
          <w:szCs w:val="28"/>
        </w:rPr>
        <w:t>在</w:t>
      </w:r>
      <w:r>
        <w:rPr>
          <w:rFonts w:hint="eastAsia" w:ascii="仿宋" w:hAnsi="仿宋" w:eastAsia="仿宋"/>
          <w:strike w:val="0"/>
          <w:dstrike w:val="0"/>
          <w:sz w:val="28"/>
          <w:szCs w:val="28"/>
          <w:lang w:val="en-US" w:eastAsia="zh-CN"/>
        </w:rPr>
        <w:t>河北交响乐团公示栏</w:t>
      </w:r>
      <w:r>
        <w:rPr>
          <w:rFonts w:hint="eastAsia" w:ascii="仿宋" w:hAnsi="仿宋" w:eastAsia="仿宋"/>
          <w:strike w:val="0"/>
          <w:dstrike w:val="0"/>
          <w:sz w:val="28"/>
          <w:szCs w:val="28"/>
        </w:rPr>
        <w:t>张贴和</w:t>
      </w:r>
      <w:r>
        <w:rPr>
          <w:rFonts w:hint="eastAsia" w:ascii="仿宋" w:hAnsi="仿宋" w:eastAsia="仿宋"/>
          <w:strike w:val="0"/>
          <w:dstrike w:val="0"/>
          <w:sz w:val="28"/>
          <w:szCs w:val="28"/>
          <w:lang w:val="en-US" w:eastAsia="zh-CN"/>
        </w:rPr>
        <w:t>河北交响乐团</w:t>
      </w:r>
      <w:r>
        <w:rPr>
          <w:rFonts w:hint="eastAsia" w:ascii="仿宋" w:hAnsi="仿宋" w:eastAsia="仿宋"/>
          <w:strike w:val="0"/>
          <w:dstrike w:val="0"/>
          <w:sz w:val="28"/>
          <w:szCs w:val="28"/>
        </w:rPr>
        <w:t>网站</w:t>
      </w:r>
      <w:r>
        <w:rPr>
          <w:rFonts w:hint="eastAsia" w:ascii="仿宋" w:hAnsi="仿宋" w:eastAsia="仿宋"/>
          <w:strike w:val="0"/>
          <w:dstrike w:val="0"/>
          <w:sz w:val="28"/>
          <w:szCs w:val="28"/>
          <w:lang w:eastAsia="zh-CN"/>
        </w:rPr>
        <w:t>公布</w:t>
      </w:r>
      <w:r>
        <w:rPr>
          <w:rFonts w:hint="eastAsia" w:ascii="仿宋" w:hAnsi="仿宋" w:eastAsia="仿宋"/>
          <w:strike w:val="0"/>
          <w:dstrike w:val="0"/>
          <w:sz w:val="28"/>
          <w:szCs w:val="28"/>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560" w:firstLineChars="200"/>
        <w:jc w:val="both"/>
        <w:textAlignment w:val="auto"/>
        <w:outlineLvl w:val="9"/>
        <w:rPr>
          <w:rFonts w:hint="eastAsia" w:ascii="仿宋" w:hAnsi="仿宋" w:eastAsia="仿宋"/>
          <w:color w:val="0000FF"/>
          <w:sz w:val="28"/>
          <w:szCs w:val="28"/>
          <w:u w:val="single" w:color="auto"/>
        </w:rPr>
      </w:pPr>
      <w:r>
        <w:rPr>
          <w:rFonts w:hint="eastAsia" w:ascii="仿宋" w:hAnsi="仿宋" w:eastAsia="仿宋"/>
          <w:sz w:val="28"/>
          <w:szCs w:val="28"/>
        </w:rPr>
        <w:t>4</w:t>
      </w:r>
      <w:r>
        <w:rPr>
          <w:rFonts w:hint="eastAsia" w:ascii="仿宋" w:hAnsi="仿宋" w:eastAsia="仿宋"/>
          <w:sz w:val="28"/>
          <w:szCs w:val="28"/>
          <w:lang w:eastAsia="zh-CN"/>
        </w:rPr>
        <w:t>、</w:t>
      </w:r>
      <w:r>
        <w:rPr>
          <w:rFonts w:hint="eastAsia" w:ascii="仿宋" w:hAnsi="仿宋" w:eastAsia="仿宋"/>
          <w:sz w:val="28"/>
          <w:szCs w:val="28"/>
        </w:rPr>
        <w:t>资格复审。面试前，由招聘单位对参加面试人员进行资格条件复审。资格条件复审时，面试人员应按照招聘岗位资格条件要求提供本人身份证、</w:t>
      </w:r>
      <w:r>
        <w:rPr>
          <w:rFonts w:hint="eastAsia" w:ascii="仿宋" w:hAnsi="仿宋" w:eastAsia="仿宋"/>
          <w:sz w:val="28"/>
          <w:szCs w:val="28"/>
          <w:lang w:val="en-US" w:eastAsia="zh-CN"/>
        </w:rPr>
        <w:t>笔试</w:t>
      </w:r>
      <w:r>
        <w:rPr>
          <w:rFonts w:hint="eastAsia" w:ascii="仿宋" w:hAnsi="仿宋" w:eastAsia="仿宋"/>
          <w:sz w:val="28"/>
          <w:szCs w:val="28"/>
        </w:rPr>
        <w:t>准考证、毕业证、学位证、资格证</w:t>
      </w:r>
      <w:r>
        <w:rPr>
          <w:rFonts w:hint="eastAsia" w:ascii="仿宋" w:hAnsi="仿宋" w:eastAsia="仿宋"/>
          <w:sz w:val="28"/>
          <w:szCs w:val="28"/>
          <w:lang w:val="en-US" w:eastAsia="zh-CN"/>
        </w:rPr>
        <w:t>书</w:t>
      </w:r>
      <w:r>
        <w:rPr>
          <w:rFonts w:hint="eastAsia" w:ascii="仿宋" w:hAnsi="仿宋" w:eastAsia="仿宋"/>
          <w:sz w:val="28"/>
          <w:szCs w:val="28"/>
        </w:rPr>
        <w:t>和有关材料原件以及复印件。经复审不符合报名资格条件的，取消面试人选资格。</w:t>
      </w:r>
      <w:r>
        <w:rPr>
          <w:rFonts w:hint="eastAsia" w:ascii="仿宋" w:hAnsi="仿宋" w:eastAsia="仿宋"/>
          <w:sz w:val="28"/>
          <w:szCs w:val="28"/>
          <w:lang w:val="en-US" w:eastAsia="zh-CN"/>
        </w:rPr>
        <w:t>在</w:t>
      </w:r>
      <w:r>
        <w:rPr>
          <w:rFonts w:hint="eastAsia" w:ascii="仿宋" w:hAnsi="仿宋" w:eastAsia="仿宋"/>
          <w:sz w:val="28"/>
          <w:szCs w:val="28"/>
        </w:rPr>
        <w:t>笔试成绩最低合格分数线以上报考同一岗位的人员中从高分到低分依次递补</w:t>
      </w:r>
      <w:r>
        <w:rPr>
          <w:rFonts w:hint="eastAsia" w:ascii="仿宋" w:hAnsi="仿宋" w:eastAsia="仿宋"/>
          <w:sz w:val="28"/>
          <w:szCs w:val="28"/>
          <w:lang w:eastAsia="zh-CN"/>
        </w:rPr>
        <w:t>，</w:t>
      </w:r>
      <w:r>
        <w:rPr>
          <w:rFonts w:hint="eastAsia" w:ascii="仿宋" w:hAnsi="仿宋" w:eastAsia="仿宋"/>
          <w:sz w:val="28"/>
          <w:szCs w:val="28"/>
          <w:lang w:val="en-US" w:eastAsia="zh-CN"/>
        </w:rPr>
        <w:t>递补1次</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48"/>
        <w:jc w:val="both"/>
        <w:textAlignment w:val="auto"/>
        <w:outlineLvl w:val="9"/>
        <w:rPr>
          <w:rFonts w:hint="eastAsia" w:ascii="仿宋" w:hAnsi="仿宋" w:eastAsia="仿宋"/>
          <w:sz w:val="28"/>
          <w:szCs w:val="28"/>
        </w:rPr>
      </w:pPr>
      <w:r>
        <w:rPr>
          <w:rFonts w:hint="eastAsia" w:ascii="仿宋" w:hAnsi="仿宋" w:eastAsia="仿宋"/>
          <w:sz w:val="28"/>
          <w:szCs w:val="28"/>
        </w:rPr>
        <w:t>5</w:t>
      </w:r>
      <w:r>
        <w:rPr>
          <w:rFonts w:hint="eastAsia" w:ascii="仿宋" w:hAnsi="仿宋" w:eastAsia="仿宋"/>
          <w:sz w:val="28"/>
          <w:szCs w:val="28"/>
          <w:lang w:eastAsia="zh-CN"/>
        </w:rPr>
        <w:t>、</w:t>
      </w:r>
      <w:r>
        <w:rPr>
          <w:rFonts w:hint="eastAsia" w:ascii="仿宋" w:hAnsi="仿宋" w:eastAsia="仿宋"/>
          <w:sz w:val="28"/>
          <w:szCs w:val="28"/>
        </w:rPr>
        <w:t>总成绩合成。面试结束后，按笔试成绩、面试成绩两部分计算考试总成绩，总成绩满分100分，最低合格分数线</w:t>
      </w:r>
      <w:r>
        <w:rPr>
          <w:rFonts w:hint="eastAsia" w:ascii="仿宋" w:hAnsi="仿宋" w:eastAsia="仿宋"/>
          <w:sz w:val="28"/>
          <w:szCs w:val="28"/>
          <w:lang w:val="en-US" w:eastAsia="zh-CN"/>
        </w:rPr>
        <w:t>60</w:t>
      </w:r>
      <w:r>
        <w:rPr>
          <w:rFonts w:hint="eastAsia" w:ascii="仿宋" w:hAnsi="仿宋" w:eastAsia="仿宋"/>
          <w:sz w:val="28"/>
          <w:szCs w:val="28"/>
        </w:rPr>
        <w:t>分。</w:t>
      </w:r>
      <w:r>
        <w:rPr>
          <w:rFonts w:hint="eastAsia" w:ascii="仿宋" w:hAnsi="仿宋" w:eastAsia="仿宋"/>
          <w:sz w:val="28"/>
          <w:szCs w:val="28"/>
          <w:lang w:val="en-US" w:eastAsia="zh-CN"/>
        </w:rPr>
        <w:t>总成绩=</w:t>
      </w:r>
      <w:r>
        <w:rPr>
          <w:rFonts w:hint="eastAsia" w:ascii="仿宋" w:hAnsi="仿宋" w:eastAsia="仿宋"/>
          <w:sz w:val="28"/>
          <w:szCs w:val="28"/>
        </w:rPr>
        <w:t>笔试成绩÷</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lang w:val="en-US" w:eastAsia="zh-CN"/>
        </w:rPr>
        <w:t>50</w:t>
      </w:r>
      <w:r>
        <w:rPr>
          <w:rFonts w:hint="eastAsia" w:ascii="仿宋" w:hAnsi="仿宋" w:eastAsia="仿宋"/>
          <w:sz w:val="28"/>
          <w:szCs w:val="28"/>
        </w:rPr>
        <w:t>%</w:t>
      </w:r>
      <w:r>
        <w:rPr>
          <w:rFonts w:hint="eastAsia" w:ascii="仿宋" w:hAnsi="仿宋" w:eastAsia="仿宋"/>
          <w:sz w:val="28"/>
          <w:szCs w:val="28"/>
          <w:lang w:val="en-US" w:eastAsia="zh-CN"/>
        </w:rPr>
        <w:t>+</w:t>
      </w:r>
      <w:r>
        <w:rPr>
          <w:rFonts w:hint="eastAsia" w:ascii="仿宋" w:hAnsi="仿宋" w:eastAsia="仿宋"/>
          <w:sz w:val="28"/>
          <w:szCs w:val="28"/>
        </w:rPr>
        <w:t>面试成绩×</w:t>
      </w:r>
      <w:r>
        <w:rPr>
          <w:rFonts w:hint="eastAsia" w:ascii="仿宋" w:hAnsi="仿宋" w:eastAsia="仿宋"/>
          <w:sz w:val="28"/>
          <w:szCs w:val="28"/>
          <w:lang w:val="en-US" w:eastAsia="zh-CN"/>
        </w:rPr>
        <w:t>50</w:t>
      </w:r>
      <w:r>
        <w:rPr>
          <w:rFonts w:hint="eastAsia" w:ascii="仿宋" w:hAnsi="仿宋" w:eastAsia="仿宋"/>
          <w:sz w:val="28"/>
          <w:szCs w:val="28"/>
        </w:rPr>
        <w:t>%，计算考生成绩时，保留小数点后两位。</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48"/>
        <w:jc w:val="both"/>
        <w:textAlignment w:val="auto"/>
        <w:outlineLvl w:val="9"/>
        <w:rPr>
          <w:rFonts w:hint="eastAsia" w:ascii="楷体" w:hAnsi="楷体" w:eastAsia="楷体" w:cs="楷体"/>
          <w:b/>
          <w:bCs/>
          <w:color w:val="auto"/>
          <w:sz w:val="28"/>
          <w:szCs w:val="28"/>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val="en-US" w:eastAsia="zh-CN"/>
        </w:rPr>
        <w:t>四</w:t>
      </w:r>
      <w:r>
        <w:rPr>
          <w:rFonts w:hint="eastAsia" w:ascii="楷体" w:hAnsi="楷体" w:eastAsia="楷体" w:cs="楷体"/>
          <w:b/>
          <w:bCs/>
          <w:color w:val="auto"/>
          <w:sz w:val="28"/>
          <w:szCs w:val="28"/>
        </w:rPr>
        <w:t>)体检</w:t>
      </w:r>
      <w:r>
        <w:rPr>
          <w:rFonts w:hint="eastAsia" w:ascii="楷体" w:hAnsi="楷体" w:eastAsia="楷体" w:cs="楷体"/>
          <w:b/>
          <w:bCs/>
          <w:color w:val="auto"/>
          <w:sz w:val="28"/>
          <w:szCs w:val="28"/>
          <w:lang w:eastAsia="zh-CN"/>
        </w:rPr>
        <w:t>、</w:t>
      </w:r>
      <w:r>
        <w:rPr>
          <w:rFonts w:hint="eastAsia" w:ascii="楷体" w:hAnsi="楷体" w:eastAsia="楷体" w:cs="楷体"/>
          <w:b/>
          <w:bCs/>
          <w:color w:val="auto"/>
          <w:sz w:val="28"/>
          <w:szCs w:val="28"/>
        </w:rPr>
        <w:t>考</w:t>
      </w:r>
      <w:r>
        <w:rPr>
          <w:rFonts w:hint="eastAsia" w:ascii="楷体" w:hAnsi="楷体" w:eastAsia="楷体" w:cs="楷体"/>
          <w:b/>
          <w:bCs/>
          <w:color w:val="auto"/>
          <w:sz w:val="28"/>
          <w:szCs w:val="28"/>
          <w:lang w:val="en-US" w:eastAsia="zh-CN"/>
        </w:rPr>
        <w:t>察</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48"/>
        <w:jc w:val="both"/>
        <w:textAlignment w:val="auto"/>
        <w:outlineLvl w:val="9"/>
        <w:rPr>
          <w:rFonts w:hint="eastAsia" w:ascii="仿宋" w:hAnsi="仿宋" w:eastAsia="仿宋"/>
          <w:sz w:val="28"/>
          <w:szCs w:val="28"/>
        </w:rPr>
      </w:pPr>
      <w:r>
        <w:rPr>
          <w:rFonts w:hint="eastAsia" w:ascii="仿宋" w:hAnsi="仿宋" w:eastAsia="仿宋"/>
          <w:sz w:val="28"/>
          <w:szCs w:val="28"/>
        </w:rPr>
        <w:t>根据考生考试总成绩，按1：1比例在</w:t>
      </w:r>
      <w:r>
        <w:rPr>
          <w:rFonts w:hint="eastAsia" w:ascii="仿宋" w:hAnsi="仿宋" w:eastAsia="仿宋"/>
          <w:sz w:val="28"/>
          <w:szCs w:val="28"/>
          <w:lang w:val="en-US" w:eastAsia="zh-CN"/>
        </w:rPr>
        <w:t>最低合</w:t>
      </w:r>
      <w:r>
        <w:rPr>
          <w:rFonts w:hint="eastAsia" w:ascii="仿宋" w:hAnsi="仿宋" w:eastAsia="仿宋"/>
          <w:sz w:val="28"/>
          <w:szCs w:val="28"/>
        </w:rPr>
        <w:t>格线以上人员中从高分到低分确定参加</w:t>
      </w:r>
      <w:r>
        <w:rPr>
          <w:rFonts w:hint="eastAsia" w:ascii="仿宋" w:hAnsi="仿宋" w:eastAsia="仿宋"/>
          <w:sz w:val="28"/>
          <w:szCs w:val="28"/>
          <w:lang w:val="en-US" w:eastAsia="zh-CN"/>
        </w:rPr>
        <w:t>体检</w:t>
      </w:r>
      <w:r>
        <w:rPr>
          <w:rFonts w:hint="eastAsia" w:ascii="仿宋" w:hAnsi="仿宋" w:eastAsia="仿宋"/>
          <w:sz w:val="28"/>
          <w:szCs w:val="28"/>
        </w:rPr>
        <w:t>人选。如比例内末位考生</w:t>
      </w:r>
      <w:r>
        <w:rPr>
          <w:rFonts w:hint="eastAsia" w:ascii="仿宋" w:hAnsi="仿宋" w:eastAsia="仿宋"/>
          <w:sz w:val="28"/>
          <w:szCs w:val="28"/>
          <w:lang w:eastAsia="zh-CN"/>
        </w:rPr>
        <w:t>考试总成绩相同</w:t>
      </w:r>
      <w:r>
        <w:rPr>
          <w:rFonts w:hint="eastAsia" w:ascii="仿宋" w:hAnsi="仿宋" w:eastAsia="仿宋"/>
          <w:sz w:val="28"/>
          <w:szCs w:val="28"/>
        </w:rPr>
        <w:t>，按以下顺序确定体检</w:t>
      </w:r>
      <w:r>
        <w:rPr>
          <w:rFonts w:hint="eastAsia" w:ascii="仿宋" w:hAnsi="仿宋" w:eastAsia="仿宋"/>
          <w:sz w:val="28"/>
          <w:szCs w:val="28"/>
          <w:lang w:eastAsia="zh-CN"/>
        </w:rPr>
        <w:t>人选</w:t>
      </w:r>
      <w:r>
        <w:rPr>
          <w:rFonts w:hint="eastAsia" w:ascii="仿宋" w:hAnsi="仿宋" w:eastAsia="仿宋"/>
          <w:sz w:val="28"/>
          <w:szCs w:val="28"/>
        </w:rPr>
        <w:t>：退役士兵，烈士子女或配偶，</w:t>
      </w:r>
      <w:r>
        <w:rPr>
          <w:rFonts w:hint="eastAsia" w:ascii="仿宋" w:hAnsi="仿宋" w:eastAsia="仿宋"/>
          <w:sz w:val="28"/>
          <w:szCs w:val="28"/>
          <w:lang w:val="en-US" w:eastAsia="zh-CN"/>
        </w:rPr>
        <w:t>残疾人，</w:t>
      </w:r>
      <w:r>
        <w:rPr>
          <w:rFonts w:hint="eastAsia" w:ascii="仿宋" w:hAnsi="仿宋" w:eastAsia="仿宋"/>
          <w:sz w:val="28"/>
          <w:szCs w:val="28"/>
        </w:rPr>
        <w:t>学历（学位）较高者，笔试成绩较高者。</w:t>
      </w:r>
      <w:r>
        <w:rPr>
          <w:rFonts w:hint="eastAsia" w:ascii="仿宋" w:hAnsi="仿宋" w:eastAsia="仿宋"/>
          <w:sz w:val="28"/>
          <w:szCs w:val="28"/>
          <w:lang w:val="en-US" w:eastAsia="zh-CN"/>
        </w:rPr>
        <w:t>体检工作</w:t>
      </w:r>
      <w:r>
        <w:rPr>
          <w:rFonts w:hint="eastAsia" w:ascii="仿宋" w:hAnsi="仿宋" w:eastAsia="仿宋"/>
          <w:sz w:val="28"/>
          <w:szCs w:val="28"/>
        </w:rPr>
        <w:t>由</w:t>
      </w:r>
      <w:r>
        <w:rPr>
          <w:rFonts w:hint="eastAsia" w:ascii="仿宋" w:hAnsi="仿宋" w:eastAsia="仿宋"/>
          <w:sz w:val="28"/>
          <w:szCs w:val="28"/>
          <w:lang w:val="en-US" w:eastAsia="zh-CN"/>
        </w:rPr>
        <w:t>河北交响乐团</w:t>
      </w:r>
      <w:r>
        <w:rPr>
          <w:rFonts w:hint="eastAsia" w:ascii="仿宋" w:hAnsi="仿宋" w:eastAsia="仿宋"/>
          <w:sz w:val="28"/>
          <w:szCs w:val="28"/>
        </w:rPr>
        <w:t>统一组织</w:t>
      </w:r>
      <w:r>
        <w:rPr>
          <w:rFonts w:hint="eastAsia" w:ascii="仿宋" w:hAnsi="仿宋" w:eastAsia="仿宋"/>
          <w:sz w:val="28"/>
          <w:szCs w:val="28"/>
          <w:lang w:eastAsia="zh-CN"/>
        </w:rPr>
        <w:t>，</w:t>
      </w:r>
      <w:r>
        <w:rPr>
          <w:rFonts w:hint="eastAsia" w:ascii="仿宋" w:hAnsi="仿宋" w:eastAsia="仿宋"/>
          <w:sz w:val="28"/>
          <w:szCs w:val="28"/>
        </w:rPr>
        <w:t>体检参照</w:t>
      </w:r>
      <w:r>
        <w:rPr>
          <w:rFonts w:hint="eastAsia" w:ascii="仿宋" w:hAnsi="仿宋" w:eastAsia="仿宋"/>
          <w:sz w:val="28"/>
          <w:szCs w:val="28"/>
          <w:lang w:val="en-US" w:eastAsia="zh-CN"/>
        </w:rPr>
        <w:t>现行</w:t>
      </w:r>
      <w:r>
        <w:rPr>
          <w:rFonts w:hint="eastAsia" w:ascii="仿宋" w:hAnsi="仿宋" w:eastAsia="仿宋"/>
          <w:sz w:val="28"/>
          <w:szCs w:val="28"/>
        </w:rPr>
        <w:t>公务员录用体检标准执行。</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48"/>
        <w:jc w:val="both"/>
        <w:textAlignment w:val="auto"/>
        <w:outlineLvl w:val="9"/>
        <w:rPr>
          <w:rFonts w:hint="eastAsia" w:ascii="仿宋" w:hAnsi="仿宋" w:eastAsia="仿宋"/>
          <w:sz w:val="28"/>
          <w:szCs w:val="28"/>
        </w:rPr>
      </w:pPr>
      <w:r>
        <w:rPr>
          <w:rFonts w:hint="eastAsia" w:ascii="仿宋" w:hAnsi="仿宋" w:eastAsia="仿宋"/>
          <w:sz w:val="28"/>
          <w:szCs w:val="28"/>
          <w:lang w:val="en-US" w:eastAsia="zh-CN"/>
        </w:rPr>
        <w:t>体检</w:t>
      </w:r>
      <w:r>
        <w:rPr>
          <w:rFonts w:hint="eastAsia" w:ascii="仿宋" w:hAnsi="仿宋" w:eastAsia="仿宋"/>
          <w:sz w:val="28"/>
          <w:szCs w:val="28"/>
        </w:rPr>
        <w:t>合格的，由</w:t>
      </w:r>
      <w:r>
        <w:rPr>
          <w:rFonts w:hint="eastAsia" w:ascii="仿宋" w:hAnsi="仿宋" w:eastAsia="仿宋"/>
          <w:sz w:val="28"/>
          <w:szCs w:val="28"/>
          <w:lang w:val="en-US" w:eastAsia="zh-CN"/>
        </w:rPr>
        <w:t>河北交响乐团人力资源部</w:t>
      </w:r>
      <w:r>
        <w:rPr>
          <w:rFonts w:hint="eastAsia" w:ascii="仿宋" w:hAnsi="仿宋" w:eastAsia="仿宋"/>
          <w:sz w:val="28"/>
          <w:szCs w:val="28"/>
        </w:rPr>
        <w:t>对其思想政治表现、道德品质、业务能力、工作实绩等情况进行考</w:t>
      </w:r>
      <w:r>
        <w:rPr>
          <w:rFonts w:hint="eastAsia" w:ascii="仿宋" w:hAnsi="仿宋" w:eastAsia="仿宋"/>
          <w:sz w:val="28"/>
          <w:szCs w:val="28"/>
          <w:lang w:val="en-US" w:eastAsia="zh-CN"/>
        </w:rPr>
        <w:t>察</w:t>
      </w:r>
      <w:r>
        <w:rPr>
          <w:rFonts w:hint="eastAsia" w:ascii="仿宋" w:hAnsi="仿宋" w:eastAsia="仿宋"/>
          <w:sz w:val="28"/>
          <w:szCs w:val="28"/>
        </w:rPr>
        <w:t>，并对其资格条件进行复查。体检</w:t>
      </w:r>
      <w:r>
        <w:rPr>
          <w:rFonts w:hint="eastAsia" w:ascii="仿宋" w:hAnsi="仿宋" w:eastAsia="仿宋"/>
          <w:sz w:val="28"/>
          <w:szCs w:val="28"/>
          <w:lang w:eastAsia="zh-CN"/>
        </w:rPr>
        <w:t>、</w:t>
      </w:r>
      <w:r>
        <w:rPr>
          <w:rFonts w:hint="eastAsia" w:ascii="仿宋" w:hAnsi="仿宋" w:eastAsia="仿宋"/>
          <w:sz w:val="28"/>
          <w:szCs w:val="28"/>
        </w:rPr>
        <w:t>考</w:t>
      </w:r>
      <w:r>
        <w:rPr>
          <w:rFonts w:hint="eastAsia" w:ascii="仿宋" w:hAnsi="仿宋" w:eastAsia="仿宋"/>
          <w:sz w:val="28"/>
          <w:szCs w:val="28"/>
          <w:lang w:val="en-US" w:eastAsia="zh-CN"/>
        </w:rPr>
        <w:t>察</w:t>
      </w:r>
      <w:r>
        <w:rPr>
          <w:rFonts w:hint="eastAsia" w:ascii="仿宋" w:hAnsi="仿宋" w:eastAsia="仿宋"/>
          <w:sz w:val="28"/>
          <w:szCs w:val="28"/>
        </w:rPr>
        <w:t>不合格的，取消拟聘人选资格，</w:t>
      </w:r>
      <w:r>
        <w:rPr>
          <w:rFonts w:hint="eastAsia" w:ascii="仿宋" w:hAnsi="仿宋" w:eastAsia="仿宋"/>
          <w:sz w:val="28"/>
          <w:szCs w:val="28"/>
          <w:lang w:eastAsia="zh-CN"/>
        </w:rPr>
        <w:t>并</w:t>
      </w:r>
      <w:r>
        <w:rPr>
          <w:rFonts w:hint="eastAsia" w:ascii="仿宋" w:hAnsi="仿宋" w:eastAsia="仿宋"/>
          <w:sz w:val="28"/>
          <w:szCs w:val="28"/>
        </w:rPr>
        <w:t>从最低合格分数线以上报考同一岗位的人员中从高分到低分依次递补。</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48"/>
        <w:jc w:val="both"/>
        <w:textAlignment w:val="auto"/>
        <w:outlineLvl w:val="9"/>
        <w:rPr>
          <w:rFonts w:hint="eastAsia" w:ascii="楷体" w:hAnsi="楷体" w:eastAsia="楷体" w:cs="楷体"/>
          <w:b/>
          <w:bCs/>
          <w:color w:val="auto"/>
          <w:sz w:val="28"/>
          <w:szCs w:val="28"/>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val="en-US" w:eastAsia="zh-CN"/>
        </w:rPr>
        <w:t>五</w:t>
      </w:r>
      <w:r>
        <w:rPr>
          <w:rFonts w:hint="eastAsia" w:ascii="楷体" w:hAnsi="楷体" w:eastAsia="楷体" w:cs="楷体"/>
          <w:b/>
          <w:bCs/>
          <w:color w:val="auto"/>
          <w:sz w:val="28"/>
          <w:szCs w:val="28"/>
        </w:rPr>
        <w:t>)公示</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48"/>
        <w:jc w:val="both"/>
        <w:textAlignment w:val="auto"/>
        <w:outlineLvl w:val="9"/>
        <w:rPr>
          <w:rFonts w:ascii="仿宋" w:hAnsi="仿宋" w:eastAsia="仿宋"/>
          <w:sz w:val="28"/>
          <w:szCs w:val="28"/>
        </w:rPr>
      </w:pPr>
      <w:r>
        <w:rPr>
          <w:rFonts w:hint="eastAsia" w:ascii="仿宋" w:hAnsi="仿宋" w:eastAsia="仿宋"/>
          <w:sz w:val="28"/>
          <w:szCs w:val="28"/>
          <w:lang w:val="en-US" w:eastAsia="zh-CN"/>
        </w:rPr>
        <w:t xml:space="preserve"> 经考察、体检合格的，确定为拟聘用人选，</w:t>
      </w:r>
      <w:r>
        <w:rPr>
          <w:rFonts w:hint="eastAsia" w:ascii="仿宋" w:hAnsi="仿宋" w:eastAsia="仿宋"/>
          <w:sz w:val="28"/>
          <w:szCs w:val="28"/>
        </w:rPr>
        <w:t>在</w:t>
      </w:r>
      <w:r>
        <w:rPr>
          <w:rFonts w:hint="eastAsia" w:ascii="仿宋" w:hAnsi="仿宋" w:eastAsia="仿宋"/>
          <w:sz w:val="28"/>
          <w:szCs w:val="28"/>
          <w:lang w:eastAsia="zh-CN"/>
        </w:rPr>
        <w:t>河北人社网（http</w:t>
      </w:r>
      <w:r>
        <w:rPr>
          <w:rFonts w:hint="eastAsia" w:ascii="仿宋" w:hAnsi="仿宋" w:eastAsia="仿宋"/>
          <w:sz w:val="28"/>
          <w:szCs w:val="28"/>
          <w:lang w:val="en-US" w:eastAsia="zh-CN"/>
        </w:rPr>
        <w:t>s</w:t>
      </w:r>
      <w:r>
        <w:rPr>
          <w:rFonts w:hint="eastAsia" w:ascii="仿宋" w:hAnsi="仿宋" w:eastAsia="仿宋"/>
          <w:sz w:val="28"/>
          <w:szCs w:val="28"/>
          <w:lang w:eastAsia="zh-CN"/>
        </w:rPr>
        <w:t>://rst.hebei.gov.cn/）</w:t>
      </w:r>
      <w:r>
        <w:rPr>
          <w:rFonts w:hint="eastAsia" w:ascii="仿宋" w:hAnsi="仿宋" w:eastAsia="仿宋"/>
          <w:sz w:val="28"/>
          <w:szCs w:val="28"/>
        </w:rPr>
        <w:t>、</w:t>
      </w:r>
      <w:r>
        <w:rPr>
          <w:rFonts w:hint="eastAsia" w:ascii="仿宋" w:hAnsi="仿宋" w:eastAsia="仿宋"/>
          <w:sz w:val="28"/>
          <w:szCs w:val="28"/>
          <w:lang w:val="en-US" w:eastAsia="zh-CN"/>
        </w:rPr>
        <w:t>河北交响乐团</w:t>
      </w:r>
      <w:r>
        <w:rPr>
          <w:rFonts w:hint="eastAsia" w:ascii="仿宋" w:hAnsi="仿宋" w:eastAsia="仿宋"/>
          <w:sz w:val="28"/>
          <w:szCs w:val="28"/>
        </w:rPr>
        <w:t>网站</w:t>
      </w:r>
      <w:r>
        <w:rPr>
          <w:rFonts w:hint="eastAsia" w:ascii="仿宋" w:hAnsi="仿宋" w:eastAsia="仿宋"/>
          <w:sz w:val="28"/>
          <w:szCs w:val="28"/>
          <w:lang w:eastAsia="zh-CN"/>
        </w:rPr>
        <w:t>（</w:t>
      </w:r>
      <w:r>
        <w:rPr>
          <w:rFonts w:hint="eastAsia" w:ascii="仿宋" w:hAnsi="仿宋" w:eastAsia="仿宋"/>
          <w:sz w:val="28"/>
          <w:szCs w:val="28"/>
          <w:lang w:val="en-US" w:eastAsia="zh-CN"/>
        </w:rPr>
        <w:t>www.hebieso.com</w:t>
      </w:r>
      <w:r>
        <w:rPr>
          <w:rFonts w:hint="eastAsia" w:ascii="仿宋" w:hAnsi="仿宋" w:eastAsia="仿宋"/>
          <w:sz w:val="28"/>
          <w:szCs w:val="28"/>
          <w:lang w:eastAsia="zh-CN"/>
        </w:rPr>
        <w:t>）</w:t>
      </w:r>
      <w:r>
        <w:rPr>
          <w:rFonts w:hint="eastAsia" w:ascii="仿宋" w:hAnsi="仿宋" w:eastAsia="仿宋"/>
          <w:sz w:val="28"/>
          <w:szCs w:val="28"/>
        </w:rPr>
        <w:t>、</w:t>
      </w:r>
      <w:r>
        <w:rPr>
          <w:rFonts w:hint="eastAsia" w:ascii="仿宋" w:hAnsi="仿宋" w:eastAsia="仿宋"/>
          <w:sz w:val="28"/>
          <w:szCs w:val="28"/>
          <w:lang w:val="en-US" w:eastAsia="zh-CN"/>
        </w:rPr>
        <w:t>河北交响乐团</w:t>
      </w:r>
      <w:r>
        <w:rPr>
          <w:rFonts w:hint="eastAsia" w:ascii="仿宋" w:hAnsi="仿宋" w:eastAsia="仿宋"/>
          <w:sz w:val="28"/>
          <w:szCs w:val="28"/>
          <w:lang w:eastAsia="zh-CN"/>
        </w:rPr>
        <w:t>公示栏</w:t>
      </w:r>
      <w:r>
        <w:rPr>
          <w:rFonts w:hint="eastAsia" w:ascii="仿宋" w:hAnsi="仿宋" w:eastAsia="仿宋"/>
          <w:sz w:val="28"/>
          <w:szCs w:val="28"/>
        </w:rPr>
        <w:t>进行公示，公示期7个工作日。</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48"/>
        <w:jc w:val="both"/>
        <w:textAlignment w:val="auto"/>
        <w:outlineLvl w:val="9"/>
        <w:rPr>
          <w:rFonts w:hint="eastAsia" w:ascii="楷体" w:hAnsi="楷体" w:eastAsia="楷体" w:cs="楷体"/>
          <w:b/>
          <w:bCs/>
          <w:color w:val="auto"/>
          <w:sz w:val="28"/>
          <w:szCs w:val="28"/>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val="en-US" w:eastAsia="zh-CN"/>
        </w:rPr>
        <w:t>六</w:t>
      </w:r>
      <w:r>
        <w:rPr>
          <w:rFonts w:hint="eastAsia" w:ascii="楷体" w:hAnsi="楷体" w:eastAsia="楷体" w:cs="楷体"/>
          <w:b/>
          <w:bCs/>
          <w:color w:val="auto"/>
          <w:sz w:val="28"/>
          <w:szCs w:val="28"/>
        </w:rPr>
        <w:t>)聘用</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jc w:val="both"/>
        <w:textAlignment w:val="auto"/>
        <w:outlineLvl w:val="9"/>
        <w:rPr>
          <w:rFonts w:ascii="仿宋" w:hAnsi="仿宋" w:eastAsia="仿宋"/>
          <w:sz w:val="28"/>
          <w:szCs w:val="28"/>
        </w:rPr>
      </w:pPr>
      <w:r>
        <w:rPr>
          <w:rFonts w:hint="eastAsia" w:ascii="仿宋" w:hAnsi="仿宋" w:eastAsia="仿宋"/>
          <w:sz w:val="28"/>
          <w:szCs w:val="28"/>
          <w:lang w:val="en-US" w:eastAsia="zh-CN"/>
        </w:rPr>
        <w:t xml:space="preserve">    对公示期满无异议的，按程序办理相关聘用手续，签订聘用合同。</w:t>
      </w:r>
      <w:r>
        <w:rPr>
          <w:rFonts w:hint="eastAsia" w:ascii="仿宋" w:hAnsi="仿宋" w:eastAsia="仿宋"/>
          <w:sz w:val="28"/>
          <w:szCs w:val="28"/>
        </w:rPr>
        <w:t>被聘用人员</w:t>
      </w:r>
      <w:r>
        <w:rPr>
          <w:rFonts w:hint="eastAsia" w:ascii="仿宋" w:hAnsi="仿宋" w:eastAsia="仿宋"/>
          <w:sz w:val="28"/>
          <w:szCs w:val="28"/>
          <w:u w:val="none" w:color="auto"/>
        </w:rPr>
        <w:t>按</w:t>
      </w:r>
      <w:r>
        <w:rPr>
          <w:rFonts w:hint="eastAsia" w:ascii="仿宋" w:hAnsi="仿宋" w:eastAsia="仿宋"/>
          <w:sz w:val="28"/>
          <w:szCs w:val="28"/>
          <w:u w:val="none" w:color="auto"/>
          <w:lang w:val="en-US" w:eastAsia="zh-CN"/>
        </w:rPr>
        <w:t>相关</w:t>
      </w:r>
      <w:r>
        <w:rPr>
          <w:rFonts w:hint="eastAsia" w:ascii="仿宋" w:hAnsi="仿宋" w:eastAsia="仿宋"/>
          <w:sz w:val="28"/>
          <w:szCs w:val="28"/>
          <w:u w:val="none" w:color="auto"/>
        </w:rPr>
        <w:t>规定</w:t>
      </w:r>
      <w:r>
        <w:rPr>
          <w:rFonts w:hint="eastAsia" w:ascii="仿宋" w:hAnsi="仿宋" w:eastAsia="仿宋"/>
          <w:sz w:val="28"/>
          <w:szCs w:val="28"/>
        </w:rPr>
        <w:t>实行试用期，试用期一并计算在聘用合同期限内。试用期满考核合格的，予以正式聘用，不合格的，取消聘用。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636"/>
        <w:jc w:val="both"/>
        <w:textAlignment w:val="auto"/>
        <w:rPr>
          <w:rFonts w:hint="eastAsia" w:ascii="黑体" w:hAnsi="黑体" w:eastAsia="黑体"/>
          <w:sz w:val="28"/>
          <w:szCs w:val="28"/>
        </w:rPr>
      </w:pPr>
      <w:r>
        <w:rPr>
          <w:rFonts w:hint="eastAsia" w:ascii="黑体" w:hAnsi="黑体" w:eastAsia="黑体"/>
          <w:sz w:val="28"/>
          <w:szCs w:val="28"/>
        </w:rPr>
        <w:t>六、</w:t>
      </w:r>
      <w:r>
        <w:rPr>
          <w:rFonts w:hint="eastAsia" w:ascii="黑体" w:hAnsi="黑体" w:eastAsia="黑体"/>
          <w:sz w:val="28"/>
          <w:szCs w:val="28"/>
          <w:lang w:eastAsia="zh-CN"/>
        </w:rPr>
        <w:t>其他事项</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48"/>
        <w:jc w:val="both"/>
        <w:textAlignment w:val="auto"/>
        <w:outlineLvl w:val="9"/>
        <w:rPr>
          <w:rFonts w:hint="eastAsia" w:ascii="仿宋" w:hAnsi="仿宋" w:eastAsia="仿宋"/>
          <w:color w:val="0000FF"/>
          <w:sz w:val="28"/>
          <w:szCs w:val="28"/>
          <w:u w:val="none" w:color="auto"/>
          <w:lang w:val="en-US" w:eastAsia="zh-CN"/>
        </w:rPr>
      </w:pPr>
      <w:r>
        <w:rPr>
          <w:rFonts w:hint="eastAsia" w:ascii="仿宋" w:hAnsi="仿宋" w:eastAsia="仿宋"/>
          <w:color w:val="auto"/>
          <w:sz w:val="28"/>
          <w:szCs w:val="28"/>
          <w:u w:val="none" w:color="auto"/>
          <w:lang w:val="en-US" w:eastAsia="zh-CN"/>
        </w:rPr>
        <w:t>通过河北人社网（</w:t>
      </w:r>
      <w:r>
        <w:rPr>
          <w:rFonts w:hint="eastAsia" w:ascii="仿宋" w:hAnsi="仿宋" w:eastAsia="仿宋"/>
          <w:color w:val="auto"/>
          <w:sz w:val="28"/>
          <w:szCs w:val="28"/>
          <w:u w:val="none" w:color="auto"/>
        </w:rPr>
        <w:t>http</w:t>
      </w:r>
      <w:r>
        <w:rPr>
          <w:rFonts w:hint="eastAsia" w:ascii="仿宋" w:hAnsi="仿宋" w:eastAsia="仿宋"/>
          <w:color w:val="auto"/>
          <w:sz w:val="28"/>
          <w:szCs w:val="28"/>
          <w:u w:val="none" w:color="auto"/>
          <w:lang w:val="en-US" w:eastAsia="zh-CN"/>
        </w:rPr>
        <w:t>s</w:t>
      </w:r>
      <w:r>
        <w:rPr>
          <w:rFonts w:hint="eastAsia" w:ascii="仿宋" w:hAnsi="仿宋" w:eastAsia="仿宋"/>
          <w:color w:val="auto"/>
          <w:sz w:val="28"/>
          <w:szCs w:val="28"/>
          <w:u w:val="none" w:color="auto"/>
        </w:rPr>
        <w:t>://rst.hebei.gov.cn/</w:t>
      </w:r>
      <w:r>
        <w:rPr>
          <w:rFonts w:hint="eastAsia" w:ascii="仿宋" w:hAnsi="仿宋" w:eastAsia="仿宋"/>
          <w:color w:val="auto"/>
          <w:sz w:val="28"/>
          <w:szCs w:val="28"/>
          <w:u w:val="none" w:color="auto"/>
          <w:lang w:val="en-US" w:eastAsia="zh-CN"/>
        </w:rPr>
        <w:t>）面向社会公开发布招聘信息；</w:t>
      </w:r>
      <w:r>
        <w:rPr>
          <w:rFonts w:hint="eastAsia" w:ascii="仿宋" w:hAnsi="仿宋" w:eastAsia="仿宋"/>
          <w:sz w:val="28"/>
          <w:szCs w:val="28"/>
          <w:lang w:val="en-US" w:eastAsia="zh-CN"/>
        </w:rPr>
        <w:t>河北交响乐团</w:t>
      </w:r>
      <w:r>
        <w:rPr>
          <w:rFonts w:hint="eastAsia" w:ascii="仿宋" w:hAnsi="仿宋" w:eastAsia="仿宋"/>
          <w:sz w:val="28"/>
          <w:szCs w:val="28"/>
        </w:rPr>
        <w:t>网站</w:t>
      </w:r>
      <w:r>
        <w:rPr>
          <w:rFonts w:hint="eastAsia" w:ascii="仿宋" w:hAnsi="仿宋" w:eastAsia="仿宋"/>
          <w:sz w:val="28"/>
          <w:szCs w:val="28"/>
          <w:lang w:eastAsia="zh-CN"/>
        </w:rPr>
        <w:t>（</w:t>
      </w:r>
      <w:r>
        <w:rPr>
          <w:rFonts w:hint="eastAsia" w:ascii="仿宋" w:hAnsi="仿宋" w:eastAsia="仿宋"/>
          <w:sz w:val="28"/>
          <w:szCs w:val="28"/>
          <w:lang w:val="en-US" w:eastAsia="zh-CN"/>
        </w:rPr>
        <w:t>www.hebieso.com</w:t>
      </w:r>
      <w:r>
        <w:rPr>
          <w:rFonts w:hint="eastAsia" w:ascii="仿宋" w:hAnsi="仿宋" w:eastAsia="仿宋"/>
          <w:sz w:val="28"/>
          <w:szCs w:val="28"/>
          <w:lang w:eastAsia="zh-CN"/>
        </w:rPr>
        <w:t>）</w:t>
      </w:r>
      <w:r>
        <w:rPr>
          <w:rFonts w:hint="eastAsia" w:ascii="仿宋" w:hAnsi="仿宋" w:eastAsia="仿宋"/>
          <w:color w:val="auto"/>
          <w:sz w:val="28"/>
          <w:szCs w:val="28"/>
          <w:u w:val="none" w:color="auto"/>
          <w:lang w:val="en-US" w:eastAsia="zh-CN"/>
        </w:rPr>
        <w:t>公布招聘过程中的面试成绩、体检人员名单等信息。请考生注意查看相关信息。</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48"/>
        <w:jc w:val="both"/>
        <w:textAlignment w:val="auto"/>
        <w:outlineLvl w:val="9"/>
        <w:rPr>
          <w:rFonts w:hint="eastAsia" w:ascii="仿宋" w:hAnsi="仿宋" w:eastAsia="仿宋"/>
          <w:color w:val="auto"/>
          <w:sz w:val="28"/>
          <w:szCs w:val="28"/>
          <w:u w:val="none" w:color="auto"/>
          <w:lang w:val="en-US" w:eastAsia="zh-CN"/>
        </w:rPr>
      </w:pPr>
      <w:r>
        <w:rPr>
          <w:rFonts w:hint="eastAsia" w:ascii="仿宋" w:hAnsi="仿宋" w:eastAsia="仿宋"/>
          <w:color w:val="auto"/>
          <w:sz w:val="28"/>
          <w:szCs w:val="28"/>
          <w:u w:val="none" w:color="auto"/>
          <w:lang w:val="en-US" w:eastAsia="zh-CN"/>
        </w:rPr>
        <w:t>对发现的违纪违规行为，按照《事业单位公开招聘违纪违规行为处理规定》（人社部令第35号）处理。</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firstLine="560" w:firstLineChars="200"/>
        <w:jc w:val="both"/>
        <w:textAlignment w:val="auto"/>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政策咨询电话：0311-86051150（河北交响乐团人力资源部）</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firstLine="560" w:firstLineChars="200"/>
        <w:jc w:val="both"/>
        <w:textAlignment w:val="auto"/>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监督举报电话：0311-85885804（省纪纪委监察驻河北省文化和旅游厅纪检监察组）</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firstLine="560" w:firstLineChars="200"/>
        <w:jc w:val="both"/>
        <w:textAlignment w:val="auto"/>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监督举报电话：0311-66908845（省人力资源和社会保障厅）</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jc w:val="both"/>
        <w:textAlignment w:val="auto"/>
        <w:outlineLvl w:val="9"/>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jc w:val="both"/>
        <w:textAlignment w:val="auto"/>
        <w:outlineLvl w:val="9"/>
        <w:rPr>
          <w:rFonts w:hint="default" w:ascii="仿宋" w:hAnsi="仿宋" w:eastAsia="仿宋"/>
          <w:sz w:val="28"/>
          <w:szCs w:val="28"/>
          <w:lang w:val="en-US"/>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河北交响乐团</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jc w:val="both"/>
        <w:textAlignment w:val="auto"/>
        <w:outlineLvl w:val="9"/>
        <w:rPr>
          <w:rFonts w:hint="eastAsia"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202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5</w:t>
      </w:r>
      <w:r>
        <w:rPr>
          <w:rFonts w:hint="eastAsia" w:ascii="仿宋" w:hAnsi="仿宋" w:eastAsia="仿宋"/>
          <w:sz w:val="28"/>
          <w:szCs w:val="28"/>
        </w:rPr>
        <w:t>月</w:t>
      </w:r>
      <w:r>
        <w:rPr>
          <w:rFonts w:hint="eastAsia" w:ascii="仿宋" w:hAnsi="仿宋" w:eastAsia="仿宋"/>
          <w:sz w:val="28"/>
          <w:szCs w:val="28"/>
          <w:lang w:val="en-US" w:eastAsia="zh-CN"/>
        </w:rPr>
        <w:t>26</w:t>
      </w:r>
      <w:bookmarkStart w:id="0" w:name="_GoBack"/>
      <w:bookmarkEnd w:id="0"/>
      <w:r>
        <w:rPr>
          <w:rFonts w:hint="eastAsia" w:ascii="仿宋" w:hAnsi="仿宋" w:eastAsia="仿宋"/>
          <w:sz w:val="28"/>
          <w:szCs w:val="28"/>
        </w:rPr>
        <w:t>日</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jc w:val="both"/>
        <w:textAlignment w:val="auto"/>
        <w:outlineLvl w:val="9"/>
        <w:rPr>
          <w:rFonts w:hint="eastAsia" w:ascii="仿宋" w:hAnsi="仿宋" w:eastAsia="仿宋"/>
          <w:sz w:val="28"/>
          <w:szCs w:val="28"/>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keru/AQAAjA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8CZE5Yu/M/3n79//WDL5E0f&#10;sKKWp/AIU4YUJqFDCza9SQIbsp/ni59qiExScblerdclWS3pbE4Ip3j+PADGT8pbloKaA11Y9lGc&#10;vmAcW+eWNM35O20M1UVl3D8FwkyVIjEeOaYoDvthIr73zZmk9nTXNXe02pyZz46sTGsxBzAH+zk4&#10;BtCHLu9Nmofh9hiJROaWJoyw02C6pKxuWqi0BS/z3PX8E2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GpHq7vwEAAIwDAAAOAAAAAAAAAAEAIAAAAB8BAABkcnMvZTJvRG9jLnhtbFBLBQYA&#10;AAAABgAGAFkBAABQ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MDAyZWQ2OGYzMTVhZjhhODU1NzA0YTkzOGFkMmMifQ=="/>
  </w:docVars>
  <w:rsids>
    <w:rsidRoot w:val="35460D96"/>
    <w:rsid w:val="13EA2250"/>
    <w:rsid w:val="21E849D5"/>
    <w:rsid w:val="2DD438A6"/>
    <w:rsid w:val="338467B7"/>
    <w:rsid w:val="35460D96"/>
    <w:rsid w:val="49C9571B"/>
    <w:rsid w:val="4AAC6848"/>
    <w:rsid w:val="50130DD3"/>
    <w:rsid w:val="7BEB1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5806</Words>
  <Characters>6174</Characters>
  <Lines>0</Lines>
  <Paragraphs>0</Paragraphs>
  <TotalTime>3</TotalTime>
  <ScaleCrop>false</ScaleCrop>
  <LinksUpToDate>false</LinksUpToDate>
  <CharactersWithSpaces>6406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2023-05-05T06:49:00Z</dcterms:created>
  <dc:creator>。</dc:creator>
  <cp:lastModifiedBy>吴萌萌萌</cp:lastModifiedBy>
  <cp:lastPrinted>2023-05-05T09:05:00Z</cp:lastPrinted>
  <dcterms:modified xsi:type="dcterms:W3CDTF">2023-05-22T03:56:46Z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D7C15DB06CCA4CC0A82697760203B3F2_11</vt:lpwstr>
  </property>
</Properties>
</file>