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57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spacing w:before="126" w:line="182" w:lineRule="auto"/>
        <w:jc w:val="center"/>
        <w:rPr>
          <w:rFonts w:hint="eastAsia" w:ascii="方正小标宋_GBK" w:hAnsi="方正小标宋_GBK" w:eastAsia="方正小标宋_GBK" w:cs="方正小标宋_GBK"/>
          <w:spacing w:val="2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24"/>
          <w:sz w:val="44"/>
          <w:szCs w:val="44"/>
        </w:rPr>
        <w:t>联系人回执表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91"/>
        <w:gridCol w:w="1980"/>
        <w:gridCol w:w="1530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38" w:type="dxa"/>
          </w:tcPr>
          <w:p>
            <w:pPr>
              <w:spacing w:before="126" w:line="182" w:lineRule="auto"/>
              <w:jc w:val="center"/>
              <w:rPr>
                <w:rFonts w:hint="eastAsia" w:ascii="楷体_GB2312" w:hAnsi="楷体_GB2312" w:eastAsia="楷体_GB2312" w:cs="楷体_GB2312"/>
                <w:spacing w:val="24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24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891" w:type="dxa"/>
          </w:tcPr>
          <w:p>
            <w:pPr>
              <w:spacing w:before="126" w:line="182" w:lineRule="auto"/>
              <w:jc w:val="center"/>
              <w:rPr>
                <w:rFonts w:hint="eastAsia" w:ascii="楷体_GB2312" w:hAnsi="楷体_GB2312" w:eastAsia="楷体_GB2312" w:cs="楷体_GB2312"/>
                <w:spacing w:val="24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24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980" w:type="dxa"/>
          </w:tcPr>
          <w:p>
            <w:pPr>
              <w:spacing w:before="126" w:line="182" w:lineRule="auto"/>
              <w:jc w:val="center"/>
              <w:rPr>
                <w:rFonts w:hint="eastAsia" w:ascii="楷体_GB2312" w:hAnsi="楷体_GB2312" w:eastAsia="楷体_GB2312" w:cs="楷体_GB2312"/>
                <w:spacing w:val="24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24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530" w:type="dxa"/>
          </w:tcPr>
          <w:p>
            <w:pPr>
              <w:spacing w:before="126" w:line="182" w:lineRule="auto"/>
              <w:jc w:val="center"/>
              <w:rPr>
                <w:rFonts w:hint="eastAsia" w:ascii="楷体_GB2312" w:hAnsi="楷体_GB2312" w:eastAsia="楷体_GB2312" w:cs="楷体_GB2312"/>
                <w:spacing w:val="24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24"/>
                <w:sz w:val="28"/>
                <w:szCs w:val="28"/>
                <w:vertAlign w:val="baseline"/>
                <w:lang w:eastAsia="zh-CN"/>
              </w:rPr>
              <w:t>固话</w:t>
            </w:r>
          </w:p>
        </w:tc>
        <w:tc>
          <w:tcPr>
            <w:tcW w:w="1878" w:type="dxa"/>
          </w:tcPr>
          <w:p>
            <w:pPr>
              <w:spacing w:before="126" w:line="182" w:lineRule="auto"/>
              <w:jc w:val="center"/>
              <w:rPr>
                <w:rFonts w:hint="eastAsia" w:ascii="楷体_GB2312" w:hAnsi="楷体_GB2312" w:eastAsia="楷体_GB2312" w:cs="楷体_GB2312"/>
                <w:spacing w:val="24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24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38" w:type="dxa"/>
          </w:tcPr>
          <w:p>
            <w:pPr>
              <w:spacing w:before="126" w:line="182" w:lineRule="auto"/>
              <w:jc w:val="center"/>
              <w:rPr>
                <w:rFonts w:hint="eastAsia" w:ascii="方正小标宋_GBK" w:hAnsi="方正小标宋_GBK" w:eastAsia="方正小标宋_GBK" w:cs="方正小标宋_GBK"/>
                <w:spacing w:val="24"/>
                <w:sz w:val="28"/>
                <w:szCs w:val="28"/>
                <w:vertAlign w:val="baseline"/>
              </w:rPr>
            </w:pPr>
          </w:p>
        </w:tc>
        <w:tc>
          <w:tcPr>
            <w:tcW w:w="1891" w:type="dxa"/>
          </w:tcPr>
          <w:p>
            <w:pPr>
              <w:spacing w:before="126" w:line="182" w:lineRule="auto"/>
              <w:jc w:val="center"/>
              <w:rPr>
                <w:rFonts w:hint="eastAsia" w:ascii="方正小标宋_GBK" w:hAnsi="方正小标宋_GBK" w:eastAsia="方正小标宋_GBK" w:cs="方正小标宋_GBK"/>
                <w:spacing w:val="24"/>
                <w:sz w:val="28"/>
                <w:szCs w:val="28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spacing w:before="126" w:line="182" w:lineRule="auto"/>
              <w:jc w:val="center"/>
              <w:rPr>
                <w:rFonts w:hint="eastAsia" w:ascii="方正小标宋_GBK" w:hAnsi="方正小标宋_GBK" w:eastAsia="方正小标宋_GBK" w:cs="方正小标宋_GBK"/>
                <w:spacing w:val="24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spacing w:before="126" w:line="182" w:lineRule="auto"/>
              <w:jc w:val="center"/>
              <w:rPr>
                <w:rFonts w:hint="eastAsia" w:ascii="方正小标宋_GBK" w:hAnsi="方正小标宋_GBK" w:eastAsia="方正小标宋_GBK" w:cs="方正小标宋_GBK"/>
                <w:spacing w:val="24"/>
                <w:sz w:val="28"/>
                <w:szCs w:val="28"/>
                <w:vertAlign w:val="baseline"/>
              </w:rPr>
            </w:pPr>
          </w:p>
        </w:tc>
        <w:tc>
          <w:tcPr>
            <w:tcW w:w="1878" w:type="dxa"/>
          </w:tcPr>
          <w:p>
            <w:pPr>
              <w:spacing w:before="126" w:line="182" w:lineRule="auto"/>
              <w:jc w:val="center"/>
              <w:rPr>
                <w:rFonts w:hint="eastAsia" w:ascii="方正小标宋_GBK" w:hAnsi="方正小标宋_GBK" w:eastAsia="方正小标宋_GBK" w:cs="方正小标宋_GBK"/>
                <w:spacing w:val="24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38" w:type="dxa"/>
          </w:tcPr>
          <w:p>
            <w:pPr>
              <w:spacing w:before="126" w:line="182" w:lineRule="auto"/>
              <w:jc w:val="center"/>
              <w:rPr>
                <w:rFonts w:hint="eastAsia" w:ascii="方正小标宋_GBK" w:hAnsi="方正小标宋_GBK" w:eastAsia="方正小标宋_GBK" w:cs="方正小标宋_GBK"/>
                <w:spacing w:val="24"/>
                <w:sz w:val="28"/>
                <w:szCs w:val="28"/>
                <w:vertAlign w:val="baseline"/>
              </w:rPr>
            </w:pPr>
          </w:p>
        </w:tc>
        <w:tc>
          <w:tcPr>
            <w:tcW w:w="1891" w:type="dxa"/>
          </w:tcPr>
          <w:p>
            <w:pPr>
              <w:spacing w:before="126" w:line="182" w:lineRule="auto"/>
              <w:jc w:val="center"/>
              <w:rPr>
                <w:rFonts w:hint="eastAsia" w:ascii="方正小标宋_GBK" w:hAnsi="方正小标宋_GBK" w:eastAsia="方正小标宋_GBK" w:cs="方正小标宋_GBK"/>
                <w:spacing w:val="24"/>
                <w:sz w:val="28"/>
                <w:szCs w:val="28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spacing w:before="126" w:line="182" w:lineRule="auto"/>
              <w:jc w:val="center"/>
              <w:rPr>
                <w:rFonts w:hint="eastAsia" w:ascii="方正小标宋_GBK" w:hAnsi="方正小标宋_GBK" w:eastAsia="方正小标宋_GBK" w:cs="方正小标宋_GBK"/>
                <w:spacing w:val="24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spacing w:before="126" w:line="182" w:lineRule="auto"/>
              <w:jc w:val="center"/>
              <w:rPr>
                <w:rFonts w:hint="eastAsia" w:ascii="方正小标宋_GBK" w:hAnsi="方正小标宋_GBK" w:eastAsia="方正小标宋_GBK" w:cs="方正小标宋_GBK"/>
                <w:spacing w:val="24"/>
                <w:sz w:val="28"/>
                <w:szCs w:val="28"/>
                <w:vertAlign w:val="baseline"/>
              </w:rPr>
            </w:pPr>
          </w:p>
        </w:tc>
        <w:tc>
          <w:tcPr>
            <w:tcW w:w="1878" w:type="dxa"/>
          </w:tcPr>
          <w:p>
            <w:pPr>
              <w:spacing w:before="126" w:line="182" w:lineRule="auto"/>
              <w:jc w:val="center"/>
              <w:rPr>
                <w:rFonts w:hint="eastAsia" w:ascii="方正小标宋_GBK" w:hAnsi="方正小标宋_GBK" w:eastAsia="方正小标宋_GBK" w:cs="方正小标宋_GBK"/>
                <w:spacing w:val="24"/>
                <w:sz w:val="28"/>
                <w:szCs w:val="28"/>
                <w:vertAlign w:val="baseline"/>
              </w:rPr>
            </w:pPr>
          </w:p>
        </w:tc>
      </w:tr>
    </w:tbl>
    <w:p>
      <w:pPr>
        <w:spacing w:before="126" w:line="182" w:lineRule="auto"/>
        <w:jc w:val="center"/>
        <w:rPr>
          <w:rFonts w:hint="eastAsia" w:ascii="方正小标宋_GBK" w:hAnsi="方正小标宋_GBK" w:eastAsia="方正小标宋_GBK" w:cs="方正小标宋_GBK"/>
          <w:spacing w:val="24"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line="57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B48FA"/>
    <w:rsid w:val="004F307B"/>
    <w:rsid w:val="040E1CD5"/>
    <w:rsid w:val="050839B6"/>
    <w:rsid w:val="077748A0"/>
    <w:rsid w:val="07D47D01"/>
    <w:rsid w:val="07FE7ED9"/>
    <w:rsid w:val="08684F18"/>
    <w:rsid w:val="094C4B5A"/>
    <w:rsid w:val="098B17FE"/>
    <w:rsid w:val="098B48FA"/>
    <w:rsid w:val="0B4E5226"/>
    <w:rsid w:val="0C45002F"/>
    <w:rsid w:val="0D004D1F"/>
    <w:rsid w:val="0D501C4E"/>
    <w:rsid w:val="0DD86C5F"/>
    <w:rsid w:val="0E5A40CA"/>
    <w:rsid w:val="10FA1326"/>
    <w:rsid w:val="11FC7438"/>
    <w:rsid w:val="12DB712D"/>
    <w:rsid w:val="14474ADD"/>
    <w:rsid w:val="15CA15E3"/>
    <w:rsid w:val="180932D8"/>
    <w:rsid w:val="18B051C7"/>
    <w:rsid w:val="1A431A23"/>
    <w:rsid w:val="1BFD4601"/>
    <w:rsid w:val="1E531A29"/>
    <w:rsid w:val="21BF679B"/>
    <w:rsid w:val="259D6CD5"/>
    <w:rsid w:val="25A7094F"/>
    <w:rsid w:val="25DE673D"/>
    <w:rsid w:val="265D67F9"/>
    <w:rsid w:val="27B42D3C"/>
    <w:rsid w:val="2C3D7C83"/>
    <w:rsid w:val="2CAB041A"/>
    <w:rsid w:val="2DF42E5B"/>
    <w:rsid w:val="2ECB79E8"/>
    <w:rsid w:val="2F4D2FBC"/>
    <w:rsid w:val="31412AA2"/>
    <w:rsid w:val="31F904DA"/>
    <w:rsid w:val="35D33499"/>
    <w:rsid w:val="36DB7954"/>
    <w:rsid w:val="37EB1CBD"/>
    <w:rsid w:val="386B0F83"/>
    <w:rsid w:val="3AC6196C"/>
    <w:rsid w:val="3B7F2E48"/>
    <w:rsid w:val="3F560865"/>
    <w:rsid w:val="3FC05AF4"/>
    <w:rsid w:val="40CB0333"/>
    <w:rsid w:val="419956FC"/>
    <w:rsid w:val="434E0514"/>
    <w:rsid w:val="43903107"/>
    <w:rsid w:val="43F476B7"/>
    <w:rsid w:val="45E0656A"/>
    <w:rsid w:val="46C36A1C"/>
    <w:rsid w:val="47706A76"/>
    <w:rsid w:val="48500503"/>
    <w:rsid w:val="48536B0E"/>
    <w:rsid w:val="48B85AB3"/>
    <w:rsid w:val="494D225C"/>
    <w:rsid w:val="4CC708BD"/>
    <w:rsid w:val="4FBF2E9E"/>
    <w:rsid w:val="50E554C1"/>
    <w:rsid w:val="53EC61E7"/>
    <w:rsid w:val="54B91DE7"/>
    <w:rsid w:val="56104269"/>
    <w:rsid w:val="565417EC"/>
    <w:rsid w:val="57461690"/>
    <w:rsid w:val="59CE77A5"/>
    <w:rsid w:val="5A744461"/>
    <w:rsid w:val="5E6431C4"/>
    <w:rsid w:val="619A5645"/>
    <w:rsid w:val="62DA1365"/>
    <w:rsid w:val="64580E16"/>
    <w:rsid w:val="664320F1"/>
    <w:rsid w:val="6BFA422D"/>
    <w:rsid w:val="6D4E6E8C"/>
    <w:rsid w:val="6ED44785"/>
    <w:rsid w:val="768C1DFF"/>
    <w:rsid w:val="76DE0F75"/>
    <w:rsid w:val="79873F6A"/>
    <w:rsid w:val="7B60583A"/>
    <w:rsid w:val="7D5C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Body Text"/>
    <w:basedOn w:val="1"/>
    <w:qFormat/>
    <w:uiPriority w:val="1"/>
    <w:pPr>
      <w:spacing w:before="36"/>
      <w:ind w:left="106" w:firstLine="561"/>
    </w:pPr>
    <w:rPr>
      <w:rFonts w:ascii="宋体" w:hAnsi="宋体" w:eastAsia="宋体"/>
      <w:sz w:val="28"/>
      <w:szCs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8090</Words>
  <Characters>8309</Characters>
  <Lines>0</Lines>
  <Paragraphs>0</Paragraphs>
  <TotalTime>53</TotalTime>
  <ScaleCrop>false</ScaleCrop>
  <LinksUpToDate>false</LinksUpToDate>
  <CharactersWithSpaces>8535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2021-09-03T02:14:00Z</dcterms:created>
  <dc:creator>慧慧iliang</dc:creator>
  <cp:lastModifiedBy>亮</cp:lastModifiedBy>
  <dcterms:modified xsi:type="dcterms:W3CDTF">2021-09-28T03:30:17Z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3BEBEE1FC344480AAC851E7AC6C04FEF</vt:lpwstr>
  </property>
</Properties>
</file>