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39"/>
        <w:jc w:val="center"/>
        <w:rPr>
          <w:rFonts w:hint="default" w:ascii="方正小标宋_GBK" w:hAnsi="方正小标宋_GBK" w:eastAsia="方正小标宋_GBK" w:cs="方正小标宋_GBK"/>
          <w:color w:val="333333"/>
          <w:sz w:val="44"/>
          <w:szCs w:val="44"/>
          <w:lang w:val="en-US" w:eastAsia="zh-CN"/>
        </w:rPr>
      </w:pPr>
      <w:r>
        <w:rPr>
          <w:rFonts w:hint="default" w:ascii="方正小标宋_GBK" w:hAnsi="方正小标宋_GBK" w:eastAsia="方正小标宋_GBK" w:cs="方正小标宋_GBK"/>
          <w:color w:val="333333"/>
          <w:sz w:val="44"/>
          <w:szCs w:val="44"/>
          <w:lang w:val="en-US" w:eastAsia="zh-CN"/>
        </w:rPr>
        <w:t>天津市</w:t>
      </w:r>
      <w:r>
        <w:rPr>
          <w:rFonts w:hint="eastAsia" w:ascii="方正小标宋_GBK" w:hAnsi="方正小标宋_GBK" w:eastAsia="方正小标宋_GBK" w:cs="方正小标宋_GBK"/>
          <w:color w:val="333333"/>
          <w:sz w:val="44"/>
          <w:szCs w:val="44"/>
          <w:lang w:val="en-US" w:eastAsia="zh-CN"/>
        </w:rPr>
        <w:t>拟资助2022年和2023年度</w:t>
      </w:r>
      <w:r>
        <w:rPr>
          <w:rFonts w:hint="default" w:ascii="方正小标宋_GBK" w:hAnsi="方正小标宋_GBK" w:eastAsia="方正小标宋_GBK" w:cs="方正小标宋_GBK"/>
          <w:color w:val="333333"/>
          <w:sz w:val="44"/>
          <w:szCs w:val="44"/>
          <w:lang w:val="en-US" w:eastAsia="zh-CN"/>
        </w:rPr>
        <w:t>大赛大奖</w:t>
      </w:r>
    </w:p>
    <w:p>
      <w:pPr>
        <w:ind w:left="139"/>
        <w:jc w:val="center"/>
        <w:rPr>
          <w:rFonts w:ascii="方正小标宋_GBK" w:hAnsi="方正小标宋_GBK" w:eastAsia="方正小标宋_GBK" w:cs="方正小标宋_GBK"/>
          <w:b/>
          <w:bCs/>
          <w:sz w:val="44"/>
          <w:szCs w:val="44"/>
        </w:rPr>
      </w:pPr>
      <w:r>
        <w:rPr>
          <w:rFonts w:hint="default" w:ascii="方正小标宋_GBK" w:hAnsi="方正小标宋_GBK" w:eastAsia="方正小标宋_GBK" w:cs="方正小标宋_GBK"/>
          <w:color w:val="333333"/>
          <w:sz w:val="44"/>
          <w:szCs w:val="44"/>
          <w:lang w:val="en-US" w:eastAsia="zh-CN"/>
        </w:rPr>
        <w:t>获奖者奖励资助</w:t>
      </w:r>
      <w:r>
        <w:rPr>
          <w:rFonts w:hint="eastAsia" w:ascii="方正小标宋_GBK" w:hAnsi="方正小标宋_GBK" w:eastAsia="方正小标宋_GBK" w:cs="方正小标宋_GBK"/>
          <w:color w:val="333333"/>
          <w:sz w:val="44"/>
          <w:szCs w:val="44"/>
          <w:lang w:val="en-US" w:eastAsia="zh-CN"/>
        </w:rPr>
        <w:t>人员名单</w:t>
      </w:r>
    </w:p>
    <w:p>
      <w:pPr>
        <w:ind w:left="139"/>
        <w:rPr>
          <w:rFonts w:ascii="宋体" w:hAnsi="宋体" w:cs="宋体"/>
          <w:b/>
          <w:bCs/>
          <w:sz w:val="32"/>
          <w:szCs w:val="32"/>
        </w:rPr>
      </w:pPr>
    </w:p>
    <w:tbl>
      <w:tblPr>
        <w:tblStyle w:val="28"/>
        <w:tblW w:w="14536" w:type="dxa"/>
        <w:tblInd w:w="-19" w:type="dxa"/>
        <w:tblLayout w:type="autofit"/>
        <w:tblCellMar>
          <w:top w:w="0" w:type="dxa"/>
          <w:left w:w="108" w:type="dxa"/>
          <w:bottom w:w="0" w:type="dxa"/>
          <w:right w:w="108" w:type="dxa"/>
        </w:tblCellMar>
      </w:tblPr>
      <w:tblGrid>
        <w:gridCol w:w="912"/>
        <w:gridCol w:w="5284"/>
        <w:gridCol w:w="1478"/>
        <w:gridCol w:w="4102"/>
        <w:gridCol w:w="1443"/>
        <w:gridCol w:w="1317"/>
      </w:tblGrid>
      <w:tr>
        <w:tblPrEx>
          <w:tblCellMar>
            <w:top w:w="0" w:type="dxa"/>
            <w:left w:w="108" w:type="dxa"/>
            <w:bottom w:w="0" w:type="dxa"/>
            <w:right w:w="108" w:type="dxa"/>
          </w:tblCellMar>
        </w:tblPrEx>
        <w:trPr>
          <w:trHeight w:val="525" w:hRule="atLeast"/>
        </w:trPr>
        <w:tc>
          <w:tcPr>
            <w:tcW w:w="14536" w:type="dxa"/>
            <w:gridSpan w:val="6"/>
            <w:tcBorders>
              <w:top w:val="nil"/>
              <w:left w:val="nil"/>
              <w:bottom w:val="nil"/>
              <w:right w:val="nil"/>
            </w:tcBorders>
            <w:noWrap/>
            <w:vAlign w:val="center"/>
          </w:tcPr>
          <w:p>
            <w:pPr>
              <w:widowControl/>
              <w:jc w:val="center"/>
              <w:rPr>
                <w:rFonts w:ascii="宋体" w:hAnsi="宋体" w:cs="宋体"/>
                <w:color w:val="000000"/>
                <w:sz w:val="40"/>
                <w:szCs w:val="40"/>
              </w:rPr>
            </w:pPr>
            <w:r>
              <w:rPr>
                <w:rFonts w:hint="eastAsia" w:ascii="宋体" w:hAnsi="宋体" w:cs="宋体"/>
                <w:b/>
                <w:bCs/>
                <w:color w:val="000000"/>
                <w:sz w:val="36"/>
                <w:szCs w:val="36"/>
              </w:rPr>
              <w:t>一、国家级一类技能竞赛获奖者资助人员名单</w:t>
            </w:r>
          </w:p>
        </w:tc>
      </w:tr>
      <w:tr>
        <w:tblPrEx>
          <w:tblCellMar>
            <w:top w:w="0" w:type="dxa"/>
            <w:left w:w="108" w:type="dxa"/>
            <w:bottom w:w="0" w:type="dxa"/>
            <w:right w:w="108" w:type="dxa"/>
          </w:tblCellMar>
        </w:tblPrEx>
        <w:trPr>
          <w:trHeight w:val="66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sz w:val="30"/>
                <w:szCs w:val="30"/>
              </w:rPr>
            </w:pPr>
            <w:r>
              <w:rPr>
                <w:rFonts w:hint="eastAsia" w:ascii="宋体" w:hAnsi="宋体" w:cs="宋体"/>
                <w:b/>
                <w:color w:val="000000"/>
                <w:sz w:val="30"/>
                <w:szCs w:val="30"/>
              </w:rPr>
              <w:t>序号</w:t>
            </w:r>
          </w:p>
        </w:tc>
        <w:tc>
          <w:tcPr>
            <w:tcW w:w="528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sz w:val="30"/>
                <w:szCs w:val="30"/>
              </w:rPr>
            </w:pPr>
            <w:r>
              <w:rPr>
                <w:rFonts w:hint="eastAsia" w:ascii="宋体" w:hAnsi="宋体" w:cs="宋体"/>
                <w:b/>
                <w:color w:val="000000"/>
                <w:sz w:val="30"/>
                <w:szCs w:val="30"/>
              </w:rPr>
              <w:t>竞赛名称</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sz w:val="30"/>
                <w:szCs w:val="30"/>
              </w:rPr>
            </w:pPr>
            <w:r>
              <w:rPr>
                <w:rFonts w:hint="eastAsia" w:ascii="宋体" w:hAnsi="宋体" w:cs="宋体"/>
                <w:b/>
                <w:color w:val="000000"/>
                <w:sz w:val="30"/>
                <w:szCs w:val="30"/>
              </w:rPr>
              <w:t>姓  名</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sz w:val="30"/>
                <w:szCs w:val="30"/>
              </w:rPr>
            </w:pPr>
            <w:r>
              <w:rPr>
                <w:rFonts w:hint="eastAsia" w:ascii="宋体" w:hAnsi="宋体" w:cs="宋体"/>
                <w:b/>
                <w:color w:val="000000"/>
                <w:sz w:val="30"/>
                <w:szCs w:val="30"/>
              </w:rPr>
              <w:t>单  位</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sz w:val="30"/>
                <w:szCs w:val="30"/>
              </w:rPr>
            </w:pPr>
            <w:r>
              <w:rPr>
                <w:rFonts w:hint="eastAsia" w:ascii="宋体" w:hAnsi="宋体" w:cs="宋体"/>
                <w:b/>
                <w:color w:val="000000"/>
                <w:sz w:val="30"/>
                <w:szCs w:val="30"/>
              </w:rPr>
              <w:t>名 次</w:t>
            </w:r>
          </w:p>
        </w:tc>
        <w:tc>
          <w:tcPr>
            <w:tcW w:w="13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sz w:val="28"/>
                <w:szCs w:val="28"/>
              </w:rPr>
            </w:pPr>
            <w:r>
              <w:rPr>
                <w:rFonts w:ascii="宋体" w:hAnsi="宋体" w:cs="宋体"/>
                <w:b/>
                <w:color w:val="000000"/>
                <w:sz w:val="24"/>
              </w:rPr>
              <w:t xml:space="preserve">奖励资助 </w:t>
            </w:r>
            <w:r>
              <w:rPr>
                <w:rFonts w:ascii="宋体" w:hAnsi="宋体" w:cs="宋体"/>
                <w:b/>
                <w:color w:val="000000"/>
                <w:sz w:val="20"/>
                <w:szCs w:val="20"/>
              </w:rPr>
              <w:t>（万元）</w:t>
            </w:r>
          </w:p>
        </w:tc>
      </w:tr>
      <w:tr>
        <w:tblPrEx>
          <w:tblCellMar>
            <w:top w:w="0" w:type="dxa"/>
            <w:left w:w="108" w:type="dxa"/>
            <w:bottom w:w="0" w:type="dxa"/>
            <w:right w:w="108" w:type="dxa"/>
          </w:tblCellMar>
        </w:tblPrEx>
        <w:trPr>
          <w:trHeight w:val="62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w:t>
            </w:r>
          </w:p>
        </w:tc>
        <w:tc>
          <w:tcPr>
            <w:tcW w:w="5284" w:type="dxa"/>
            <w:tcBorders>
              <w:top w:val="single" w:color="000000" w:sz="4" w:space="0"/>
              <w:left w:val="nil"/>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2023年全国行业职业技能竞赛-</w:t>
            </w:r>
          </w:p>
          <w:p>
            <w:pPr>
              <w:widowControl/>
              <w:jc w:val="center"/>
              <w:rPr>
                <w:rFonts w:ascii="仿宋" w:hAnsi="仿宋" w:eastAsia="仿宋" w:cs="仿宋"/>
                <w:color w:val="000000"/>
                <w:sz w:val="24"/>
              </w:rPr>
            </w:pPr>
            <w:r>
              <w:rPr>
                <w:rFonts w:hint="eastAsia" w:ascii="仿宋" w:hAnsi="仿宋" w:eastAsia="仿宋" w:cs="仿宋"/>
                <w:color w:val="000000"/>
                <w:sz w:val="24"/>
              </w:rPr>
              <w:t>第三届全国工业设计职业技能大赛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家具设计师赛项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司   竣</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天津市劳动保障技师学院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第四名</w:t>
            </w:r>
          </w:p>
        </w:tc>
        <w:tc>
          <w:tcPr>
            <w:tcW w:w="13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w:t>
            </w:r>
          </w:p>
        </w:tc>
      </w:tr>
      <w:tr>
        <w:trPr>
          <w:trHeight w:val="62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c>
          <w:tcPr>
            <w:tcW w:w="528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2023年全国行业职业技能竞赛-</w:t>
            </w:r>
          </w:p>
          <w:p>
            <w:pPr>
              <w:widowControl/>
              <w:jc w:val="center"/>
              <w:rPr>
                <w:rFonts w:ascii="仿宋" w:hAnsi="仿宋" w:eastAsia="仿宋" w:cs="仿宋"/>
                <w:color w:val="000000"/>
                <w:sz w:val="24"/>
              </w:rPr>
            </w:pPr>
            <w:r>
              <w:rPr>
                <w:rFonts w:hint="eastAsia" w:ascii="仿宋" w:hAnsi="仿宋" w:eastAsia="仿宋" w:cs="仿宋"/>
                <w:color w:val="000000"/>
                <w:sz w:val="24"/>
              </w:rPr>
              <w:t>第七届全国残疾人职业技能大赛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计算机编程赛项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徐淼淼</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天津人易宝众创空间有限公司</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第二名</w:t>
            </w:r>
          </w:p>
        </w:tc>
        <w:tc>
          <w:tcPr>
            <w:tcW w:w="13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w:t>
            </w:r>
          </w:p>
        </w:tc>
      </w:tr>
      <w:tr>
        <w:tblPrEx>
          <w:tblCellMar>
            <w:top w:w="0" w:type="dxa"/>
            <w:left w:w="108" w:type="dxa"/>
            <w:bottom w:w="0" w:type="dxa"/>
            <w:right w:w="108" w:type="dxa"/>
          </w:tblCellMar>
        </w:tblPrEx>
        <w:trPr>
          <w:trHeight w:val="62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w:t>
            </w:r>
          </w:p>
        </w:tc>
        <w:tc>
          <w:tcPr>
            <w:tcW w:w="528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2023年全国行业职业技能竞赛-</w:t>
            </w:r>
          </w:p>
          <w:p>
            <w:pPr>
              <w:widowControl/>
              <w:jc w:val="center"/>
              <w:rPr>
                <w:rFonts w:ascii="仿宋" w:hAnsi="仿宋" w:eastAsia="仿宋" w:cs="仿宋"/>
                <w:color w:val="000000"/>
                <w:sz w:val="24"/>
              </w:rPr>
            </w:pPr>
            <w:r>
              <w:rPr>
                <w:rFonts w:hint="eastAsia" w:ascii="仿宋" w:hAnsi="仿宋" w:eastAsia="仿宋" w:cs="仿宋"/>
                <w:color w:val="000000"/>
                <w:sz w:val="24"/>
              </w:rPr>
              <w:t>第七届全国残疾人职业技能大赛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电气安装赛项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杨  金</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天津市机电工艺技师学院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第二名</w:t>
            </w:r>
          </w:p>
        </w:tc>
        <w:tc>
          <w:tcPr>
            <w:tcW w:w="13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w:t>
            </w:r>
          </w:p>
        </w:tc>
      </w:tr>
      <w:tr>
        <w:tblPrEx>
          <w:tblCellMar>
            <w:top w:w="0" w:type="dxa"/>
            <w:left w:w="108" w:type="dxa"/>
            <w:bottom w:w="0" w:type="dxa"/>
            <w:right w:w="108" w:type="dxa"/>
          </w:tblCellMar>
        </w:tblPrEx>
        <w:trPr>
          <w:trHeight w:val="62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c>
          <w:tcPr>
            <w:tcW w:w="52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李  泽</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天津市机电工艺技师学院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第五名</w:t>
            </w:r>
          </w:p>
        </w:tc>
        <w:tc>
          <w:tcPr>
            <w:tcW w:w="13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w:t>
            </w:r>
          </w:p>
        </w:tc>
      </w:tr>
      <w:tr>
        <w:tblPrEx>
          <w:tblCellMar>
            <w:top w:w="0" w:type="dxa"/>
            <w:left w:w="108" w:type="dxa"/>
            <w:bottom w:w="0" w:type="dxa"/>
            <w:right w:w="108" w:type="dxa"/>
          </w:tblCellMar>
        </w:tblPrEx>
        <w:trPr>
          <w:trHeight w:val="62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w:t>
            </w:r>
          </w:p>
        </w:tc>
        <w:tc>
          <w:tcPr>
            <w:tcW w:w="528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2023年全国行业职业技能竞赛-</w:t>
            </w:r>
          </w:p>
          <w:p>
            <w:pPr>
              <w:widowControl/>
              <w:jc w:val="center"/>
              <w:rPr>
                <w:rFonts w:ascii="仿宋" w:hAnsi="仿宋" w:eastAsia="仿宋" w:cs="仿宋"/>
                <w:color w:val="000000"/>
                <w:sz w:val="24"/>
              </w:rPr>
            </w:pPr>
            <w:r>
              <w:rPr>
                <w:rFonts w:hint="eastAsia" w:ascii="仿宋" w:hAnsi="仿宋" w:eastAsia="仿宋" w:cs="仿宋"/>
                <w:color w:val="000000"/>
                <w:sz w:val="24"/>
              </w:rPr>
              <w:t>第七届全国残疾人职业技能大赛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无人机操控赛项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叶乃嘉</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天津西青区创美信息技术有限公司</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第四名</w:t>
            </w:r>
          </w:p>
        </w:tc>
        <w:tc>
          <w:tcPr>
            <w:tcW w:w="13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w:t>
            </w:r>
          </w:p>
        </w:tc>
      </w:tr>
      <w:tr>
        <w:trPr>
          <w:trHeight w:val="9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6</w:t>
            </w:r>
          </w:p>
        </w:tc>
        <w:tc>
          <w:tcPr>
            <w:tcW w:w="528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2023年全国行业职业技能竞赛-</w:t>
            </w:r>
          </w:p>
          <w:p>
            <w:pPr>
              <w:widowControl/>
              <w:jc w:val="center"/>
              <w:rPr>
                <w:rFonts w:ascii="仿宋" w:hAnsi="仿宋" w:eastAsia="仿宋" w:cs="仿宋"/>
                <w:color w:val="000000"/>
                <w:sz w:val="24"/>
              </w:rPr>
            </w:pPr>
            <w:r>
              <w:rPr>
                <w:rFonts w:hint="eastAsia" w:ascii="仿宋" w:hAnsi="仿宋" w:eastAsia="仿宋" w:cs="仿宋"/>
                <w:color w:val="000000"/>
                <w:sz w:val="24"/>
              </w:rPr>
              <w:t>第七届全国残疾人职业技能大赛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角色设计赛项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魏  伟</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天津山海文化有限公司</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第五名</w:t>
            </w:r>
          </w:p>
        </w:tc>
        <w:tc>
          <w:tcPr>
            <w:tcW w:w="13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w:t>
            </w:r>
          </w:p>
        </w:tc>
      </w:tr>
      <w:tr>
        <w:tblPrEx>
          <w:tblCellMar>
            <w:top w:w="0" w:type="dxa"/>
            <w:left w:w="108" w:type="dxa"/>
            <w:bottom w:w="0" w:type="dxa"/>
            <w:right w:w="108" w:type="dxa"/>
          </w:tblCellMar>
        </w:tblPrEx>
        <w:trPr>
          <w:trHeight w:val="62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7</w:t>
            </w:r>
          </w:p>
        </w:tc>
        <w:tc>
          <w:tcPr>
            <w:tcW w:w="5284" w:type="dxa"/>
            <w:tcBorders>
              <w:top w:val="single" w:color="000000" w:sz="4" w:space="0"/>
              <w:left w:val="nil"/>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2023年全国行业职业技能竞赛-</w:t>
            </w:r>
          </w:p>
          <w:p>
            <w:pPr>
              <w:widowControl/>
              <w:jc w:val="center"/>
              <w:rPr>
                <w:rFonts w:ascii="仿宋" w:hAnsi="仿宋" w:eastAsia="仿宋" w:cs="仿宋"/>
                <w:color w:val="000000"/>
                <w:sz w:val="24"/>
              </w:rPr>
            </w:pPr>
            <w:r>
              <w:rPr>
                <w:rFonts w:hint="eastAsia" w:ascii="仿宋" w:hAnsi="仿宋" w:eastAsia="仿宋" w:cs="仿宋"/>
                <w:color w:val="000000"/>
                <w:sz w:val="24"/>
              </w:rPr>
              <w:t>第八届全国印刷行业职业技能大赛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数字印刷员（学生组）赛项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邓  洁</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天津市职业大学</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w:t>
            </w:r>
          </w:p>
        </w:tc>
      </w:tr>
      <w:tr>
        <w:tblPrEx>
          <w:tblCellMar>
            <w:top w:w="0" w:type="dxa"/>
            <w:left w:w="108" w:type="dxa"/>
            <w:bottom w:w="0" w:type="dxa"/>
            <w:right w:w="108" w:type="dxa"/>
          </w:tblCellMar>
        </w:tblPrEx>
        <w:trPr>
          <w:trHeight w:val="62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8</w:t>
            </w:r>
          </w:p>
        </w:tc>
        <w:tc>
          <w:tcPr>
            <w:tcW w:w="5284" w:type="dxa"/>
            <w:tcBorders>
              <w:top w:val="single" w:color="000000" w:sz="4" w:space="0"/>
              <w:left w:val="nil"/>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2023年全国行业职业技能竞赛-</w:t>
            </w:r>
          </w:p>
          <w:p>
            <w:pPr>
              <w:widowControl/>
              <w:jc w:val="center"/>
              <w:rPr>
                <w:rFonts w:ascii="仿宋" w:hAnsi="仿宋" w:eastAsia="仿宋" w:cs="仿宋"/>
                <w:color w:val="000000"/>
                <w:sz w:val="24"/>
              </w:rPr>
            </w:pPr>
            <w:r>
              <w:rPr>
                <w:rFonts w:hint="eastAsia" w:ascii="仿宋" w:hAnsi="仿宋" w:eastAsia="仿宋" w:cs="仿宋"/>
                <w:color w:val="000000"/>
                <w:sz w:val="24"/>
              </w:rPr>
              <w:t>第八届全国印刷行业职业技能大赛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装订工赛项（学生组）赛项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王传玉</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天津市职业大学</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第五名</w:t>
            </w:r>
          </w:p>
        </w:tc>
        <w:tc>
          <w:tcPr>
            <w:tcW w:w="13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w:t>
            </w:r>
          </w:p>
        </w:tc>
      </w:tr>
      <w:tr>
        <w:tblPrEx>
          <w:tblCellMar>
            <w:top w:w="0" w:type="dxa"/>
            <w:left w:w="108" w:type="dxa"/>
            <w:bottom w:w="0" w:type="dxa"/>
            <w:right w:w="108" w:type="dxa"/>
          </w:tblCellMar>
        </w:tblPrEx>
        <w:trPr>
          <w:trHeight w:val="62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color w:val="000000"/>
                <w:sz w:val="24"/>
              </w:rPr>
            </w:pPr>
            <w:r>
              <w:rPr>
                <w:rFonts w:hint="eastAsia" w:ascii="仿宋" w:hAnsi="仿宋" w:eastAsia="仿宋" w:cs="仿宋"/>
                <w:color w:val="000000"/>
                <w:sz w:val="24"/>
              </w:rPr>
              <w:t>9</w:t>
            </w:r>
          </w:p>
        </w:tc>
        <w:tc>
          <w:tcPr>
            <w:tcW w:w="5284"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hint="eastAsia" w:ascii="仿宋" w:hAnsi="仿宋" w:eastAsia="仿宋" w:cs="仿宋"/>
                <w:color w:val="000000"/>
                <w:sz w:val="24"/>
              </w:rPr>
            </w:pPr>
            <w:r>
              <w:rPr>
                <w:rFonts w:hint="eastAsia" w:ascii="仿宋" w:hAnsi="仿宋" w:eastAsia="仿宋" w:cs="仿宋"/>
                <w:color w:val="000000"/>
                <w:sz w:val="24"/>
              </w:rPr>
              <w:t>天津交通运输行业职业技能竞赛暨第十五届全国交通运输行业技能竞赛天津选拔赛</w:t>
            </w:r>
          </w:p>
          <w:p>
            <w:pPr>
              <w:widowControl/>
              <w:jc w:val="center"/>
              <w:rPr>
                <w:rFonts w:hint="eastAsia" w:ascii="仿宋" w:hAnsi="仿宋" w:eastAsia="仿宋" w:cs="仿宋"/>
                <w:color w:val="000000"/>
                <w:sz w:val="24"/>
              </w:rPr>
            </w:pPr>
            <w:r>
              <w:rPr>
                <w:rFonts w:hint="eastAsia" w:ascii="仿宋" w:hAnsi="仿宋" w:eastAsia="仿宋" w:cs="仿宋"/>
                <w:color w:val="000000"/>
                <w:sz w:val="24"/>
              </w:rPr>
              <w:t>城市轨道交通调度员</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color w:val="000000"/>
                <w:sz w:val="24"/>
              </w:rPr>
            </w:pPr>
            <w:r>
              <w:rPr>
                <w:rFonts w:hint="eastAsia" w:ascii="仿宋" w:hAnsi="仿宋" w:eastAsia="仿宋" w:cs="仿宋"/>
                <w:color w:val="000000"/>
                <w:sz w:val="24"/>
              </w:rPr>
              <w:t>崔贺</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color w:val="000000"/>
                <w:sz w:val="24"/>
              </w:rPr>
            </w:pPr>
            <w:r>
              <w:rPr>
                <w:rFonts w:hint="eastAsia" w:ascii="仿宋" w:hAnsi="仿宋" w:eastAsia="仿宋" w:cs="仿宋"/>
                <w:color w:val="000000"/>
                <w:sz w:val="24"/>
              </w:rPr>
              <w:t>天津轨道交通运营集团有限公司</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color w:val="000000"/>
                <w:sz w:val="24"/>
              </w:rPr>
            </w:pPr>
            <w:r>
              <w:rPr>
                <w:rFonts w:hint="eastAsia" w:ascii="仿宋" w:hAnsi="仿宋" w:eastAsia="仿宋" w:cs="仿宋"/>
                <w:color w:val="000000"/>
                <w:sz w:val="24"/>
              </w:rPr>
              <w:t>第一名</w:t>
            </w:r>
          </w:p>
        </w:tc>
        <w:tc>
          <w:tcPr>
            <w:tcW w:w="13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color w:val="000000"/>
                <w:sz w:val="24"/>
              </w:rPr>
            </w:pPr>
            <w:r>
              <w:rPr>
                <w:rFonts w:hint="eastAsia" w:ascii="仿宋" w:hAnsi="仿宋" w:eastAsia="仿宋" w:cs="仿宋"/>
                <w:color w:val="000000"/>
                <w:sz w:val="24"/>
              </w:rPr>
              <w:t>5</w:t>
            </w:r>
          </w:p>
        </w:tc>
      </w:tr>
      <w:tr>
        <w:trPr>
          <w:trHeight w:val="774" w:hRule="atLeast"/>
        </w:trPr>
        <w:tc>
          <w:tcPr>
            <w:tcW w:w="619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cs="仿宋"/>
                <w:bCs/>
                <w:color w:val="000000"/>
                <w:sz w:val="28"/>
                <w:szCs w:val="28"/>
              </w:rPr>
            </w:pPr>
            <w:r>
              <w:rPr>
                <w:rFonts w:hint="eastAsia" w:ascii="仿宋" w:hAnsi="仿宋" w:eastAsia="仿宋" w:cs="仿宋"/>
                <w:bCs/>
                <w:color w:val="000000"/>
                <w:sz w:val="28"/>
                <w:szCs w:val="28"/>
              </w:rPr>
              <w:t>总计（万元）</w:t>
            </w:r>
          </w:p>
        </w:tc>
        <w:tc>
          <w:tcPr>
            <w:tcW w:w="8340"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cs="仿宋"/>
                <w:bCs/>
                <w:color w:val="000000"/>
                <w:sz w:val="28"/>
                <w:szCs w:val="28"/>
              </w:rPr>
            </w:pPr>
            <w:r>
              <w:rPr>
                <w:rFonts w:hint="eastAsia" w:ascii="仿宋" w:hAnsi="仿宋" w:cs="仿宋"/>
                <w:bCs/>
                <w:color w:val="000000"/>
                <w:sz w:val="28"/>
                <w:szCs w:val="28"/>
              </w:rPr>
              <w:t>45</w:t>
            </w:r>
          </w:p>
        </w:tc>
      </w:tr>
    </w:tbl>
    <w:p>
      <w:pPr>
        <w:ind w:left="139"/>
        <w:rPr>
          <w:rFonts w:ascii="微软雅黑" w:hAnsi="微软雅黑" w:eastAsia="微软雅黑" w:cs="微软雅黑"/>
          <w:sz w:val="32"/>
          <w:szCs w:val="32"/>
        </w:rPr>
      </w:pPr>
    </w:p>
    <w:p>
      <w:pPr>
        <w:rPr>
          <w:rFonts w:ascii="宋体" w:hAnsi="宋体" w:cs="宋体"/>
          <w:b/>
          <w:bCs/>
          <w:sz w:val="32"/>
          <w:szCs w:val="32"/>
        </w:rPr>
      </w:pPr>
    </w:p>
    <w:tbl>
      <w:tblPr>
        <w:tblStyle w:val="28"/>
        <w:tblW w:w="14536" w:type="dxa"/>
        <w:tblInd w:w="-19" w:type="dxa"/>
        <w:tblLayout w:type="autofit"/>
        <w:tblCellMar>
          <w:top w:w="0" w:type="dxa"/>
          <w:left w:w="108" w:type="dxa"/>
          <w:bottom w:w="0" w:type="dxa"/>
          <w:right w:w="108" w:type="dxa"/>
        </w:tblCellMar>
      </w:tblPr>
      <w:tblGrid>
        <w:gridCol w:w="912"/>
        <w:gridCol w:w="5284"/>
        <w:gridCol w:w="1478"/>
        <w:gridCol w:w="4102"/>
        <w:gridCol w:w="1443"/>
        <w:gridCol w:w="1317"/>
      </w:tblGrid>
      <w:tr>
        <w:tblPrEx>
          <w:tblCellMar>
            <w:top w:w="0" w:type="dxa"/>
            <w:left w:w="108" w:type="dxa"/>
            <w:bottom w:w="0" w:type="dxa"/>
            <w:right w:w="108" w:type="dxa"/>
          </w:tblCellMar>
        </w:tblPrEx>
        <w:trPr>
          <w:trHeight w:val="525" w:hRule="atLeast"/>
        </w:trPr>
        <w:tc>
          <w:tcPr>
            <w:tcW w:w="14536" w:type="dxa"/>
            <w:gridSpan w:val="6"/>
            <w:tcBorders>
              <w:top w:val="nil"/>
              <w:left w:val="nil"/>
              <w:bottom w:val="nil"/>
              <w:right w:val="nil"/>
            </w:tcBorders>
            <w:noWrap/>
            <w:vAlign w:val="center"/>
          </w:tcPr>
          <w:p>
            <w:pPr>
              <w:widowControl/>
              <w:jc w:val="center"/>
              <w:rPr>
                <w:rFonts w:ascii="宋体" w:hAnsi="宋体" w:cs="宋体"/>
                <w:color w:val="000000"/>
                <w:sz w:val="40"/>
                <w:szCs w:val="40"/>
              </w:rPr>
            </w:pPr>
            <w:r>
              <w:rPr>
                <w:rFonts w:hint="eastAsia" w:ascii="宋体" w:hAnsi="宋体" w:cs="宋体"/>
                <w:b/>
                <w:bCs/>
                <w:color w:val="000000"/>
                <w:sz w:val="36"/>
                <w:szCs w:val="36"/>
              </w:rPr>
              <w:t>二、国家级二类技能竞赛获奖者资助人员名单</w:t>
            </w:r>
          </w:p>
        </w:tc>
      </w:tr>
      <w:tr>
        <w:tblPrEx>
          <w:tblCellMar>
            <w:top w:w="0" w:type="dxa"/>
            <w:left w:w="108" w:type="dxa"/>
            <w:bottom w:w="0" w:type="dxa"/>
            <w:right w:w="108" w:type="dxa"/>
          </w:tblCellMar>
        </w:tblPrEx>
        <w:trPr>
          <w:trHeight w:val="66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sz w:val="30"/>
                <w:szCs w:val="30"/>
              </w:rPr>
            </w:pPr>
            <w:r>
              <w:rPr>
                <w:rFonts w:hint="eastAsia" w:ascii="宋体" w:hAnsi="宋体" w:cs="宋体"/>
                <w:b/>
                <w:color w:val="000000"/>
                <w:sz w:val="30"/>
                <w:szCs w:val="30"/>
              </w:rPr>
              <w:t>序号</w:t>
            </w:r>
          </w:p>
        </w:tc>
        <w:tc>
          <w:tcPr>
            <w:tcW w:w="528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sz w:val="30"/>
                <w:szCs w:val="30"/>
              </w:rPr>
            </w:pPr>
            <w:r>
              <w:rPr>
                <w:rFonts w:hint="eastAsia" w:ascii="宋体" w:hAnsi="宋体" w:cs="宋体"/>
                <w:b/>
                <w:color w:val="000000"/>
                <w:sz w:val="30"/>
                <w:szCs w:val="30"/>
              </w:rPr>
              <w:t>竞赛名称</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sz w:val="30"/>
                <w:szCs w:val="30"/>
              </w:rPr>
            </w:pPr>
            <w:r>
              <w:rPr>
                <w:rFonts w:hint="eastAsia" w:ascii="宋体" w:hAnsi="宋体" w:cs="宋体"/>
                <w:b/>
                <w:color w:val="000000"/>
                <w:sz w:val="30"/>
                <w:szCs w:val="30"/>
              </w:rPr>
              <w:t>姓  名</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sz w:val="30"/>
                <w:szCs w:val="30"/>
              </w:rPr>
            </w:pPr>
            <w:r>
              <w:rPr>
                <w:rFonts w:hint="eastAsia" w:ascii="宋体" w:hAnsi="宋体" w:cs="宋体"/>
                <w:b/>
                <w:color w:val="000000"/>
                <w:sz w:val="30"/>
                <w:szCs w:val="30"/>
              </w:rPr>
              <w:t>单  位</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sz w:val="30"/>
                <w:szCs w:val="30"/>
              </w:rPr>
            </w:pPr>
            <w:r>
              <w:rPr>
                <w:rFonts w:hint="eastAsia" w:ascii="宋体" w:hAnsi="宋体" w:cs="宋体"/>
                <w:b/>
                <w:color w:val="000000"/>
                <w:sz w:val="30"/>
                <w:szCs w:val="30"/>
              </w:rPr>
              <w:t>名 次</w:t>
            </w:r>
          </w:p>
        </w:tc>
        <w:tc>
          <w:tcPr>
            <w:tcW w:w="13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sz w:val="32"/>
                <w:szCs w:val="32"/>
              </w:rPr>
            </w:pPr>
            <w:r>
              <w:rPr>
                <w:rFonts w:ascii="宋体" w:hAnsi="宋体" w:cs="宋体"/>
                <w:b/>
                <w:color w:val="000000"/>
                <w:sz w:val="24"/>
              </w:rPr>
              <w:t>奖励资助   （万元）</w:t>
            </w:r>
          </w:p>
        </w:tc>
      </w:tr>
      <w:tr>
        <w:tblPrEx>
          <w:tblCellMar>
            <w:top w:w="0" w:type="dxa"/>
            <w:left w:w="108" w:type="dxa"/>
            <w:bottom w:w="0" w:type="dxa"/>
            <w:right w:w="108" w:type="dxa"/>
          </w:tblCellMar>
        </w:tblPrEx>
        <w:trPr>
          <w:trHeight w:val="62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w:t>
            </w:r>
          </w:p>
        </w:tc>
        <w:tc>
          <w:tcPr>
            <w:tcW w:w="5284" w:type="dxa"/>
            <w:vMerge w:val="restart"/>
            <w:tcBorders>
              <w:top w:val="single" w:color="000000" w:sz="4" w:space="0"/>
              <w:left w:val="nil"/>
              <w:bottom w:val="nil"/>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2022年全国行业职业技能竞赛-</w:t>
            </w:r>
          </w:p>
          <w:p>
            <w:pPr>
              <w:widowControl/>
              <w:jc w:val="center"/>
              <w:rPr>
                <w:rFonts w:ascii="仿宋" w:hAnsi="仿宋" w:eastAsia="仿宋" w:cs="仿宋"/>
                <w:color w:val="000000"/>
                <w:sz w:val="24"/>
              </w:rPr>
            </w:pPr>
            <w:r>
              <w:rPr>
                <w:rFonts w:hint="eastAsia" w:ascii="仿宋" w:hAnsi="仿宋" w:eastAsia="仿宋" w:cs="仿宋"/>
                <w:color w:val="000000"/>
                <w:sz w:val="24"/>
              </w:rPr>
              <w:t>第十九届全国机械行业职业技能竞赛</w:t>
            </w:r>
          </w:p>
          <w:p>
            <w:pPr>
              <w:widowControl/>
              <w:jc w:val="center"/>
              <w:rPr>
                <w:rFonts w:ascii="仿宋" w:hAnsi="仿宋" w:eastAsia="仿宋" w:cs="仿宋"/>
                <w:color w:val="000000"/>
                <w:sz w:val="24"/>
              </w:rPr>
            </w:pPr>
            <w:r>
              <w:rPr>
                <w:rFonts w:hint="eastAsia" w:ascii="仿宋" w:hAnsi="仿宋" w:eastAsia="仿宋" w:cs="仿宋"/>
                <w:color w:val="000000"/>
                <w:sz w:val="24"/>
              </w:rPr>
              <w:t>（模具）冲压模具（通用）教师组赛项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color w:val="000000"/>
                <w:sz w:val="24"/>
              </w:rPr>
            </w:pPr>
            <w:r>
              <w:rPr>
                <w:rFonts w:hint="eastAsia" w:ascii="仿宋" w:hAnsi="仿宋" w:eastAsia="仿宋" w:cs="仿宋"/>
                <w:color w:val="000000"/>
                <w:sz w:val="24"/>
              </w:rPr>
              <w:t>赵  慧</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天津轻工职业技术学院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w:t>
            </w:r>
          </w:p>
        </w:tc>
      </w:tr>
      <w:tr>
        <w:tblPrEx>
          <w:tblCellMar>
            <w:top w:w="0" w:type="dxa"/>
            <w:left w:w="108" w:type="dxa"/>
            <w:bottom w:w="0" w:type="dxa"/>
            <w:right w:w="108" w:type="dxa"/>
          </w:tblCellMar>
        </w:tblPrEx>
        <w:trPr>
          <w:trHeight w:val="562"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c>
          <w:tcPr>
            <w:tcW w:w="5284" w:type="dxa"/>
            <w:vMerge w:val="continue"/>
            <w:tcBorders>
              <w:top w:val="nil"/>
              <w:left w:val="nil"/>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color w:val="000000"/>
                <w:sz w:val="24"/>
              </w:rPr>
            </w:pPr>
            <w:r>
              <w:rPr>
                <w:rFonts w:hint="eastAsia" w:ascii="仿宋" w:hAnsi="仿宋" w:eastAsia="仿宋" w:cs="仿宋"/>
                <w:color w:val="000000"/>
                <w:sz w:val="24"/>
              </w:rPr>
              <w:t>郭  国</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天津轻工职业技术学院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第二名</w:t>
            </w:r>
          </w:p>
        </w:tc>
        <w:tc>
          <w:tcPr>
            <w:tcW w:w="13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w:t>
            </w:r>
          </w:p>
        </w:tc>
      </w:tr>
      <w:tr>
        <w:tblPrEx>
          <w:tblCellMar>
            <w:top w:w="0" w:type="dxa"/>
            <w:left w:w="108" w:type="dxa"/>
            <w:bottom w:w="0" w:type="dxa"/>
            <w:right w:w="108" w:type="dxa"/>
          </w:tblCellMar>
        </w:tblPrEx>
        <w:trPr>
          <w:trHeight w:val="62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w:t>
            </w:r>
          </w:p>
        </w:tc>
        <w:tc>
          <w:tcPr>
            <w:tcW w:w="528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2022年全国行业职业技能竞赛-</w:t>
            </w:r>
          </w:p>
          <w:p>
            <w:pPr>
              <w:widowControl/>
              <w:jc w:val="center"/>
              <w:rPr>
                <w:rFonts w:ascii="仿宋" w:hAnsi="仿宋" w:eastAsia="仿宋" w:cs="仿宋"/>
                <w:color w:val="000000"/>
                <w:sz w:val="24"/>
              </w:rPr>
            </w:pPr>
            <w:r>
              <w:rPr>
                <w:rFonts w:hint="eastAsia" w:ascii="仿宋" w:hAnsi="仿宋" w:eastAsia="仿宋" w:cs="仿宋"/>
                <w:color w:val="000000"/>
                <w:sz w:val="24"/>
              </w:rPr>
              <w:t>全国钢结构职业技能竞赛</w:t>
            </w:r>
          </w:p>
          <w:p>
            <w:pPr>
              <w:widowControl/>
              <w:jc w:val="center"/>
              <w:rPr>
                <w:rFonts w:ascii="仿宋" w:hAnsi="仿宋" w:eastAsia="仿宋" w:cs="仿宋"/>
                <w:color w:val="000000"/>
                <w:sz w:val="24"/>
              </w:rPr>
            </w:pPr>
            <w:r>
              <w:rPr>
                <w:rFonts w:hint="eastAsia" w:ascii="仿宋" w:hAnsi="仿宋" w:eastAsia="仿宋" w:cs="仿宋"/>
                <w:color w:val="000000"/>
                <w:sz w:val="24"/>
              </w:rPr>
              <w:t>焊接机器人赛项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color w:val="000000"/>
                <w:sz w:val="24"/>
              </w:rPr>
            </w:pPr>
            <w:r>
              <w:rPr>
                <w:rFonts w:hint="eastAsia" w:ascii="仿宋" w:hAnsi="仿宋" w:eastAsia="仿宋" w:cs="仿宋"/>
                <w:color w:val="000000"/>
                <w:sz w:val="24"/>
              </w:rPr>
              <w:t>王  赛</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中建钢构天津有限公司</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w:t>
            </w:r>
          </w:p>
        </w:tc>
      </w:tr>
      <w:tr>
        <w:tblPrEx>
          <w:tblCellMar>
            <w:top w:w="0" w:type="dxa"/>
            <w:left w:w="108" w:type="dxa"/>
            <w:bottom w:w="0" w:type="dxa"/>
            <w:right w:w="108" w:type="dxa"/>
          </w:tblCellMar>
        </w:tblPrEx>
        <w:trPr>
          <w:trHeight w:val="62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c>
          <w:tcPr>
            <w:tcW w:w="52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color w:val="000000"/>
                <w:sz w:val="24"/>
              </w:rPr>
            </w:pPr>
            <w:r>
              <w:rPr>
                <w:rFonts w:hint="eastAsia" w:ascii="仿宋" w:hAnsi="仿宋" w:eastAsia="仿宋" w:cs="仿宋"/>
                <w:color w:val="000000"/>
                <w:sz w:val="24"/>
              </w:rPr>
              <w:t>黄艳龙</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中建钢构天津有限公司</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第二名</w:t>
            </w:r>
          </w:p>
        </w:tc>
        <w:tc>
          <w:tcPr>
            <w:tcW w:w="13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w:t>
            </w:r>
          </w:p>
        </w:tc>
      </w:tr>
      <w:tr>
        <w:tblPrEx>
          <w:tblCellMar>
            <w:top w:w="0" w:type="dxa"/>
            <w:left w:w="108" w:type="dxa"/>
            <w:bottom w:w="0" w:type="dxa"/>
            <w:right w:w="108" w:type="dxa"/>
          </w:tblCellMar>
        </w:tblPrEx>
        <w:trPr>
          <w:trHeight w:val="62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w:t>
            </w:r>
          </w:p>
        </w:tc>
        <w:tc>
          <w:tcPr>
            <w:tcW w:w="528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2022年全国行业职业技能竞赛-</w:t>
            </w:r>
          </w:p>
          <w:p>
            <w:pPr>
              <w:widowControl/>
              <w:jc w:val="center"/>
              <w:rPr>
                <w:rFonts w:ascii="仿宋" w:hAnsi="仿宋" w:eastAsia="仿宋" w:cs="仿宋"/>
                <w:color w:val="000000"/>
                <w:sz w:val="24"/>
              </w:rPr>
            </w:pPr>
            <w:r>
              <w:rPr>
                <w:rFonts w:hint="eastAsia" w:ascii="仿宋" w:hAnsi="仿宋" w:eastAsia="仿宋" w:cs="仿宋"/>
                <w:color w:val="000000"/>
                <w:sz w:val="24"/>
              </w:rPr>
              <w:t>全国钢结构职业技能竞赛</w:t>
            </w:r>
          </w:p>
          <w:p>
            <w:pPr>
              <w:widowControl/>
              <w:jc w:val="center"/>
              <w:rPr>
                <w:rFonts w:ascii="仿宋" w:hAnsi="仿宋" w:eastAsia="仿宋" w:cs="仿宋"/>
                <w:color w:val="000000"/>
                <w:sz w:val="24"/>
              </w:rPr>
            </w:pPr>
            <w:r>
              <w:rPr>
                <w:rFonts w:hint="eastAsia" w:ascii="仿宋" w:hAnsi="仿宋" w:eastAsia="仿宋" w:cs="仿宋"/>
                <w:color w:val="000000"/>
                <w:sz w:val="24"/>
              </w:rPr>
              <w:t>冲压工（冷作钣金工）赛项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color w:val="000000"/>
                <w:sz w:val="24"/>
              </w:rPr>
            </w:pPr>
            <w:r>
              <w:rPr>
                <w:rFonts w:hint="eastAsia" w:ascii="仿宋" w:hAnsi="仿宋" w:eastAsia="仿宋" w:cs="仿宋"/>
                <w:color w:val="000000"/>
                <w:sz w:val="24"/>
              </w:rPr>
              <w:t>赵建军</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中建钢构天津有限公司</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第二名</w:t>
            </w:r>
          </w:p>
        </w:tc>
        <w:tc>
          <w:tcPr>
            <w:tcW w:w="13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w:t>
            </w:r>
          </w:p>
        </w:tc>
      </w:tr>
      <w:tr>
        <w:tblPrEx>
          <w:tblCellMar>
            <w:top w:w="0" w:type="dxa"/>
            <w:left w:w="108" w:type="dxa"/>
            <w:bottom w:w="0" w:type="dxa"/>
            <w:right w:w="108" w:type="dxa"/>
          </w:tblCellMar>
        </w:tblPrEx>
        <w:trPr>
          <w:trHeight w:val="62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6</w:t>
            </w:r>
          </w:p>
        </w:tc>
        <w:tc>
          <w:tcPr>
            <w:tcW w:w="5284" w:type="dxa"/>
            <w:tcBorders>
              <w:top w:val="single" w:color="000000" w:sz="4" w:space="0"/>
              <w:left w:val="nil"/>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2022年全国行业职业技能竞赛-</w:t>
            </w:r>
          </w:p>
          <w:p>
            <w:pPr>
              <w:widowControl/>
              <w:jc w:val="center"/>
              <w:rPr>
                <w:rFonts w:ascii="仿宋" w:hAnsi="仿宋" w:eastAsia="仿宋" w:cs="仿宋"/>
                <w:sz w:val="24"/>
              </w:rPr>
            </w:pPr>
            <w:r>
              <w:rPr>
                <w:rFonts w:hint="eastAsia" w:ascii="仿宋" w:hAnsi="仿宋" w:eastAsia="仿宋" w:cs="仿宋"/>
                <w:sz w:val="24"/>
              </w:rPr>
              <w:t>第三届全国智能数字楼宇及空调职业技能竞赛</w:t>
            </w:r>
          </w:p>
          <w:p>
            <w:pPr>
              <w:widowControl/>
              <w:jc w:val="center"/>
              <w:rPr>
                <w:rFonts w:ascii="仿宋" w:hAnsi="仿宋" w:eastAsia="仿宋" w:cs="仿宋"/>
                <w:sz w:val="24"/>
              </w:rPr>
            </w:pPr>
            <w:r>
              <w:rPr>
                <w:rFonts w:hint="eastAsia" w:ascii="仿宋" w:hAnsi="仿宋" w:eastAsia="仿宋" w:cs="仿宋"/>
                <w:sz w:val="24"/>
              </w:rPr>
              <w:t>5G基站建设与维修赛项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color w:val="000000"/>
                <w:sz w:val="24"/>
              </w:rPr>
            </w:pPr>
            <w:r>
              <w:rPr>
                <w:rFonts w:hint="eastAsia" w:ascii="仿宋" w:hAnsi="仿宋" w:eastAsia="仿宋" w:cs="仿宋"/>
                <w:color w:val="000000"/>
                <w:sz w:val="24"/>
              </w:rPr>
              <w:t>王永斌</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天津市职业大学</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第二名</w:t>
            </w:r>
          </w:p>
        </w:tc>
        <w:tc>
          <w:tcPr>
            <w:tcW w:w="13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5</w:t>
            </w:r>
          </w:p>
        </w:tc>
      </w:tr>
      <w:tr>
        <w:tblPrEx>
          <w:tblCellMar>
            <w:top w:w="0" w:type="dxa"/>
            <w:left w:w="108" w:type="dxa"/>
            <w:bottom w:w="0" w:type="dxa"/>
            <w:right w:w="108" w:type="dxa"/>
          </w:tblCellMar>
        </w:tblPrEx>
        <w:trPr>
          <w:trHeight w:val="62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7</w:t>
            </w:r>
          </w:p>
        </w:tc>
        <w:tc>
          <w:tcPr>
            <w:tcW w:w="528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2023年全国行业职业技能竞赛-</w:t>
            </w:r>
          </w:p>
          <w:p>
            <w:pPr>
              <w:widowControl/>
              <w:jc w:val="center"/>
              <w:rPr>
                <w:rFonts w:ascii="仿宋" w:hAnsi="仿宋" w:eastAsia="仿宋" w:cs="仿宋"/>
                <w:sz w:val="24"/>
              </w:rPr>
            </w:pPr>
            <w:r>
              <w:rPr>
                <w:rFonts w:hint="eastAsia" w:ascii="仿宋" w:hAnsi="仿宋" w:eastAsia="仿宋" w:cs="仿宋"/>
                <w:sz w:val="24"/>
              </w:rPr>
              <w:t>第二届全国工业经济应用创新职业技能竞赛</w:t>
            </w:r>
          </w:p>
          <w:p>
            <w:pPr>
              <w:widowControl/>
              <w:jc w:val="center"/>
              <w:rPr>
                <w:rFonts w:ascii="仿宋" w:hAnsi="仿宋" w:eastAsia="仿宋" w:cs="仿宋"/>
                <w:sz w:val="24"/>
              </w:rPr>
            </w:pPr>
            <w:r>
              <w:rPr>
                <w:rFonts w:hint="eastAsia" w:ascii="仿宋" w:hAnsi="仿宋" w:eastAsia="仿宋" w:cs="仿宋"/>
                <w:sz w:val="24"/>
              </w:rPr>
              <w:t>电气电子产品环保检测员</w:t>
            </w:r>
          </w:p>
          <w:p>
            <w:pPr>
              <w:widowControl/>
              <w:jc w:val="center"/>
              <w:rPr>
                <w:rFonts w:ascii="仿宋" w:hAnsi="仿宋" w:eastAsia="仿宋" w:cs="仿宋"/>
                <w:color w:val="000000"/>
                <w:sz w:val="24"/>
              </w:rPr>
            </w:pPr>
            <w:r>
              <w:rPr>
                <w:rFonts w:hint="eastAsia" w:ascii="仿宋" w:hAnsi="仿宋" w:eastAsia="仿宋" w:cs="仿宋"/>
                <w:sz w:val="24"/>
              </w:rPr>
              <w:t>（产品设计与验证方向）</w:t>
            </w:r>
            <w:r>
              <w:rPr>
                <w:rFonts w:hint="eastAsia" w:ascii="仿宋" w:hAnsi="仿宋" w:eastAsia="仿宋" w:cs="仿宋"/>
                <w:color w:val="000000"/>
                <w:sz w:val="24"/>
              </w:rPr>
              <w:t>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黄  鑫</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天津市职业大学</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第三名</w:t>
            </w:r>
          </w:p>
        </w:tc>
        <w:tc>
          <w:tcPr>
            <w:tcW w:w="13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w:t>
            </w:r>
          </w:p>
        </w:tc>
      </w:tr>
      <w:tr>
        <w:tblPrEx>
          <w:tblCellMar>
            <w:top w:w="0" w:type="dxa"/>
            <w:left w:w="108" w:type="dxa"/>
            <w:bottom w:w="0" w:type="dxa"/>
            <w:right w:w="108" w:type="dxa"/>
          </w:tblCellMar>
        </w:tblPrEx>
        <w:trPr>
          <w:trHeight w:val="62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8</w:t>
            </w:r>
          </w:p>
        </w:tc>
        <w:tc>
          <w:tcPr>
            <w:tcW w:w="528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2023年全国行业职业技能竞赛-</w:t>
            </w:r>
          </w:p>
          <w:p>
            <w:pPr>
              <w:widowControl/>
              <w:jc w:val="center"/>
              <w:rPr>
                <w:rFonts w:ascii="仿宋" w:hAnsi="仿宋" w:eastAsia="仿宋" w:cs="仿宋"/>
                <w:color w:val="000000"/>
                <w:sz w:val="24"/>
              </w:rPr>
            </w:pPr>
            <w:r>
              <w:rPr>
                <w:rFonts w:hint="eastAsia" w:ascii="仿宋" w:hAnsi="仿宋" w:eastAsia="仿宋" w:cs="仿宋"/>
                <w:color w:val="000000"/>
                <w:sz w:val="24"/>
              </w:rPr>
              <w:t>第十六届全国工程建设系统职业技能竞赛</w:t>
            </w:r>
          </w:p>
          <w:p>
            <w:pPr>
              <w:widowControl/>
              <w:jc w:val="center"/>
              <w:rPr>
                <w:rFonts w:ascii="仿宋" w:hAnsi="仿宋" w:eastAsia="仿宋" w:cs="仿宋"/>
                <w:color w:val="000000"/>
                <w:sz w:val="24"/>
              </w:rPr>
            </w:pPr>
            <w:r>
              <w:rPr>
                <w:rFonts w:hint="eastAsia" w:ascii="仿宋" w:hAnsi="仿宋" w:eastAsia="仿宋" w:cs="仿宋"/>
                <w:color w:val="000000"/>
                <w:sz w:val="24"/>
              </w:rPr>
              <w:t>焊工赛项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李建德</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中石化第四建设有限公司</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第三名</w:t>
            </w:r>
          </w:p>
        </w:tc>
        <w:tc>
          <w:tcPr>
            <w:tcW w:w="13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w:t>
            </w:r>
          </w:p>
        </w:tc>
      </w:tr>
      <w:tr>
        <w:tblPrEx>
          <w:tblCellMar>
            <w:top w:w="0" w:type="dxa"/>
            <w:left w:w="108" w:type="dxa"/>
            <w:bottom w:w="0" w:type="dxa"/>
            <w:right w:w="108" w:type="dxa"/>
          </w:tblCellMar>
        </w:tblPrEx>
        <w:trPr>
          <w:trHeight w:val="62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9</w:t>
            </w:r>
          </w:p>
        </w:tc>
        <w:tc>
          <w:tcPr>
            <w:tcW w:w="528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2023年全国行业职业技能竞赛—</w:t>
            </w:r>
          </w:p>
          <w:p>
            <w:pPr>
              <w:widowControl/>
              <w:jc w:val="center"/>
              <w:rPr>
                <w:rFonts w:ascii="仿宋" w:hAnsi="仿宋" w:eastAsia="仿宋" w:cs="仿宋"/>
                <w:color w:val="000000"/>
                <w:sz w:val="24"/>
              </w:rPr>
            </w:pPr>
            <w:r>
              <w:rPr>
                <w:rFonts w:hint="eastAsia" w:ascii="仿宋" w:hAnsi="仿宋" w:eastAsia="仿宋" w:cs="仿宋"/>
                <w:color w:val="000000"/>
                <w:sz w:val="24"/>
              </w:rPr>
              <w:t>第十六届全国工程建设系统职业技能竞赛</w:t>
            </w:r>
          </w:p>
          <w:p>
            <w:pPr>
              <w:widowControl/>
              <w:jc w:val="center"/>
              <w:rPr>
                <w:rFonts w:ascii="仿宋" w:hAnsi="仿宋" w:eastAsia="仿宋" w:cs="仿宋"/>
                <w:color w:val="000000"/>
                <w:sz w:val="24"/>
              </w:rPr>
            </w:pPr>
            <w:r>
              <w:rPr>
                <w:rFonts w:hint="eastAsia" w:ascii="仿宋" w:hAnsi="仿宋" w:eastAsia="仿宋" w:cs="仿宋"/>
                <w:color w:val="000000"/>
                <w:sz w:val="24"/>
              </w:rPr>
              <w:t>无损检测员赛项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刘春辉</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中石化（天津）石油化工有限公司</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w:t>
            </w:r>
          </w:p>
        </w:tc>
      </w:tr>
      <w:tr>
        <w:tblPrEx>
          <w:tblCellMar>
            <w:top w:w="0" w:type="dxa"/>
            <w:left w:w="108" w:type="dxa"/>
            <w:bottom w:w="0" w:type="dxa"/>
            <w:right w:w="108" w:type="dxa"/>
          </w:tblCellMar>
        </w:tblPrEx>
        <w:trPr>
          <w:trHeight w:val="62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10</w:t>
            </w:r>
          </w:p>
        </w:tc>
        <w:tc>
          <w:tcPr>
            <w:tcW w:w="52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蒋桂通</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海洋石油工程股份有限公司</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第二名</w:t>
            </w:r>
          </w:p>
        </w:tc>
        <w:tc>
          <w:tcPr>
            <w:tcW w:w="13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w:t>
            </w:r>
          </w:p>
        </w:tc>
      </w:tr>
      <w:tr>
        <w:tblPrEx>
          <w:tblCellMar>
            <w:top w:w="0" w:type="dxa"/>
            <w:left w:w="108" w:type="dxa"/>
            <w:bottom w:w="0" w:type="dxa"/>
            <w:right w:w="108" w:type="dxa"/>
          </w:tblCellMar>
        </w:tblPrEx>
        <w:trPr>
          <w:trHeight w:val="62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11</w:t>
            </w:r>
          </w:p>
        </w:tc>
        <w:tc>
          <w:tcPr>
            <w:tcW w:w="5284" w:type="dxa"/>
            <w:vMerge w:val="restart"/>
            <w:tcBorders>
              <w:top w:val="single" w:color="000000" w:sz="4" w:space="0"/>
              <w:left w:val="nil"/>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2023年全国行业职业技能竞赛</w:t>
            </w:r>
          </w:p>
          <w:p>
            <w:pPr>
              <w:widowControl/>
              <w:jc w:val="center"/>
              <w:rPr>
                <w:rFonts w:ascii="仿宋" w:hAnsi="仿宋" w:eastAsia="仿宋" w:cs="仿宋"/>
                <w:sz w:val="24"/>
              </w:rPr>
            </w:pPr>
            <w:r>
              <w:rPr>
                <w:rFonts w:hint="eastAsia" w:ascii="仿宋" w:hAnsi="仿宋" w:eastAsia="仿宋" w:cs="仿宋"/>
                <w:sz w:val="24"/>
              </w:rPr>
              <w:t>第三届全国仪器仪表行业职业技能竞赛</w:t>
            </w:r>
          </w:p>
          <w:p>
            <w:pPr>
              <w:widowControl/>
              <w:jc w:val="center"/>
              <w:rPr>
                <w:rFonts w:ascii="仿宋" w:hAnsi="仿宋" w:eastAsia="仿宋" w:cs="仿宋"/>
                <w:sz w:val="24"/>
              </w:rPr>
            </w:pPr>
            <w:r>
              <w:rPr>
                <w:rFonts w:hint="eastAsia" w:ascii="仿宋" w:hAnsi="仿宋" w:eastAsia="仿宋" w:cs="仿宋"/>
                <w:sz w:val="24"/>
              </w:rPr>
              <w:t>数字孪生应用技术员S</w:t>
            </w:r>
          </w:p>
          <w:p>
            <w:pPr>
              <w:widowControl/>
              <w:jc w:val="center"/>
              <w:rPr>
                <w:rFonts w:ascii="仿宋" w:hAnsi="仿宋" w:eastAsia="仿宋" w:cs="仿宋"/>
                <w:sz w:val="24"/>
              </w:rPr>
            </w:pPr>
            <w:r>
              <w:rPr>
                <w:rFonts w:hint="eastAsia" w:ascii="仿宋" w:hAnsi="仿宋" w:eastAsia="仿宋" w:cs="仿宋"/>
                <w:sz w:val="24"/>
              </w:rPr>
              <w:t>（测量与控制系统装调技术）赛项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张存林</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天津市职业大学</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第三名</w:t>
            </w:r>
          </w:p>
        </w:tc>
        <w:tc>
          <w:tcPr>
            <w:tcW w:w="13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w:t>
            </w:r>
          </w:p>
        </w:tc>
      </w:tr>
      <w:tr>
        <w:tblPrEx>
          <w:tblCellMar>
            <w:top w:w="0" w:type="dxa"/>
            <w:left w:w="108" w:type="dxa"/>
            <w:bottom w:w="0" w:type="dxa"/>
            <w:right w:w="108" w:type="dxa"/>
          </w:tblCellMar>
        </w:tblPrEx>
        <w:trPr>
          <w:trHeight w:val="62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12</w:t>
            </w:r>
          </w:p>
        </w:tc>
        <w:tc>
          <w:tcPr>
            <w:tcW w:w="5284" w:type="dxa"/>
            <w:vMerge w:val="continue"/>
            <w:tcBorders>
              <w:top w:val="single" w:color="000000" w:sz="4" w:space="0"/>
              <w:left w:val="nil"/>
              <w:bottom w:val="single" w:color="000000" w:sz="4" w:space="0"/>
              <w:right w:val="single" w:color="000000" w:sz="4" w:space="0"/>
            </w:tcBorders>
            <w:noWrap/>
            <w:vAlign w:val="center"/>
          </w:tcPr>
          <w:p>
            <w:pPr>
              <w:widowControl/>
              <w:jc w:val="left"/>
              <w:rPr>
                <w:rFonts w:ascii="仿宋" w:hAnsi="仿宋" w:eastAsia="仿宋" w:cs="仿宋"/>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安世博</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天津市职业大学</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第二名</w:t>
            </w:r>
          </w:p>
        </w:tc>
        <w:tc>
          <w:tcPr>
            <w:tcW w:w="13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w:t>
            </w:r>
          </w:p>
        </w:tc>
      </w:tr>
      <w:tr>
        <w:tblPrEx>
          <w:tblCellMar>
            <w:top w:w="0" w:type="dxa"/>
            <w:left w:w="108" w:type="dxa"/>
            <w:bottom w:w="0" w:type="dxa"/>
            <w:right w:w="108" w:type="dxa"/>
          </w:tblCellMar>
        </w:tblPrEx>
        <w:trPr>
          <w:trHeight w:val="62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13</w:t>
            </w:r>
          </w:p>
        </w:tc>
        <w:tc>
          <w:tcPr>
            <w:tcW w:w="5284" w:type="dxa"/>
            <w:vMerge w:val="restart"/>
            <w:tcBorders>
              <w:top w:val="single" w:color="000000" w:sz="4" w:space="0"/>
              <w:left w:val="nil"/>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2023年全国行业职业技能竞赛-</w:t>
            </w:r>
          </w:p>
          <w:p>
            <w:pPr>
              <w:widowControl/>
              <w:jc w:val="center"/>
              <w:rPr>
                <w:rFonts w:ascii="仿宋" w:hAnsi="仿宋" w:eastAsia="仿宋" w:cs="仿宋"/>
                <w:sz w:val="24"/>
              </w:rPr>
            </w:pPr>
            <w:r>
              <w:rPr>
                <w:rFonts w:hint="eastAsia" w:ascii="仿宋" w:hAnsi="仿宋" w:eastAsia="仿宋" w:cs="仿宋"/>
                <w:sz w:val="24"/>
              </w:rPr>
              <w:t>第三届全国仪器仪表行业职业技能竞赛</w:t>
            </w:r>
          </w:p>
          <w:p>
            <w:pPr>
              <w:widowControl/>
              <w:jc w:val="center"/>
              <w:rPr>
                <w:rFonts w:ascii="仿宋" w:hAnsi="仿宋" w:eastAsia="仿宋" w:cs="仿宋"/>
                <w:sz w:val="24"/>
              </w:rPr>
            </w:pPr>
            <w:r>
              <w:rPr>
                <w:rFonts w:hint="eastAsia" w:ascii="仿宋" w:hAnsi="仿宋" w:eastAsia="仿宋" w:cs="仿宋"/>
                <w:sz w:val="24"/>
              </w:rPr>
              <w:t>智能硬件装调员(仪器仪表装调技术方向)赛项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申  为</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天津市职业大学</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w:t>
            </w:r>
          </w:p>
        </w:tc>
      </w:tr>
      <w:tr>
        <w:tblPrEx>
          <w:tblCellMar>
            <w:top w:w="0" w:type="dxa"/>
            <w:left w:w="108" w:type="dxa"/>
            <w:bottom w:w="0" w:type="dxa"/>
            <w:right w:w="108" w:type="dxa"/>
          </w:tblCellMar>
        </w:tblPrEx>
        <w:trPr>
          <w:trHeight w:val="62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14</w:t>
            </w:r>
          </w:p>
        </w:tc>
        <w:tc>
          <w:tcPr>
            <w:tcW w:w="5284" w:type="dxa"/>
            <w:vMerge w:val="continue"/>
            <w:tcBorders>
              <w:top w:val="single" w:color="000000" w:sz="4" w:space="0"/>
              <w:left w:val="nil"/>
              <w:bottom w:val="single" w:color="000000" w:sz="4" w:space="0"/>
              <w:right w:val="single" w:color="000000" w:sz="4" w:space="0"/>
            </w:tcBorders>
            <w:noWrap/>
            <w:vAlign w:val="center"/>
          </w:tcPr>
          <w:p>
            <w:pPr>
              <w:widowControl/>
              <w:jc w:val="left"/>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杨  平</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天津市职业大学</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第三名</w:t>
            </w:r>
          </w:p>
        </w:tc>
        <w:tc>
          <w:tcPr>
            <w:tcW w:w="13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w:t>
            </w:r>
          </w:p>
        </w:tc>
      </w:tr>
      <w:tr>
        <w:tblPrEx>
          <w:tblCellMar>
            <w:top w:w="0" w:type="dxa"/>
            <w:left w:w="108" w:type="dxa"/>
            <w:bottom w:w="0" w:type="dxa"/>
            <w:right w:w="108" w:type="dxa"/>
          </w:tblCellMar>
        </w:tblPrEx>
        <w:trPr>
          <w:trHeight w:val="62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15</w:t>
            </w:r>
          </w:p>
        </w:tc>
        <w:tc>
          <w:tcPr>
            <w:tcW w:w="5284" w:type="dxa"/>
            <w:tcBorders>
              <w:top w:val="single" w:color="000000" w:sz="4" w:space="0"/>
              <w:left w:val="nil"/>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2023全国行业职业技能竞赛-</w:t>
            </w:r>
          </w:p>
          <w:p>
            <w:pPr>
              <w:widowControl/>
              <w:jc w:val="center"/>
              <w:rPr>
                <w:rFonts w:ascii="仿宋" w:hAnsi="仿宋" w:eastAsia="仿宋" w:cs="仿宋"/>
                <w:color w:val="000000"/>
                <w:sz w:val="24"/>
              </w:rPr>
            </w:pPr>
            <w:r>
              <w:rPr>
                <w:rFonts w:hint="eastAsia" w:ascii="仿宋" w:hAnsi="仿宋" w:eastAsia="仿宋" w:cs="仿宋"/>
                <w:color w:val="000000"/>
                <w:sz w:val="24"/>
              </w:rPr>
              <w:t>第二届全国信息通信和互联网行业职业技能竞赛</w:t>
            </w:r>
          </w:p>
          <w:p>
            <w:pPr>
              <w:widowControl/>
              <w:jc w:val="center"/>
              <w:rPr>
                <w:rFonts w:ascii="仿宋" w:hAnsi="仿宋" w:eastAsia="仿宋" w:cs="仿宋"/>
                <w:color w:val="000000"/>
                <w:sz w:val="24"/>
              </w:rPr>
            </w:pPr>
            <w:r>
              <w:rPr>
                <w:rFonts w:hint="eastAsia" w:ascii="仿宋" w:hAnsi="仿宋" w:eastAsia="仿宋" w:cs="仿宋"/>
                <w:color w:val="000000"/>
                <w:sz w:val="24"/>
              </w:rPr>
              <w:t>信息通信网络运行管理员</w:t>
            </w:r>
          </w:p>
          <w:p>
            <w:pPr>
              <w:widowControl/>
              <w:jc w:val="center"/>
              <w:rPr>
                <w:rFonts w:ascii="仿宋" w:hAnsi="仿宋" w:eastAsia="仿宋" w:cs="仿宋"/>
                <w:color w:val="000000"/>
                <w:sz w:val="24"/>
              </w:rPr>
            </w:pPr>
            <w:r>
              <w:rPr>
                <w:rFonts w:hint="eastAsia" w:ascii="仿宋" w:hAnsi="仿宋" w:eastAsia="仿宋" w:cs="仿宋"/>
                <w:color w:val="000000"/>
                <w:sz w:val="24"/>
              </w:rPr>
              <w:t>（互联网络管理员）赛项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徐朝阳</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天津市职业大学</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第二名</w:t>
            </w:r>
          </w:p>
        </w:tc>
        <w:tc>
          <w:tcPr>
            <w:tcW w:w="13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w:t>
            </w:r>
          </w:p>
        </w:tc>
      </w:tr>
      <w:tr>
        <w:tblPrEx>
          <w:tblCellMar>
            <w:top w:w="0" w:type="dxa"/>
            <w:left w:w="108" w:type="dxa"/>
            <w:bottom w:w="0" w:type="dxa"/>
            <w:right w:w="108" w:type="dxa"/>
          </w:tblCellMar>
        </w:tblPrEx>
        <w:trPr>
          <w:trHeight w:val="62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16</w:t>
            </w:r>
          </w:p>
        </w:tc>
        <w:tc>
          <w:tcPr>
            <w:tcW w:w="5284" w:type="dxa"/>
            <w:tcBorders>
              <w:top w:val="nil"/>
              <w:left w:val="nil"/>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2023年全国行业职业技能竞赛—</w:t>
            </w:r>
          </w:p>
          <w:p>
            <w:pPr>
              <w:widowControl/>
              <w:jc w:val="center"/>
              <w:rPr>
                <w:rFonts w:ascii="仿宋" w:hAnsi="仿宋" w:eastAsia="仿宋" w:cs="仿宋"/>
                <w:color w:val="000000"/>
                <w:sz w:val="24"/>
              </w:rPr>
            </w:pPr>
            <w:r>
              <w:rPr>
                <w:rFonts w:hint="eastAsia" w:ascii="仿宋" w:hAnsi="仿宋" w:eastAsia="仿宋" w:cs="仿宋"/>
                <w:color w:val="000000"/>
                <w:sz w:val="24"/>
              </w:rPr>
              <w:t>“海之晨杯” 全国第二届多工序数控机床操作调整工（机器视觉）职业技能竞赛暨第二十一届全国机械行业职业技能竞赛</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李万军</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一汽-大众汽车有限公司天津分公司</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第三名</w:t>
            </w:r>
          </w:p>
        </w:tc>
        <w:tc>
          <w:tcPr>
            <w:tcW w:w="13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w:t>
            </w:r>
          </w:p>
        </w:tc>
      </w:tr>
      <w:tr>
        <w:tblPrEx>
          <w:tblCellMar>
            <w:top w:w="0" w:type="dxa"/>
            <w:left w:w="108" w:type="dxa"/>
            <w:bottom w:w="0" w:type="dxa"/>
            <w:right w:w="108" w:type="dxa"/>
          </w:tblCellMar>
        </w:tblPrEx>
        <w:trPr>
          <w:trHeight w:val="620"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17</w:t>
            </w:r>
          </w:p>
        </w:tc>
        <w:tc>
          <w:tcPr>
            <w:tcW w:w="5284" w:type="dxa"/>
            <w:tcBorders>
              <w:top w:val="nil"/>
              <w:left w:val="nil"/>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2022年全国行业职业技能竞赛—</w:t>
            </w:r>
          </w:p>
          <w:p>
            <w:pPr>
              <w:widowControl/>
              <w:jc w:val="center"/>
              <w:rPr>
                <w:rFonts w:ascii="仿宋" w:hAnsi="仿宋" w:eastAsia="仿宋" w:cs="仿宋"/>
                <w:color w:val="000000"/>
                <w:sz w:val="24"/>
              </w:rPr>
            </w:pPr>
            <w:r>
              <w:rPr>
                <w:rFonts w:hint="eastAsia" w:ascii="仿宋" w:hAnsi="仿宋" w:eastAsia="仿宋" w:cs="仿宋"/>
                <w:color w:val="000000"/>
                <w:sz w:val="24"/>
              </w:rPr>
              <w:t>全国电子企业职业技能竞赛</w:t>
            </w:r>
          </w:p>
          <w:p>
            <w:pPr>
              <w:widowControl/>
              <w:jc w:val="center"/>
              <w:rPr>
                <w:rFonts w:ascii="仿宋" w:hAnsi="仿宋" w:eastAsia="仿宋" w:cs="仿宋"/>
                <w:color w:val="000000"/>
                <w:sz w:val="24"/>
              </w:rPr>
            </w:pPr>
            <w:r>
              <w:rPr>
                <w:rFonts w:hint="eastAsia" w:ascii="仿宋" w:hAnsi="仿宋" w:eastAsia="仿宋" w:cs="仿宋"/>
                <w:color w:val="000000"/>
                <w:sz w:val="24"/>
              </w:rPr>
              <w:t>计算机程序设计员（人机协同技术应用）赛项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color w:val="000000"/>
                <w:sz w:val="24"/>
              </w:rPr>
            </w:pPr>
            <w:r>
              <w:rPr>
                <w:rFonts w:hint="eastAsia" w:ascii="仿宋" w:hAnsi="仿宋" w:eastAsia="仿宋" w:cs="仿宋"/>
                <w:color w:val="000000"/>
                <w:sz w:val="24"/>
              </w:rPr>
              <w:t>王  盟</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color w:val="000000"/>
                <w:sz w:val="24"/>
              </w:rPr>
            </w:pPr>
            <w:r>
              <w:rPr>
                <w:rFonts w:hint="eastAsia" w:ascii="仿宋" w:hAnsi="仿宋" w:eastAsia="仿宋" w:cs="仿宋"/>
                <w:color w:val="000000"/>
                <w:sz w:val="24"/>
              </w:rPr>
              <w:t>天津工业职业学院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第三名</w:t>
            </w:r>
          </w:p>
        </w:tc>
        <w:tc>
          <w:tcPr>
            <w:tcW w:w="13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w:t>
            </w:r>
          </w:p>
        </w:tc>
      </w:tr>
      <w:tr>
        <w:tblPrEx>
          <w:tblCellMar>
            <w:top w:w="0" w:type="dxa"/>
            <w:left w:w="108" w:type="dxa"/>
            <w:bottom w:w="0" w:type="dxa"/>
            <w:right w:w="108" w:type="dxa"/>
          </w:tblCellMar>
        </w:tblPrEx>
        <w:trPr>
          <w:trHeight w:val="774" w:hRule="atLeast"/>
        </w:trPr>
        <w:tc>
          <w:tcPr>
            <w:tcW w:w="619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cs="仿宋"/>
                <w:bCs/>
                <w:color w:val="000000"/>
                <w:sz w:val="28"/>
                <w:szCs w:val="28"/>
              </w:rPr>
            </w:pPr>
            <w:r>
              <w:rPr>
                <w:rFonts w:hint="eastAsia" w:ascii="仿宋" w:hAnsi="仿宋" w:eastAsia="仿宋" w:cs="仿宋"/>
                <w:bCs/>
                <w:color w:val="000000"/>
                <w:sz w:val="28"/>
                <w:szCs w:val="28"/>
              </w:rPr>
              <w:t>总计（万元）</w:t>
            </w:r>
          </w:p>
        </w:tc>
        <w:tc>
          <w:tcPr>
            <w:tcW w:w="8340"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cs="仿宋"/>
                <w:bCs/>
                <w:color w:val="000000"/>
                <w:sz w:val="28"/>
                <w:szCs w:val="28"/>
              </w:rPr>
            </w:pPr>
            <w:r>
              <w:rPr>
                <w:rFonts w:hint="eastAsia" w:ascii="仿宋" w:hAnsi="仿宋" w:cs="仿宋"/>
                <w:bCs/>
                <w:color w:val="000000"/>
                <w:sz w:val="28"/>
                <w:szCs w:val="28"/>
              </w:rPr>
              <w:t>85</w:t>
            </w:r>
          </w:p>
        </w:tc>
      </w:tr>
    </w:tbl>
    <w:p>
      <w:pPr>
        <w:ind w:left="139"/>
        <w:rPr>
          <w:rFonts w:ascii="微软雅黑" w:hAnsi="微软雅黑" w:eastAsia="微软雅黑" w:cs="微软雅黑"/>
          <w:sz w:val="32"/>
          <w:szCs w:val="32"/>
        </w:rPr>
      </w:pPr>
    </w:p>
    <w:p>
      <w:pPr>
        <w:rPr>
          <w:rFonts w:ascii="微软雅黑" w:hAnsi="微软雅黑" w:eastAsia="微软雅黑" w:cs="微软雅黑"/>
          <w:sz w:val="32"/>
          <w:szCs w:val="32"/>
        </w:rPr>
      </w:pPr>
    </w:p>
    <w:p>
      <w:pPr>
        <w:ind w:left="139"/>
        <w:rPr>
          <w:rFonts w:ascii="宋体" w:hAnsi="宋体" w:cs="宋体"/>
          <w:b/>
          <w:bCs/>
          <w:sz w:val="32"/>
          <w:szCs w:val="32"/>
        </w:rPr>
      </w:pPr>
    </w:p>
    <w:p>
      <w:pPr>
        <w:ind w:left="139"/>
        <w:rPr>
          <w:rFonts w:ascii="宋体" w:hAnsi="宋体" w:cs="宋体"/>
          <w:b/>
          <w:bCs/>
          <w:sz w:val="32"/>
          <w:szCs w:val="32"/>
        </w:rPr>
      </w:pPr>
    </w:p>
    <w:p>
      <w:pPr>
        <w:ind w:left="139"/>
        <w:rPr>
          <w:rFonts w:ascii="宋体" w:hAnsi="宋体" w:cs="宋体"/>
          <w:b/>
          <w:bCs/>
          <w:sz w:val="32"/>
          <w:szCs w:val="32"/>
        </w:rPr>
      </w:pPr>
    </w:p>
    <w:p>
      <w:pPr>
        <w:ind w:left="139"/>
        <w:rPr>
          <w:rFonts w:ascii="宋体" w:hAnsi="宋体" w:cs="宋体"/>
          <w:b/>
          <w:bCs/>
          <w:sz w:val="32"/>
          <w:szCs w:val="32"/>
        </w:rPr>
      </w:pPr>
    </w:p>
    <w:p>
      <w:pPr>
        <w:ind w:left="139"/>
        <w:rPr>
          <w:rFonts w:ascii="宋体" w:hAnsi="宋体" w:cs="宋体"/>
          <w:b/>
          <w:bCs/>
          <w:sz w:val="32"/>
          <w:szCs w:val="32"/>
        </w:rPr>
      </w:pPr>
    </w:p>
    <w:p>
      <w:pPr>
        <w:ind w:left="139"/>
        <w:rPr>
          <w:rFonts w:ascii="宋体" w:hAnsi="宋体" w:cs="宋体"/>
          <w:b/>
          <w:bCs/>
          <w:sz w:val="32"/>
          <w:szCs w:val="32"/>
        </w:rPr>
      </w:pPr>
    </w:p>
    <w:p>
      <w:pPr>
        <w:ind w:left="139"/>
        <w:rPr>
          <w:rFonts w:ascii="宋体" w:hAnsi="宋体" w:cs="宋体"/>
          <w:b/>
          <w:bCs/>
          <w:sz w:val="32"/>
          <w:szCs w:val="32"/>
        </w:rPr>
      </w:pPr>
    </w:p>
    <w:tbl>
      <w:tblPr>
        <w:tblStyle w:val="28"/>
        <w:tblW w:w="14625" w:type="dxa"/>
        <w:tblInd w:w="-108" w:type="dxa"/>
        <w:tblLayout w:type="fixed"/>
        <w:tblCellMar>
          <w:top w:w="0" w:type="dxa"/>
          <w:left w:w="108" w:type="dxa"/>
          <w:bottom w:w="0" w:type="dxa"/>
          <w:right w:w="108" w:type="dxa"/>
        </w:tblCellMar>
      </w:tblPr>
      <w:tblGrid>
        <w:gridCol w:w="89"/>
        <w:gridCol w:w="862"/>
        <w:gridCol w:w="50"/>
        <w:gridCol w:w="5284"/>
        <w:gridCol w:w="1478"/>
        <w:gridCol w:w="4102"/>
        <w:gridCol w:w="1443"/>
        <w:gridCol w:w="1289"/>
        <w:gridCol w:w="28"/>
      </w:tblGrid>
      <w:tr>
        <w:tblPrEx>
          <w:tblCellMar>
            <w:top w:w="0" w:type="dxa"/>
            <w:left w:w="108" w:type="dxa"/>
            <w:bottom w:w="0" w:type="dxa"/>
            <w:right w:w="108" w:type="dxa"/>
          </w:tblCellMar>
        </w:tblPrEx>
        <w:trPr>
          <w:gridBefore w:val="1"/>
          <w:wBefore w:w="89" w:type="dxa"/>
          <w:trHeight w:val="525" w:hRule="atLeast"/>
        </w:trPr>
        <w:tc>
          <w:tcPr>
            <w:tcW w:w="14536" w:type="dxa"/>
            <w:gridSpan w:val="8"/>
            <w:tcBorders>
              <w:top w:val="nil"/>
              <w:left w:val="nil"/>
              <w:bottom w:val="nil"/>
              <w:right w:val="nil"/>
            </w:tcBorders>
            <w:noWrap/>
            <w:vAlign w:val="center"/>
          </w:tcPr>
          <w:p>
            <w:pPr>
              <w:widowControl/>
              <w:jc w:val="center"/>
              <w:rPr>
                <w:rFonts w:ascii="宋体" w:hAnsi="宋体" w:cs="宋体"/>
                <w:color w:val="000000"/>
                <w:sz w:val="40"/>
                <w:szCs w:val="40"/>
              </w:rPr>
            </w:pPr>
            <w:r>
              <w:rPr>
                <w:rFonts w:hint="eastAsia" w:ascii="宋体" w:hAnsi="宋体" w:cs="宋体"/>
                <w:b/>
                <w:bCs/>
                <w:color w:val="000000"/>
                <w:sz w:val="36"/>
                <w:szCs w:val="36"/>
              </w:rPr>
              <w:t>三、全国职业院校技能竞赛获奖者资助人员名单</w:t>
            </w:r>
          </w:p>
        </w:tc>
      </w:tr>
      <w:tr>
        <w:trPr>
          <w:gridBefore w:val="1"/>
          <w:wBefore w:w="89" w:type="dxa"/>
          <w:trHeight w:val="66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sz w:val="30"/>
                <w:szCs w:val="30"/>
              </w:rPr>
            </w:pPr>
            <w:r>
              <w:rPr>
                <w:rFonts w:hint="eastAsia" w:ascii="宋体" w:hAnsi="宋体" w:cs="宋体"/>
                <w:b/>
                <w:color w:val="000000"/>
                <w:sz w:val="30"/>
                <w:szCs w:val="30"/>
              </w:rPr>
              <w:t>序号</w:t>
            </w:r>
          </w:p>
        </w:tc>
        <w:tc>
          <w:tcPr>
            <w:tcW w:w="528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sz w:val="30"/>
                <w:szCs w:val="30"/>
              </w:rPr>
            </w:pPr>
            <w:r>
              <w:rPr>
                <w:rFonts w:hint="eastAsia" w:ascii="宋体" w:hAnsi="宋体" w:cs="宋体"/>
                <w:b/>
                <w:color w:val="000000"/>
                <w:sz w:val="30"/>
                <w:szCs w:val="30"/>
              </w:rPr>
              <w:t>竞赛名称</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sz w:val="30"/>
                <w:szCs w:val="30"/>
              </w:rPr>
            </w:pPr>
            <w:r>
              <w:rPr>
                <w:rFonts w:hint="eastAsia" w:ascii="宋体" w:hAnsi="宋体" w:cs="宋体"/>
                <w:b/>
                <w:color w:val="000000"/>
                <w:sz w:val="30"/>
                <w:szCs w:val="30"/>
              </w:rPr>
              <w:t>姓  名</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sz w:val="30"/>
                <w:szCs w:val="30"/>
              </w:rPr>
            </w:pPr>
            <w:r>
              <w:rPr>
                <w:rFonts w:hint="eastAsia" w:ascii="宋体" w:hAnsi="宋体" w:cs="宋体"/>
                <w:b/>
                <w:color w:val="000000"/>
                <w:sz w:val="30"/>
                <w:szCs w:val="30"/>
              </w:rPr>
              <w:t>单  位</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sz w:val="30"/>
                <w:szCs w:val="30"/>
              </w:rPr>
            </w:pPr>
            <w:r>
              <w:rPr>
                <w:rFonts w:hint="eastAsia" w:ascii="宋体" w:hAnsi="宋体" w:cs="宋体"/>
                <w:b/>
                <w:color w:val="000000"/>
                <w:sz w:val="30"/>
                <w:szCs w:val="30"/>
              </w:rPr>
              <w:t>名 次</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sz w:val="32"/>
                <w:szCs w:val="32"/>
              </w:rPr>
            </w:pPr>
            <w:r>
              <w:rPr>
                <w:rFonts w:hint="eastAsia" w:ascii="宋体" w:hAnsi="宋体" w:cs="宋体"/>
                <w:b/>
                <w:color w:val="000000"/>
                <w:sz w:val="24"/>
              </w:rPr>
              <w:t>奖励资助   （万元）</w:t>
            </w:r>
          </w:p>
        </w:tc>
      </w:tr>
      <w:tr>
        <w:tblPrEx>
          <w:tblCellMar>
            <w:top w:w="0" w:type="dxa"/>
            <w:left w:w="108" w:type="dxa"/>
            <w:bottom w:w="0" w:type="dxa"/>
            <w:right w:w="108" w:type="dxa"/>
          </w:tblCellMar>
        </w:tblPrEx>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w:t>
            </w:r>
          </w:p>
        </w:tc>
        <w:tc>
          <w:tcPr>
            <w:tcW w:w="528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2023年全国职业院校技能大赛--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生产单元数字化改造赛项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喻  秀</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天津轻工职业技术学院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p>
            <w:pPr>
              <w:widowControl/>
              <w:jc w:val="center"/>
              <w:rPr>
                <w:rFonts w:ascii="仿宋" w:hAnsi="仿宋" w:eastAsia="仿宋" w:cs="仿宋"/>
                <w:sz w:val="24"/>
              </w:rPr>
            </w:pPr>
            <w:r>
              <w:rPr>
                <w:rFonts w:hint="eastAsia" w:ascii="仿宋" w:hAnsi="仿宋" w:eastAsia="仿宋" w:cs="仿宋"/>
                <w:sz w:val="18"/>
                <w:szCs w:val="18"/>
              </w:rPr>
              <w:t>（指导教师）</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r>
      <w:tr>
        <w:trPr>
          <w:gridBefore w:val="1"/>
          <w:wBefore w:w="89" w:type="dxa"/>
          <w:trHeight w:val="518"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c>
          <w:tcPr>
            <w:tcW w:w="52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孟庆帅</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天津轻工职业技术学院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r>
      <w:tr>
        <w:tblPrEx>
          <w:tblCellMar>
            <w:top w:w="0" w:type="dxa"/>
            <w:left w:w="108" w:type="dxa"/>
            <w:bottom w:w="0" w:type="dxa"/>
            <w:right w:w="108" w:type="dxa"/>
          </w:tblCellMar>
        </w:tblPrEx>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w:t>
            </w:r>
          </w:p>
        </w:tc>
        <w:tc>
          <w:tcPr>
            <w:tcW w:w="52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员志伟</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天津轻工职业技术学院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r>
      <w:tr>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c>
          <w:tcPr>
            <w:tcW w:w="528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2022年全国职业院校技能大赛--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智慧物流作业方案设计与实施赛项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color w:val="000000"/>
                <w:sz w:val="24"/>
              </w:rPr>
            </w:pPr>
            <w:r>
              <w:rPr>
                <w:rFonts w:hint="eastAsia" w:ascii="仿宋" w:hAnsi="仿宋" w:eastAsia="仿宋" w:cs="仿宋"/>
                <w:color w:val="000000"/>
                <w:sz w:val="24"/>
              </w:rPr>
              <w:t>刘  玫</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天津交通职业学院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p>
            <w:pPr>
              <w:widowControl/>
              <w:jc w:val="center"/>
              <w:rPr>
                <w:rFonts w:ascii="仿宋" w:hAnsi="仿宋" w:eastAsia="仿宋" w:cs="仿宋"/>
                <w:sz w:val="24"/>
              </w:rPr>
            </w:pPr>
            <w:r>
              <w:rPr>
                <w:rFonts w:hint="eastAsia" w:ascii="仿宋" w:hAnsi="仿宋" w:eastAsia="仿宋" w:cs="仿宋"/>
                <w:sz w:val="18"/>
                <w:szCs w:val="18"/>
              </w:rPr>
              <w:t>（指导教师）</w:t>
            </w:r>
          </w:p>
        </w:tc>
        <w:tc>
          <w:tcPr>
            <w:tcW w:w="1317" w:type="dxa"/>
            <w:gridSpan w:val="2"/>
            <w:vMerge w:val="restart"/>
            <w:tcBorders>
              <w:top w:val="single" w:color="000000" w:sz="4" w:space="0"/>
              <w:left w:val="single" w:color="000000" w:sz="4" w:space="0"/>
              <w:bottom w:val="nil"/>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r>
      <w:tr>
        <w:tblPrEx>
          <w:tblCellMar>
            <w:top w:w="0" w:type="dxa"/>
            <w:left w:w="108" w:type="dxa"/>
            <w:bottom w:w="0" w:type="dxa"/>
            <w:right w:w="108" w:type="dxa"/>
          </w:tblCellMar>
        </w:tblPrEx>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w:t>
            </w:r>
          </w:p>
        </w:tc>
        <w:tc>
          <w:tcPr>
            <w:tcW w:w="52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color w:val="000000"/>
                <w:sz w:val="24"/>
              </w:rPr>
            </w:pPr>
            <w:r>
              <w:rPr>
                <w:rFonts w:hint="eastAsia" w:ascii="仿宋" w:hAnsi="仿宋" w:eastAsia="仿宋" w:cs="仿宋"/>
                <w:color w:val="000000"/>
                <w:sz w:val="24"/>
              </w:rPr>
              <w:t>芦春荣</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天津交通职业学院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p>
            <w:pPr>
              <w:widowControl/>
              <w:jc w:val="center"/>
              <w:rPr>
                <w:rFonts w:ascii="仿宋" w:hAnsi="仿宋" w:eastAsia="仿宋" w:cs="仿宋"/>
                <w:sz w:val="24"/>
              </w:rPr>
            </w:pPr>
            <w:r>
              <w:rPr>
                <w:rFonts w:hint="eastAsia" w:ascii="仿宋" w:hAnsi="仿宋" w:eastAsia="仿宋" w:cs="仿宋"/>
                <w:sz w:val="18"/>
                <w:szCs w:val="18"/>
              </w:rPr>
              <w:t>（指导教师）</w:t>
            </w:r>
          </w:p>
        </w:tc>
        <w:tc>
          <w:tcPr>
            <w:tcW w:w="1317" w:type="dxa"/>
            <w:gridSpan w:val="2"/>
            <w:vMerge w:val="continue"/>
            <w:tcBorders>
              <w:top w:val="nil"/>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r>
      <w:tr>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6</w:t>
            </w:r>
          </w:p>
        </w:tc>
        <w:tc>
          <w:tcPr>
            <w:tcW w:w="52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color w:val="000000"/>
                <w:sz w:val="24"/>
              </w:rPr>
            </w:pPr>
            <w:r>
              <w:rPr>
                <w:rFonts w:hint="eastAsia" w:ascii="仿宋" w:hAnsi="仿宋" w:eastAsia="仿宋" w:cs="仿宋"/>
                <w:color w:val="000000"/>
                <w:sz w:val="24"/>
              </w:rPr>
              <w:t>王新标</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天津交通职业学院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r>
      <w:tr>
        <w:tblPrEx>
          <w:tblCellMar>
            <w:top w:w="0" w:type="dxa"/>
            <w:left w:w="108" w:type="dxa"/>
            <w:bottom w:w="0" w:type="dxa"/>
            <w:right w:w="108" w:type="dxa"/>
          </w:tblCellMar>
        </w:tblPrEx>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7</w:t>
            </w:r>
          </w:p>
        </w:tc>
        <w:tc>
          <w:tcPr>
            <w:tcW w:w="52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color w:val="000000"/>
                <w:sz w:val="24"/>
              </w:rPr>
            </w:pPr>
            <w:r>
              <w:rPr>
                <w:rFonts w:hint="eastAsia" w:ascii="仿宋" w:hAnsi="仿宋" w:eastAsia="仿宋" w:cs="仿宋"/>
                <w:color w:val="000000"/>
                <w:sz w:val="24"/>
              </w:rPr>
              <w:t>王祥瑞</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天津交通职业学院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r>
      <w:tr>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8</w:t>
            </w:r>
          </w:p>
        </w:tc>
        <w:tc>
          <w:tcPr>
            <w:tcW w:w="52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color w:val="000000"/>
                <w:sz w:val="24"/>
              </w:rPr>
            </w:pPr>
            <w:r>
              <w:rPr>
                <w:rFonts w:hint="eastAsia" w:ascii="仿宋" w:hAnsi="仿宋" w:eastAsia="仿宋" w:cs="仿宋"/>
                <w:color w:val="000000"/>
                <w:sz w:val="24"/>
              </w:rPr>
              <w:t>郝  珍</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天津交通职业学院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r>
      <w:tr>
        <w:tblPrEx>
          <w:tblCellMar>
            <w:top w:w="0" w:type="dxa"/>
            <w:left w:w="108" w:type="dxa"/>
            <w:bottom w:w="0" w:type="dxa"/>
            <w:right w:w="108" w:type="dxa"/>
          </w:tblCellMar>
        </w:tblPrEx>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9</w:t>
            </w:r>
          </w:p>
        </w:tc>
        <w:tc>
          <w:tcPr>
            <w:tcW w:w="52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color w:val="000000"/>
                <w:sz w:val="24"/>
              </w:rPr>
            </w:pPr>
            <w:r>
              <w:rPr>
                <w:rFonts w:hint="eastAsia" w:ascii="仿宋" w:hAnsi="仿宋" w:eastAsia="仿宋" w:cs="仿宋"/>
                <w:color w:val="000000"/>
                <w:sz w:val="24"/>
              </w:rPr>
              <w:t>刘  婷</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天津交通职业学院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r>
      <w:tr>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10</w:t>
            </w:r>
          </w:p>
        </w:tc>
        <w:tc>
          <w:tcPr>
            <w:tcW w:w="528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2022年全国职业院校技能大赛--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教学能力比赛赛项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color w:val="000000"/>
                <w:sz w:val="24"/>
              </w:rPr>
            </w:pPr>
            <w:r>
              <w:rPr>
                <w:rFonts w:hint="eastAsia" w:ascii="仿宋" w:hAnsi="仿宋" w:eastAsia="仿宋" w:cs="仿宋"/>
                <w:color w:val="000000"/>
                <w:sz w:val="24"/>
              </w:rPr>
              <w:t>王博巧</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天津医学高等专科学校</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r>
      <w:tr>
        <w:tblPrEx>
          <w:tblCellMar>
            <w:top w:w="0" w:type="dxa"/>
            <w:left w:w="108" w:type="dxa"/>
            <w:bottom w:w="0" w:type="dxa"/>
            <w:right w:w="108" w:type="dxa"/>
          </w:tblCellMar>
        </w:tblPrEx>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11</w:t>
            </w:r>
          </w:p>
        </w:tc>
        <w:tc>
          <w:tcPr>
            <w:tcW w:w="52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color w:val="000000"/>
                <w:sz w:val="24"/>
              </w:rPr>
            </w:pPr>
            <w:r>
              <w:rPr>
                <w:rFonts w:hint="eastAsia" w:ascii="仿宋" w:hAnsi="仿宋" w:eastAsia="仿宋" w:cs="仿宋"/>
                <w:color w:val="000000"/>
                <w:sz w:val="24"/>
              </w:rPr>
              <w:t>李  津</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天津医学高等专科学校</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r>
      <w:tr>
        <w:trPr>
          <w:gridBefore w:val="1"/>
          <w:wBefore w:w="89" w:type="dxa"/>
          <w:trHeight w:val="496"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12</w:t>
            </w:r>
          </w:p>
        </w:tc>
        <w:tc>
          <w:tcPr>
            <w:tcW w:w="52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color w:val="000000"/>
                <w:sz w:val="24"/>
              </w:rPr>
            </w:pPr>
            <w:r>
              <w:rPr>
                <w:rFonts w:hint="eastAsia" w:ascii="仿宋" w:hAnsi="仿宋" w:eastAsia="仿宋" w:cs="仿宋"/>
                <w:color w:val="000000"/>
                <w:sz w:val="24"/>
              </w:rPr>
              <w:t>吴梦莲</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天津医学高等专科学校</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r>
      <w:tr>
        <w:tblPrEx>
          <w:tblCellMar>
            <w:top w:w="0" w:type="dxa"/>
            <w:left w:w="108" w:type="dxa"/>
            <w:bottom w:w="0" w:type="dxa"/>
            <w:right w:w="108" w:type="dxa"/>
          </w:tblCellMar>
        </w:tblPrEx>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13</w:t>
            </w:r>
          </w:p>
        </w:tc>
        <w:tc>
          <w:tcPr>
            <w:tcW w:w="52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color w:val="000000"/>
                <w:sz w:val="24"/>
              </w:rPr>
            </w:pPr>
            <w:r>
              <w:rPr>
                <w:rFonts w:hint="eastAsia" w:ascii="仿宋" w:hAnsi="仿宋" w:eastAsia="仿宋" w:cs="仿宋"/>
                <w:color w:val="000000"/>
                <w:sz w:val="24"/>
              </w:rPr>
              <w:t>冉丽伟</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天津市康汇医院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r>
      <w:tr>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14</w:t>
            </w:r>
          </w:p>
        </w:tc>
        <w:tc>
          <w:tcPr>
            <w:tcW w:w="528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2022年全国职业院校技能大赛--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高职组健康与社会照护赛项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color w:val="000000"/>
                <w:sz w:val="24"/>
              </w:rPr>
            </w:pPr>
            <w:r>
              <w:rPr>
                <w:rFonts w:hint="eastAsia" w:ascii="仿宋" w:hAnsi="仿宋" w:eastAsia="仿宋" w:cs="仿宋"/>
                <w:color w:val="000000"/>
                <w:sz w:val="24"/>
              </w:rPr>
              <w:t>苑晶晶</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天津医学高等专科学校</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p>
            <w:pPr>
              <w:widowControl/>
              <w:jc w:val="center"/>
              <w:rPr>
                <w:rFonts w:ascii="仿宋" w:hAnsi="仿宋" w:eastAsia="仿宋" w:cs="仿宋"/>
                <w:sz w:val="24"/>
              </w:rPr>
            </w:pPr>
            <w:r>
              <w:rPr>
                <w:rFonts w:hint="eastAsia" w:ascii="仿宋" w:hAnsi="仿宋" w:eastAsia="仿宋" w:cs="仿宋"/>
                <w:sz w:val="18"/>
                <w:szCs w:val="18"/>
              </w:rPr>
              <w:t>（指导教师）</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r>
      <w:tr>
        <w:tblPrEx>
          <w:tblCellMar>
            <w:top w:w="0" w:type="dxa"/>
            <w:left w:w="108" w:type="dxa"/>
            <w:bottom w:w="0" w:type="dxa"/>
            <w:right w:w="108" w:type="dxa"/>
          </w:tblCellMar>
        </w:tblPrEx>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15</w:t>
            </w:r>
          </w:p>
        </w:tc>
        <w:tc>
          <w:tcPr>
            <w:tcW w:w="52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color w:val="000000"/>
                <w:sz w:val="24"/>
              </w:rPr>
            </w:pPr>
            <w:r>
              <w:rPr>
                <w:rFonts w:hint="eastAsia" w:ascii="仿宋" w:hAnsi="仿宋" w:eastAsia="仿宋" w:cs="仿宋"/>
                <w:color w:val="000000"/>
                <w:sz w:val="24"/>
              </w:rPr>
              <w:t>任玉莹</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天津医学高等专科学校</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r>
      <w:tr>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16</w:t>
            </w:r>
          </w:p>
        </w:tc>
        <w:tc>
          <w:tcPr>
            <w:tcW w:w="528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2022年全国职业院校技能大赛-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高职组电子商务赛项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color w:val="000000"/>
                <w:sz w:val="24"/>
              </w:rPr>
            </w:pPr>
            <w:r>
              <w:rPr>
                <w:rFonts w:hint="eastAsia" w:ascii="仿宋" w:hAnsi="仿宋" w:eastAsia="仿宋" w:cs="仿宋"/>
                <w:color w:val="000000"/>
                <w:sz w:val="24"/>
              </w:rPr>
              <w:t>白晨星</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天津市职业大学</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p>
            <w:pPr>
              <w:widowControl/>
              <w:jc w:val="center"/>
              <w:rPr>
                <w:rFonts w:ascii="仿宋" w:hAnsi="仿宋" w:eastAsia="仿宋" w:cs="仿宋"/>
                <w:sz w:val="24"/>
              </w:rPr>
            </w:pPr>
            <w:r>
              <w:rPr>
                <w:rFonts w:hint="eastAsia" w:ascii="仿宋" w:hAnsi="仿宋" w:eastAsia="仿宋" w:cs="仿宋"/>
                <w:sz w:val="18"/>
                <w:szCs w:val="18"/>
              </w:rPr>
              <w:t>（指导教师）</w:t>
            </w:r>
          </w:p>
        </w:tc>
        <w:tc>
          <w:tcPr>
            <w:tcW w:w="1317" w:type="dxa"/>
            <w:gridSpan w:val="2"/>
            <w:vMerge w:val="restart"/>
            <w:tcBorders>
              <w:top w:val="single" w:color="000000" w:sz="4" w:space="0"/>
              <w:left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r>
      <w:tr>
        <w:tblPrEx>
          <w:tblCellMar>
            <w:top w:w="0" w:type="dxa"/>
            <w:left w:w="108" w:type="dxa"/>
            <w:bottom w:w="0" w:type="dxa"/>
            <w:right w:w="108" w:type="dxa"/>
          </w:tblCellMar>
        </w:tblPrEx>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17</w:t>
            </w:r>
          </w:p>
        </w:tc>
        <w:tc>
          <w:tcPr>
            <w:tcW w:w="52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color w:val="000000"/>
                <w:sz w:val="24"/>
              </w:rPr>
            </w:pPr>
            <w:r>
              <w:rPr>
                <w:rFonts w:hint="eastAsia" w:ascii="仿宋" w:hAnsi="仿宋" w:eastAsia="仿宋" w:cs="仿宋"/>
                <w:color w:val="000000"/>
                <w:sz w:val="24"/>
              </w:rPr>
              <w:t>刘  琪</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天津市职业大学</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p>
            <w:pPr>
              <w:widowControl/>
              <w:jc w:val="center"/>
              <w:rPr>
                <w:rFonts w:ascii="仿宋" w:hAnsi="仿宋" w:eastAsia="仿宋" w:cs="仿宋"/>
                <w:sz w:val="24"/>
              </w:rPr>
            </w:pPr>
            <w:r>
              <w:rPr>
                <w:rFonts w:hint="eastAsia" w:ascii="仿宋" w:hAnsi="仿宋" w:eastAsia="仿宋" w:cs="仿宋"/>
                <w:sz w:val="18"/>
                <w:szCs w:val="18"/>
              </w:rPr>
              <w:t>（指导教师）</w:t>
            </w:r>
          </w:p>
        </w:tc>
        <w:tc>
          <w:tcPr>
            <w:tcW w:w="1317" w:type="dxa"/>
            <w:gridSpan w:val="2"/>
            <w:vMerge w:val="continue"/>
            <w:tcBorders>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r>
      <w:tr>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18</w:t>
            </w:r>
          </w:p>
        </w:tc>
        <w:tc>
          <w:tcPr>
            <w:tcW w:w="52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color w:val="000000"/>
                <w:sz w:val="24"/>
              </w:rPr>
            </w:pPr>
            <w:r>
              <w:rPr>
                <w:rFonts w:hint="eastAsia" w:ascii="仿宋" w:hAnsi="仿宋" w:eastAsia="仿宋" w:cs="仿宋"/>
                <w:color w:val="000000"/>
                <w:sz w:val="24"/>
              </w:rPr>
              <w:t>李慧宝</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天津市职业大学</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r>
      <w:tr>
        <w:tblPrEx>
          <w:tblCellMar>
            <w:top w:w="0" w:type="dxa"/>
            <w:left w:w="108" w:type="dxa"/>
            <w:bottom w:w="0" w:type="dxa"/>
            <w:right w:w="108" w:type="dxa"/>
          </w:tblCellMar>
        </w:tblPrEx>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19</w:t>
            </w:r>
          </w:p>
        </w:tc>
        <w:tc>
          <w:tcPr>
            <w:tcW w:w="52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color w:val="000000"/>
                <w:sz w:val="24"/>
              </w:rPr>
            </w:pPr>
            <w:r>
              <w:rPr>
                <w:rFonts w:hint="eastAsia" w:ascii="仿宋" w:hAnsi="仿宋" w:eastAsia="仿宋" w:cs="仿宋"/>
                <w:color w:val="000000"/>
                <w:sz w:val="24"/>
              </w:rPr>
              <w:t>赵  爽</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天津市职业大学</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r>
      <w:tr>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w:t>
            </w:r>
          </w:p>
        </w:tc>
        <w:tc>
          <w:tcPr>
            <w:tcW w:w="52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color w:val="000000"/>
                <w:sz w:val="24"/>
              </w:rPr>
            </w:pPr>
            <w:r>
              <w:rPr>
                <w:rFonts w:hint="eastAsia" w:ascii="仿宋" w:hAnsi="仿宋" w:eastAsia="仿宋" w:cs="仿宋"/>
                <w:color w:val="000000"/>
                <w:sz w:val="24"/>
              </w:rPr>
              <w:t>张  帆</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天津市职业大学</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r>
      <w:tr>
        <w:tblPrEx>
          <w:tblCellMar>
            <w:top w:w="0" w:type="dxa"/>
            <w:left w:w="108" w:type="dxa"/>
            <w:bottom w:w="0" w:type="dxa"/>
            <w:right w:w="108" w:type="dxa"/>
          </w:tblCellMar>
        </w:tblPrEx>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21</w:t>
            </w:r>
          </w:p>
        </w:tc>
        <w:tc>
          <w:tcPr>
            <w:tcW w:w="52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color w:val="000000"/>
                <w:sz w:val="24"/>
              </w:rPr>
            </w:pPr>
            <w:r>
              <w:rPr>
                <w:rFonts w:hint="eastAsia" w:ascii="仿宋" w:hAnsi="仿宋" w:eastAsia="仿宋" w:cs="仿宋"/>
                <w:color w:val="000000"/>
                <w:sz w:val="24"/>
              </w:rPr>
              <w:t>邢景跃</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天津市职业大学</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r>
      <w:tr>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22</w:t>
            </w:r>
          </w:p>
        </w:tc>
        <w:tc>
          <w:tcPr>
            <w:tcW w:w="528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2023年全国职业院校技能大赛-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数控多轴加工技术赛项（师生同赛）</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刘  炜</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天津市职业大学</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p>
            <w:pPr>
              <w:widowControl/>
              <w:jc w:val="center"/>
              <w:rPr>
                <w:rFonts w:ascii="仿宋" w:hAnsi="仿宋" w:eastAsia="仿宋" w:cs="仿宋"/>
                <w:sz w:val="24"/>
              </w:rPr>
            </w:pPr>
            <w:r>
              <w:rPr>
                <w:rFonts w:hint="eastAsia" w:ascii="仿宋" w:hAnsi="仿宋" w:eastAsia="仿宋" w:cs="仿宋"/>
                <w:sz w:val="18"/>
                <w:szCs w:val="18"/>
              </w:rPr>
              <w:t>（指导教师）</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r>
      <w:tr>
        <w:tblPrEx>
          <w:tblCellMar>
            <w:top w:w="0" w:type="dxa"/>
            <w:left w:w="108" w:type="dxa"/>
            <w:bottom w:w="0" w:type="dxa"/>
            <w:right w:w="108" w:type="dxa"/>
          </w:tblCellMar>
        </w:tblPrEx>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23</w:t>
            </w:r>
          </w:p>
        </w:tc>
        <w:tc>
          <w:tcPr>
            <w:tcW w:w="52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刘东亚</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天津市职业大学</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r>
      <w:tr>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24</w:t>
            </w:r>
          </w:p>
        </w:tc>
        <w:tc>
          <w:tcPr>
            <w:tcW w:w="52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刘  炜</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天津市职业大学</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r>
      <w:tr>
        <w:tblPrEx>
          <w:tblCellMar>
            <w:top w:w="0" w:type="dxa"/>
            <w:left w:w="108" w:type="dxa"/>
            <w:bottom w:w="0" w:type="dxa"/>
            <w:right w:w="108" w:type="dxa"/>
          </w:tblCellMar>
        </w:tblPrEx>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25</w:t>
            </w:r>
          </w:p>
        </w:tc>
        <w:tc>
          <w:tcPr>
            <w:tcW w:w="528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2023年全国职业院校技能大赛--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高职组智能网联汽车技术赛项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李  昊</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highlight w:val="yellow"/>
              </w:rPr>
            </w:pPr>
            <w:r>
              <w:rPr>
                <w:rFonts w:hint="eastAsia" w:ascii="仿宋" w:hAnsi="仿宋" w:eastAsia="仿宋" w:cs="仿宋"/>
                <w:color w:val="000000"/>
                <w:sz w:val="24"/>
              </w:rPr>
              <w:t>天津市职业大学</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一等奖</w:t>
            </w:r>
          </w:p>
          <w:p>
            <w:pPr>
              <w:widowControl/>
              <w:jc w:val="center"/>
              <w:rPr>
                <w:rFonts w:ascii="仿宋" w:hAnsi="仿宋" w:eastAsia="仿宋" w:cs="仿宋"/>
                <w:sz w:val="24"/>
                <w:highlight w:val="none"/>
              </w:rPr>
            </w:pPr>
            <w:r>
              <w:rPr>
                <w:rFonts w:hint="eastAsia" w:ascii="仿宋" w:hAnsi="仿宋" w:eastAsia="仿宋" w:cs="仿宋"/>
                <w:sz w:val="18"/>
                <w:szCs w:val="18"/>
                <w:highlight w:val="none"/>
              </w:rPr>
              <w:t>（指导教师）</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highlight w:val="none"/>
              </w:rPr>
            </w:pPr>
            <w:r>
              <w:rPr>
                <w:rFonts w:hint="eastAsia" w:ascii="仿宋" w:hAnsi="仿宋" w:eastAsia="仿宋" w:cs="仿宋"/>
                <w:color w:val="000000"/>
                <w:sz w:val="24"/>
                <w:highlight w:val="none"/>
              </w:rPr>
              <w:t>3</w:t>
            </w:r>
          </w:p>
        </w:tc>
      </w:tr>
      <w:tr>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26</w:t>
            </w:r>
          </w:p>
        </w:tc>
        <w:tc>
          <w:tcPr>
            <w:tcW w:w="52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李  鑫</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天津市职业大学</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r>
      <w:tr>
        <w:tblPrEx>
          <w:tblCellMar>
            <w:top w:w="0" w:type="dxa"/>
            <w:left w:w="108" w:type="dxa"/>
            <w:bottom w:w="0" w:type="dxa"/>
            <w:right w:w="108" w:type="dxa"/>
          </w:tblCellMar>
        </w:tblPrEx>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27</w:t>
            </w:r>
          </w:p>
        </w:tc>
        <w:tc>
          <w:tcPr>
            <w:tcW w:w="52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康  辉</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天津市职业大学</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r>
      <w:tr>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28</w:t>
            </w:r>
          </w:p>
        </w:tc>
        <w:tc>
          <w:tcPr>
            <w:tcW w:w="52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赵  晶</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highlight w:val="yellow"/>
              </w:rPr>
            </w:pPr>
            <w:r>
              <w:rPr>
                <w:rFonts w:hint="eastAsia" w:ascii="仿宋" w:hAnsi="仿宋" w:eastAsia="仿宋" w:cs="仿宋"/>
                <w:color w:val="000000"/>
                <w:sz w:val="24"/>
              </w:rPr>
              <w:t>天津市职业大学</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一等奖</w:t>
            </w:r>
          </w:p>
          <w:p>
            <w:pPr>
              <w:widowControl/>
              <w:jc w:val="center"/>
              <w:rPr>
                <w:rFonts w:ascii="仿宋" w:hAnsi="仿宋" w:eastAsia="仿宋" w:cs="仿宋"/>
                <w:sz w:val="24"/>
                <w:highlight w:val="none"/>
              </w:rPr>
            </w:pPr>
            <w:r>
              <w:rPr>
                <w:rFonts w:hint="eastAsia" w:ascii="仿宋" w:hAnsi="仿宋" w:eastAsia="仿宋" w:cs="仿宋"/>
                <w:sz w:val="18"/>
                <w:szCs w:val="18"/>
                <w:highlight w:val="none"/>
              </w:rPr>
              <w:t>（指导教师）</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highlight w:val="none"/>
              </w:rPr>
            </w:pPr>
            <w:r>
              <w:rPr>
                <w:rFonts w:hint="eastAsia" w:ascii="仿宋" w:hAnsi="仿宋" w:eastAsia="仿宋" w:cs="仿宋"/>
                <w:color w:val="000000"/>
                <w:sz w:val="24"/>
                <w:highlight w:val="none"/>
              </w:rPr>
              <w:t>1</w:t>
            </w:r>
          </w:p>
        </w:tc>
      </w:tr>
      <w:tr>
        <w:tblPrEx>
          <w:tblCellMar>
            <w:top w:w="0" w:type="dxa"/>
            <w:left w:w="108" w:type="dxa"/>
            <w:bottom w:w="0" w:type="dxa"/>
            <w:right w:w="108" w:type="dxa"/>
          </w:tblCellMar>
        </w:tblPrEx>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29</w:t>
            </w:r>
          </w:p>
        </w:tc>
        <w:tc>
          <w:tcPr>
            <w:tcW w:w="528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2023年全国职业院校技能大赛--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智能飞行器应用技术赛项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陆勇全</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天津现代职业技术学院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r>
      <w:tr>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30</w:t>
            </w:r>
          </w:p>
        </w:tc>
        <w:tc>
          <w:tcPr>
            <w:tcW w:w="52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孟德腾</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天津现代职业技术学院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r>
      <w:tr>
        <w:tblPrEx>
          <w:tblCellMar>
            <w:top w:w="0" w:type="dxa"/>
            <w:left w:w="108" w:type="dxa"/>
            <w:bottom w:w="0" w:type="dxa"/>
            <w:right w:w="108" w:type="dxa"/>
          </w:tblCellMar>
        </w:tblPrEx>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31</w:t>
            </w:r>
          </w:p>
        </w:tc>
        <w:tc>
          <w:tcPr>
            <w:tcW w:w="52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宋光坤</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天津现代职业技术学院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p>
            <w:pPr>
              <w:widowControl/>
              <w:jc w:val="center"/>
              <w:rPr>
                <w:rFonts w:ascii="仿宋" w:hAnsi="仿宋" w:eastAsia="仿宋" w:cs="仿宋"/>
                <w:sz w:val="24"/>
              </w:rPr>
            </w:pPr>
            <w:r>
              <w:rPr>
                <w:rFonts w:hint="eastAsia" w:ascii="仿宋" w:hAnsi="仿宋" w:eastAsia="仿宋" w:cs="仿宋"/>
                <w:sz w:val="18"/>
                <w:szCs w:val="18"/>
              </w:rPr>
              <w:t>（指导教师）</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32</w:t>
            </w:r>
          </w:p>
        </w:tc>
        <w:tc>
          <w:tcPr>
            <w:tcW w:w="52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张月新</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天津现代职业技术学院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p>
            <w:pPr>
              <w:widowControl/>
              <w:jc w:val="center"/>
              <w:rPr>
                <w:rFonts w:ascii="仿宋" w:hAnsi="仿宋" w:eastAsia="仿宋" w:cs="仿宋"/>
                <w:sz w:val="24"/>
              </w:rPr>
            </w:pPr>
            <w:r>
              <w:rPr>
                <w:rFonts w:hint="eastAsia" w:ascii="仿宋" w:hAnsi="仿宋" w:eastAsia="仿宋" w:cs="仿宋"/>
                <w:sz w:val="18"/>
                <w:szCs w:val="18"/>
              </w:rPr>
              <w:t>（指导教师）</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33</w:t>
            </w:r>
          </w:p>
        </w:tc>
        <w:tc>
          <w:tcPr>
            <w:tcW w:w="528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2023年全国职业院校技能大赛--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中职组电梯保养与维修赛项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杨文鑫</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武清区职业教育中心</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r>
      <w:tr>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34</w:t>
            </w:r>
          </w:p>
        </w:tc>
        <w:tc>
          <w:tcPr>
            <w:tcW w:w="52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蔡宇森</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武清区职业教育中心</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r>
      <w:tr>
        <w:tblPrEx>
          <w:tblCellMar>
            <w:top w:w="0" w:type="dxa"/>
            <w:left w:w="108" w:type="dxa"/>
            <w:bottom w:w="0" w:type="dxa"/>
            <w:right w:w="108" w:type="dxa"/>
          </w:tblCellMar>
        </w:tblPrEx>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35</w:t>
            </w:r>
          </w:p>
        </w:tc>
        <w:tc>
          <w:tcPr>
            <w:tcW w:w="52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时  代</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武清区职业教育中心</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p>
            <w:pPr>
              <w:widowControl/>
              <w:jc w:val="center"/>
              <w:rPr>
                <w:rFonts w:ascii="仿宋" w:hAnsi="仿宋" w:eastAsia="仿宋" w:cs="仿宋"/>
                <w:sz w:val="24"/>
              </w:rPr>
            </w:pPr>
            <w:r>
              <w:rPr>
                <w:rFonts w:hint="eastAsia" w:ascii="仿宋" w:hAnsi="仿宋" w:eastAsia="仿宋" w:cs="仿宋"/>
                <w:sz w:val="18"/>
                <w:szCs w:val="18"/>
              </w:rPr>
              <w:t>（指导教师）</w:t>
            </w:r>
          </w:p>
        </w:tc>
        <w:tc>
          <w:tcPr>
            <w:tcW w:w="1317" w:type="dxa"/>
            <w:gridSpan w:val="2"/>
            <w:vMerge w:val="restart"/>
            <w:tcBorders>
              <w:top w:val="single" w:color="000000" w:sz="4" w:space="0"/>
              <w:left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r>
      <w:tr>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36</w:t>
            </w:r>
          </w:p>
        </w:tc>
        <w:tc>
          <w:tcPr>
            <w:tcW w:w="52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周秀峰</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武清区职业教育中心</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p>
            <w:pPr>
              <w:widowControl/>
              <w:jc w:val="center"/>
              <w:rPr>
                <w:rFonts w:ascii="仿宋" w:hAnsi="仿宋" w:eastAsia="仿宋" w:cs="仿宋"/>
                <w:sz w:val="24"/>
              </w:rPr>
            </w:pPr>
            <w:r>
              <w:rPr>
                <w:rFonts w:hint="eastAsia" w:ascii="仿宋" w:hAnsi="仿宋" w:eastAsia="仿宋" w:cs="仿宋"/>
                <w:sz w:val="18"/>
                <w:szCs w:val="18"/>
              </w:rPr>
              <w:t>（指导教师）</w:t>
            </w:r>
          </w:p>
        </w:tc>
        <w:tc>
          <w:tcPr>
            <w:tcW w:w="1317" w:type="dxa"/>
            <w:gridSpan w:val="2"/>
            <w:vMerge w:val="continue"/>
            <w:tcBorders>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37</w:t>
            </w:r>
          </w:p>
        </w:tc>
        <w:tc>
          <w:tcPr>
            <w:tcW w:w="528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2023年全国职业院校技能大赛--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云计算赛项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曹志胜</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天津电子信息职业技术学院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一等奖</w:t>
            </w:r>
          </w:p>
          <w:p>
            <w:pPr>
              <w:widowControl/>
              <w:jc w:val="center"/>
              <w:rPr>
                <w:rFonts w:ascii="仿宋" w:hAnsi="仿宋" w:eastAsia="仿宋" w:cs="仿宋"/>
                <w:sz w:val="24"/>
              </w:rPr>
            </w:pPr>
            <w:r>
              <w:rPr>
                <w:rFonts w:hint="eastAsia" w:ascii="仿宋" w:hAnsi="仿宋" w:eastAsia="仿宋" w:cs="仿宋"/>
                <w:sz w:val="18"/>
                <w:szCs w:val="18"/>
                <w:highlight w:val="none"/>
              </w:rPr>
              <w:t>（指导教师）</w:t>
            </w:r>
          </w:p>
        </w:tc>
        <w:tc>
          <w:tcPr>
            <w:tcW w:w="1317" w:type="dxa"/>
            <w:gridSpan w:val="2"/>
            <w:vMerge w:val="restart"/>
            <w:tcBorders>
              <w:top w:val="single" w:color="000000" w:sz="4" w:space="0"/>
              <w:left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r>
      <w:tr>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38</w:t>
            </w:r>
          </w:p>
        </w:tc>
        <w:tc>
          <w:tcPr>
            <w:tcW w:w="52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张  鹏</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highlight w:val="none"/>
              </w:rPr>
            </w:pPr>
            <w:r>
              <w:rPr>
                <w:rFonts w:hint="eastAsia" w:ascii="仿宋" w:hAnsi="仿宋" w:eastAsia="仿宋" w:cs="仿宋"/>
                <w:color w:val="000000"/>
                <w:sz w:val="24"/>
                <w:highlight w:val="none"/>
              </w:rPr>
              <w:t>天津电子信息职业技术学院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一等奖</w:t>
            </w:r>
          </w:p>
          <w:p>
            <w:pPr>
              <w:widowControl/>
              <w:jc w:val="center"/>
              <w:rPr>
                <w:rFonts w:ascii="仿宋" w:hAnsi="仿宋" w:eastAsia="仿宋" w:cs="仿宋"/>
                <w:sz w:val="24"/>
                <w:highlight w:val="none"/>
              </w:rPr>
            </w:pPr>
            <w:r>
              <w:rPr>
                <w:rFonts w:hint="eastAsia" w:ascii="仿宋" w:hAnsi="仿宋" w:eastAsia="仿宋" w:cs="仿宋"/>
                <w:sz w:val="18"/>
                <w:szCs w:val="18"/>
                <w:highlight w:val="none"/>
              </w:rPr>
              <w:t>（指导教师）</w:t>
            </w:r>
          </w:p>
        </w:tc>
        <w:tc>
          <w:tcPr>
            <w:tcW w:w="1317" w:type="dxa"/>
            <w:gridSpan w:val="2"/>
            <w:vMerge w:val="continue"/>
            <w:tcBorders>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r>
      <w:tr>
        <w:tblPrEx>
          <w:tblCellMar>
            <w:top w:w="0" w:type="dxa"/>
            <w:left w:w="108" w:type="dxa"/>
            <w:bottom w:w="0" w:type="dxa"/>
            <w:right w:w="108" w:type="dxa"/>
          </w:tblCellMar>
        </w:tblPrEx>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39</w:t>
            </w:r>
          </w:p>
        </w:tc>
        <w:tc>
          <w:tcPr>
            <w:tcW w:w="52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石绍洋</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天津电子信息职业技术学院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r>
      <w:tr>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40</w:t>
            </w:r>
          </w:p>
        </w:tc>
        <w:tc>
          <w:tcPr>
            <w:tcW w:w="52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highlight w:val="yellow"/>
              </w:rPr>
            </w:pPr>
            <w:r>
              <w:rPr>
                <w:rFonts w:hint="eastAsia" w:ascii="仿宋" w:hAnsi="仿宋" w:eastAsia="仿宋" w:cs="仿宋"/>
                <w:color w:val="000000"/>
                <w:sz w:val="24"/>
              </w:rPr>
              <w:t>李旭阳</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highlight w:val="yellow"/>
              </w:rPr>
            </w:pPr>
            <w:r>
              <w:rPr>
                <w:rFonts w:hint="eastAsia" w:ascii="仿宋" w:hAnsi="仿宋" w:eastAsia="仿宋" w:cs="仿宋"/>
                <w:color w:val="000000"/>
                <w:sz w:val="24"/>
              </w:rPr>
              <w:t>天津电子信息职业技术学院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highlight w:val="yellow"/>
              </w:rPr>
            </w:pPr>
            <w:r>
              <w:rPr>
                <w:rFonts w:hint="eastAsia" w:ascii="仿宋" w:hAnsi="仿宋" w:eastAsia="仿宋" w:cs="仿宋"/>
                <w:sz w:val="24"/>
              </w:rPr>
              <w:t>一等奖</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highlight w:val="yellow"/>
              </w:rPr>
            </w:pPr>
            <w:r>
              <w:rPr>
                <w:rFonts w:hint="eastAsia" w:ascii="仿宋" w:hAnsi="仿宋" w:eastAsia="仿宋" w:cs="仿宋"/>
                <w:color w:val="000000"/>
                <w:sz w:val="24"/>
              </w:rPr>
              <w:t>4</w:t>
            </w:r>
          </w:p>
        </w:tc>
      </w:tr>
      <w:tr>
        <w:tblPrEx>
          <w:tblCellMar>
            <w:top w:w="0" w:type="dxa"/>
            <w:left w:w="108" w:type="dxa"/>
            <w:bottom w:w="0" w:type="dxa"/>
            <w:right w:w="108" w:type="dxa"/>
          </w:tblCellMar>
        </w:tblPrEx>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41</w:t>
            </w:r>
          </w:p>
        </w:tc>
        <w:tc>
          <w:tcPr>
            <w:tcW w:w="528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2023年全国职业院校技能大赛--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智慧物流赛项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盛  梅</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天津交通职业学院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p>
            <w:pPr>
              <w:widowControl/>
              <w:jc w:val="center"/>
              <w:rPr>
                <w:rFonts w:ascii="仿宋" w:hAnsi="仿宋" w:eastAsia="仿宋" w:cs="仿宋"/>
                <w:sz w:val="24"/>
              </w:rPr>
            </w:pPr>
            <w:r>
              <w:rPr>
                <w:rFonts w:hint="eastAsia" w:ascii="仿宋" w:hAnsi="仿宋" w:eastAsia="仿宋" w:cs="仿宋"/>
                <w:sz w:val="18"/>
                <w:szCs w:val="18"/>
              </w:rPr>
              <w:t>（指导教师）</w:t>
            </w:r>
          </w:p>
        </w:tc>
        <w:tc>
          <w:tcPr>
            <w:tcW w:w="1317" w:type="dxa"/>
            <w:gridSpan w:val="2"/>
            <w:vMerge w:val="restart"/>
            <w:tcBorders>
              <w:top w:val="single" w:color="000000" w:sz="4" w:space="0"/>
              <w:left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r>
      <w:tr>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42</w:t>
            </w:r>
          </w:p>
        </w:tc>
        <w:tc>
          <w:tcPr>
            <w:tcW w:w="52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牛晓红</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天津交通职业学院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p>
            <w:pPr>
              <w:widowControl/>
              <w:jc w:val="center"/>
              <w:rPr>
                <w:rFonts w:ascii="仿宋" w:hAnsi="仿宋" w:eastAsia="仿宋" w:cs="仿宋"/>
                <w:sz w:val="24"/>
              </w:rPr>
            </w:pPr>
            <w:r>
              <w:rPr>
                <w:rFonts w:hint="eastAsia" w:ascii="仿宋" w:hAnsi="仿宋" w:eastAsia="仿宋" w:cs="仿宋"/>
                <w:sz w:val="18"/>
                <w:szCs w:val="18"/>
              </w:rPr>
              <w:t>（指导教师）</w:t>
            </w:r>
          </w:p>
        </w:tc>
        <w:tc>
          <w:tcPr>
            <w:tcW w:w="1317" w:type="dxa"/>
            <w:gridSpan w:val="2"/>
            <w:vMerge w:val="continue"/>
            <w:tcBorders>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43</w:t>
            </w:r>
          </w:p>
        </w:tc>
        <w:tc>
          <w:tcPr>
            <w:tcW w:w="52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尹英霖</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天津交通职业学院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r>
      <w:tr>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44</w:t>
            </w:r>
          </w:p>
        </w:tc>
        <w:tc>
          <w:tcPr>
            <w:tcW w:w="52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马绿堃</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天津交通职业学院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r>
      <w:tr>
        <w:tblPrEx>
          <w:tblCellMar>
            <w:top w:w="0" w:type="dxa"/>
            <w:left w:w="108" w:type="dxa"/>
            <w:bottom w:w="0" w:type="dxa"/>
            <w:right w:w="108" w:type="dxa"/>
          </w:tblCellMar>
        </w:tblPrEx>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45</w:t>
            </w:r>
          </w:p>
        </w:tc>
        <w:tc>
          <w:tcPr>
            <w:tcW w:w="52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孙文栋</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天津交通职业学院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r>
      <w:tr>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46</w:t>
            </w:r>
          </w:p>
        </w:tc>
        <w:tc>
          <w:tcPr>
            <w:tcW w:w="52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梅家骏</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天津交通职业学院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r>
      <w:tr>
        <w:tblPrEx>
          <w:tblCellMar>
            <w:top w:w="0" w:type="dxa"/>
            <w:left w:w="108" w:type="dxa"/>
            <w:bottom w:w="0" w:type="dxa"/>
            <w:right w:w="108" w:type="dxa"/>
          </w:tblCellMar>
        </w:tblPrEx>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47</w:t>
            </w:r>
          </w:p>
        </w:tc>
        <w:tc>
          <w:tcPr>
            <w:tcW w:w="528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2023年全国职业院校技能大赛--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智慧物流教师赛赛项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娄  熠</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天津交通职业学院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r>
      <w:tr>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48</w:t>
            </w:r>
          </w:p>
        </w:tc>
        <w:tc>
          <w:tcPr>
            <w:tcW w:w="528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2023年全国职业院校技能大赛--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食品安全与质量检测赛项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赵  靖</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天津渤海职业技术学院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p>
            <w:pPr>
              <w:widowControl/>
              <w:jc w:val="center"/>
              <w:rPr>
                <w:rFonts w:ascii="仿宋" w:hAnsi="仿宋" w:eastAsia="仿宋" w:cs="仿宋"/>
                <w:sz w:val="24"/>
              </w:rPr>
            </w:pPr>
            <w:r>
              <w:rPr>
                <w:rFonts w:hint="eastAsia" w:ascii="仿宋" w:hAnsi="仿宋" w:eastAsia="仿宋" w:cs="仿宋"/>
                <w:sz w:val="18"/>
                <w:szCs w:val="18"/>
              </w:rPr>
              <w:t>（指导教师）</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49</w:t>
            </w:r>
          </w:p>
        </w:tc>
        <w:tc>
          <w:tcPr>
            <w:tcW w:w="52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伍丽娜</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天津渤海职业技术学院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p>
            <w:pPr>
              <w:widowControl/>
              <w:jc w:val="center"/>
              <w:rPr>
                <w:rFonts w:ascii="仿宋" w:hAnsi="仿宋" w:eastAsia="仿宋" w:cs="仿宋"/>
                <w:sz w:val="24"/>
              </w:rPr>
            </w:pPr>
            <w:r>
              <w:rPr>
                <w:rFonts w:hint="eastAsia" w:ascii="仿宋" w:hAnsi="仿宋" w:eastAsia="仿宋" w:cs="仿宋"/>
                <w:sz w:val="18"/>
                <w:szCs w:val="18"/>
              </w:rPr>
              <w:t>（指导教师）</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50</w:t>
            </w:r>
          </w:p>
        </w:tc>
        <w:tc>
          <w:tcPr>
            <w:tcW w:w="52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刘琳婧</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天津渤海职业技术学院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r>
      <w:tr>
        <w:tblPrEx>
          <w:tblCellMar>
            <w:top w:w="0" w:type="dxa"/>
            <w:left w:w="108" w:type="dxa"/>
            <w:bottom w:w="0" w:type="dxa"/>
            <w:right w:w="108" w:type="dxa"/>
          </w:tblCellMar>
        </w:tblPrEx>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51</w:t>
            </w:r>
          </w:p>
        </w:tc>
        <w:tc>
          <w:tcPr>
            <w:tcW w:w="52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段紫琼</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天津渤海职业技术学院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r>
      <w:tr>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52</w:t>
            </w:r>
          </w:p>
        </w:tc>
        <w:tc>
          <w:tcPr>
            <w:tcW w:w="528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2023年全国职业院校技能大赛--</w:t>
            </w:r>
          </w:p>
          <w:p>
            <w:pPr>
              <w:widowControl/>
              <w:jc w:val="center"/>
              <w:rPr>
                <w:rFonts w:ascii="仿宋" w:hAnsi="仿宋" w:eastAsia="仿宋" w:cs="仿宋"/>
                <w:color w:val="000000"/>
                <w:sz w:val="24"/>
              </w:rPr>
            </w:pPr>
            <w:r>
              <w:rPr>
                <w:rFonts w:hint="eastAsia" w:ascii="仿宋" w:hAnsi="仿宋" w:eastAsia="仿宋" w:cs="仿宋"/>
                <w:sz w:val="24"/>
              </w:rPr>
              <w:t>船舶航行安全管理技术赛项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熊海生</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天津海运职业学院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p>
            <w:pPr>
              <w:widowControl/>
              <w:jc w:val="center"/>
              <w:rPr>
                <w:rFonts w:ascii="仿宋" w:hAnsi="仿宋" w:eastAsia="仿宋" w:cs="仿宋"/>
                <w:sz w:val="24"/>
              </w:rPr>
            </w:pPr>
            <w:r>
              <w:rPr>
                <w:rFonts w:hint="eastAsia" w:ascii="仿宋" w:hAnsi="仿宋" w:eastAsia="仿宋" w:cs="仿宋"/>
                <w:sz w:val="18"/>
                <w:szCs w:val="18"/>
              </w:rPr>
              <w:t>（指导教师）</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53</w:t>
            </w:r>
          </w:p>
        </w:tc>
        <w:tc>
          <w:tcPr>
            <w:tcW w:w="52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郑罗坤</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天津海运职业学院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p>
            <w:pPr>
              <w:widowControl/>
              <w:jc w:val="center"/>
              <w:rPr>
                <w:rFonts w:ascii="仿宋" w:hAnsi="仿宋" w:eastAsia="仿宋" w:cs="仿宋"/>
                <w:sz w:val="24"/>
              </w:rPr>
            </w:pPr>
            <w:r>
              <w:rPr>
                <w:rFonts w:hint="eastAsia" w:ascii="仿宋" w:hAnsi="仿宋" w:eastAsia="仿宋" w:cs="仿宋"/>
                <w:sz w:val="18"/>
                <w:szCs w:val="18"/>
              </w:rPr>
              <w:t>（指导教师）</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54</w:t>
            </w:r>
          </w:p>
        </w:tc>
        <w:tc>
          <w:tcPr>
            <w:tcW w:w="52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张  辉</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天津海运职业学院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r>
      <w:tr>
        <w:tblPrEx>
          <w:tblCellMar>
            <w:top w:w="0" w:type="dxa"/>
            <w:left w:w="108" w:type="dxa"/>
            <w:bottom w:w="0" w:type="dxa"/>
            <w:right w:w="108" w:type="dxa"/>
          </w:tblCellMar>
        </w:tblPrEx>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55</w:t>
            </w:r>
          </w:p>
        </w:tc>
        <w:tc>
          <w:tcPr>
            <w:tcW w:w="52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毛家乐</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天津海运职业学院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r>
      <w:tr>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56</w:t>
            </w:r>
          </w:p>
        </w:tc>
        <w:tc>
          <w:tcPr>
            <w:tcW w:w="52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吴福康</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天津海运职业学院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r>
      <w:tr>
        <w:tblPrEx>
          <w:tblCellMar>
            <w:top w:w="0" w:type="dxa"/>
            <w:left w:w="108" w:type="dxa"/>
            <w:bottom w:w="0" w:type="dxa"/>
            <w:right w:w="108" w:type="dxa"/>
          </w:tblCellMar>
        </w:tblPrEx>
        <w:trPr>
          <w:gridBefore w:val="1"/>
          <w:wBefore w:w="89" w:type="dxa"/>
          <w:trHeight w:val="450" w:hRule="atLeast"/>
        </w:trPr>
        <w:tc>
          <w:tcPr>
            <w:tcW w:w="9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57</w:t>
            </w:r>
          </w:p>
        </w:tc>
        <w:tc>
          <w:tcPr>
            <w:tcW w:w="52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颜  劢</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天津海运职业学院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一等奖</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r>
      <w:tr>
        <w:trPr>
          <w:gridBefore w:val="1"/>
          <w:wBefore w:w="89" w:type="dxa"/>
          <w:trHeight w:val="774" w:hRule="atLeast"/>
        </w:trPr>
        <w:tc>
          <w:tcPr>
            <w:tcW w:w="6196"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cs="仿宋"/>
                <w:bCs/>
                <w:color w:val="000000"/>
                <w:sz w:val="28"/>
                <w:szCs w:val="28"/>
              </w:rPr>
            </w:pPr>
            <w:r>
              <w:rPr>
                <w:rFonts w:hint="eastAsia" w:ascii="仿宋" w:hAnsi="仿宋" w:eastAsia="仿宋" w:cs="仿宋"/>
                <w:bCs/>
                <w:color w:val="000000"/>
                <w:sz w:val="28"/>
                <w:szCs w:val="28"/>
              </w:rPr>
              <w:t>总计（万元）</w:t>
            </w:r>
          </w:p>
        </w:tc>
        <w:tc>
          <w:tcPr>
            <w:tcW w:w="8340"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cs="仿宋"/>
                <w:bCs/>
                <w:color w:val="000000"/>
                <w:sz w:val="28"/>
                <w:szCs w:val="28"/>
              </w:rPr>
            </w:pPr>
            <w:r>
              <w:rPr>
                <w:rFonts w:hint="eastAsia" w:ascii="仿宋" w:hAnsi="仿宋" w:cs="仿宋"/>
                <w:bCs/>
                <w:color w:val="000000"/>
                <w:sz w:val="28"/>
                <w:szCs w:val="28"/>
              </w:rPr>
              <w:t>192</w:t>
            </w:r>
          </w:p>
        </w:tc>
      </w:tr>
      <w:tr>
        <w:tblPrEx>
          <w:tblCellMar>
            <w:top w:w="0" w:type="dxa"/>
            <w:left w:w="108" w:type="dxa"/>
            <w:bottom w:w="0" w:type="dxa"/>
            <w:right w:w="108" w:type="dxa"/>
          </w:tblCellMar>
        </w:tblPrEx>
        <w:trPr>
          <w:gridAfter w:val="1"/>
          <w:wAfter w:w="28" w:type="dxa"/>
          <w:trHeight w:val="567" w:hRule="atLeast"/>
        </w:trPr>
        <w:tc>
          <w:tcPr>
            <w:tcW w:w="14597" w:type="dxa"/>
            <w:gridSpan w:val="8"/>
            <w:tcBorders>
              <w:top w:val="nil"/>
              <w:left w:val="nil"/>
              <w:bottom w:val="nil"/>
              <w:right w:val="nil"/>
            </w:tcBorders>
            <w:noWrap/>
            <w:vAlign w:val="center"/>
          </w:tcPr>
          <w:p>
            <w:pPr>
              <w:widowControl/>
              <w:jc w:val="center"/>
              <w:rPr>
                <w:rFonts w:ascii="宋体" w:hAnsi="宋体" w:cs="宋体"/>
                <w:color w:val="000000"/>
                <w:sz w:val="40"/>
                <w:szCs w:val="40"/>
              </w:rPr>
            </w:pPr>
            <w:r>
              <w:rPr>
                <w:rFonts w:hint="eastAsia" w:ascii="宋体" w:hAnsi="宋体" w:cs="宋体"/>
                <w:b/>
                <w:bCs/>
                <w:color w:val="000000"/>
                <w:sz w:val="36"/>
                <w:szCs w:val="36"/>
              </w:rPr>
              <w:t>四、市级一类技能竞赛获奖者资助人员名单</w:t>
            </w:r>
          </w:p>
        </w:tc>
      </w:tr>
      <w:tr>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sz w:val="30"/>
                <w:szCs w:val="30"/>
              </w:rPr>
            </w:pPr>
            <w:r>
              <w:rPr>
                <w:rFonts w:hint="eastAsia" w:ascii="宋体" w:hAnsi="宋体" w:cs="宋体"/>
                <w:b/>
                <w:color w:val="000000"/>
                <w:sz w:val="30"/>
                <w:szCs w:val="30"/>
              </w:rPr>
              <w:t>序号</w:t>
            </w:r>
          </w:p>
        </w:tc>
        <w:tc>
          <w:tcPr>
            <w:tcW w:w="533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sz w:val="30"/>
                <w:szCs w:val="30"/>
              </w:rPr>
            </w:pPr>
            <w:r>
              <w:rPr>
                <w:rFonts w:hint="eastAsia" w:ascii="宋体" w:hAnsi="宋体" w:cs="宋体"/>
                <w:b/>
                <w:color w:val="000000"/>
                <w:sz w:val="30"/>
                <w:szCs w:val="30"/>
              </w:rPr>
              <w:t>竞赛名称</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sz w:val="30"/>
                <w:szCs w:val="30"/>
              </w:rPr>
            </w:pPr>
            <w:r>
              <w:rPr>
                <w:rFonts w:hint="eastAsia" w:ascii="宋体" w:hAnsi="宋体" w:cs="宋体"/>
                <w:b/>
                <w:color w:val="000000"/>
                <w:sz w:val="30"/>
                <w:szCs w:val="30"/>
              </w:rPr>
              <w:t>姓  名</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sz w:val="30"/>
                <w:szCs w:val="30"/>
              </w:rPr>
            </w:pPr>
            <w:r>
              <w:rPr>
                <w:rFonts w:hint="eastAsia" w:ascii="宋体" w:hAnsi="宋体" w:cs="宋体"/>
                <w:b/>
                <w:color w:val="000000"/>
                <w:sz w:val="30"/>
                <w:szCs w:val="30"/>
              </w:rPr>
              <w:t>单  位</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sz w:val="30"/>
                <w:szCs w:val="30"/>
              </w:rPr>
            </w:pPr>
            <w:r>
              <w:rPr>
                <w:rFonts w:hint="eastAsia" w:ascii="宋体" w:hAnsi="宋体" w:cs="宋体"/>
                <w:b/>
                <w:color w:val="000000"/>
                <w:sz w:val="30"/>
                <w:szCs w:val="30"/>
              </w:rPr>
              <w:t>名 次</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sz w:val="28"/>
              </w:rPr>
            </w:pPr>
            <w:r>
              <w:rPr>
                <w:rFonts w:ascii="宋体" w:hAnsi="宋体" w:cs="宋体"/>
                <w:b/>
                <w:color w:val="000000"/>
                <w:sz w:val="24"/>
              </w:rPr>
              <w:t xml:space="preserve">奖励资助 </w:t>
            </w:r>
          </w:p>
          <w:p>
            <w:pPr>
              <w:widowControl/>
              <w:jc w:val="center"/>
              <w:rPr>
                <w:rFonts w:ascii="宋体" w:hAnsi="宋体" w:cs="宋体"/>
                <w:b/>
                <w:color w:val="000000"/>
                <w:sz w:val="28"/>
                <w:szCs w:val="28"/>
              </w:rPr>
            </w:pPr>
            <w:r>
              <w:rPr>
                <w:rFonts w:ascii="宋体" w:hAnsi="宋体" w:cs="宋体"/>
                <w:b/>
                <w:color w:val="000000"/>
                <w:sz w:val="20"/>
              </w:rPr>
              <w:t>（万元）</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w:t>
            </w:r>
          </w:p>
        </w:tc>
        <w:tc>
          <w:tcPr>
            <w:tcW w:w="5334" w:type="dxa"/>
            <w:gridSpan w:val="2"/>
            <w:vMerge w:val="restart"/>
            <w:tcBorders>
              <w:top w:val="single" w:color="000000" w:sz="4" w:space="0"/>
              <w:left w:val="single" w:color="000000" w:sz="4" w:space="0"/>
              <w:bottom w:val="nil"/>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天津市职工职业技能大赛暨京津冀职工职业技能大赛选拔赛道路客运汽车驾驶员赛项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李双喜</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天津市公交集团第四客运有限公司</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w:t>
            </w:r>
          </w:p>
        </w:tc>
      </w:tr>
      <w:tr>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c>
          <w:tcPr>
            <w:tcW w:w="5334" w:type="dxa"/>
            <w:gridSpan w:val="2"/>
            <w:vMerge w:val="continue"/>
            <w:tcBorders>
              <w:top w:val="nil"/>
              <w:left w:val="single" w:color="000000" w:sz="4" w:space="0"/>
              <w:bottom w:val="nil"/>
              <w:right w:val="single" w:color="000000" w:sz="4" w:space="0"/>
            </w:tcBorders>
            <w:noWrap/>
            <w:vAlign w:val="center"/>
          </w:tcPr>
          <w:p>
            <w:pPr>
              <w:widowControl/>
              <w:jc w:val="left"/>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冯会清</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天津市公交集团第三客运有限公司</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第二名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w:t>
            </w:r>
          </w:p>
        </w:tc>
        <w:tc>
          <w:tcPr>
            <w:tcW w:w="5334" w:type="dxa"/>
            <w:gridSpan w:val="2"/>
            <w:vMerge w:val="continue"/>
            <w:tcBorders>
              <w:top w:val="nil"/>
              <w:left w:val="single" w:color="000000" w:sz="4" w:space="0"/>
              <w:bottom w:val="single" w:color="000000" w:sz="4" w:space="0"/>
              <w:right w:val="single" w:color="000000" w:sz="4" w:space="0"/>
            </w:tcBorders>
            <w:noWrap/>
            <w:vAlign w:val="center"/>
          </w:tcPr>
          <w:p>
            <w:pPr>
              <w:widowControl/>
              <w:jc w:val="left"/>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赵永宏</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天津巴士实业有限公司</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第三名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w:t>
            </w:r>
          </w:p>
        </w:tc>
      </w:tr>
      <w:tr>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c>
          <w:tcPr>
            <w:tcW w:w="5334" w:type="dxa"/>
            <w:gridSpan w:val="2"/>
            <w:vMerge w:val="restart"/>
            <w:tcBorders>
              <w:top w:val="single" w:color="000000" w:sz="4" w:space="0"/>
              <w:left w:val="single" w:color="000000" w:sz="4" w:space="0"/>
              <w:bottom w:val="nil"/>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2023年天津市职工职业技能大赛暨京津冀职工职业技能大赛选拔赛动车组机械师赛项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张  港</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中国铁路北京局集团有限公司天津动车客车段</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w:t>
            </w:r>
          </w:p>
        </w:tc>
        <w:tc>
          <w:tcPr>
            <w:tcW w:w="5334" w:type="dxa"/>
            <w:gridSpan w:val="2"/>
            <w:vMerge w:val="continue"/>
            <w:tcBorders>
              <w:top w:val="nil"/>
              <w:left w:val="single" w:color="000000" w:sz="4" w:space="0"/>
              <w:bottom w:val="nil"/>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史学昊</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中国铁路北京局集团有限公司天津动车客车段</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第二名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6</w:t>
            </w:r>
          </w:p>
        </w:tc>
        <w:tc>
          <w:tcPr>
            <w:tcW w:w="5334" w:type="dxa"/>
            <w:gridSpan w:val="2"/>
            <w:vMerge w:val="continue"/>
            <w:tcBorders>
              <w:top w:val="nil"/>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刘  松</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中国铁路北京局集团有限公司天津动车客车段</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第三名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7</w:t>
            </w:r>
          </w:p>
        </w:tc>
        <w:tc>
          <w:tcPr>
            <w:tcW w:w="5334" w:type="dxa"/>
            <w:gridSpan w:val="2"/>
            <w:vMerge w:val="restart"/>
            <w:tcBorders>
              <w:top w:val="single" w:color="000000" w:sz="4" w:space="0"/>
              <w:left w:val="single" w:color="000000" w:sz="4" w:space="0"/>
              <w:bottom w:val="nil"/>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天津市职工职业技能大赛暨京津冀职工职业技能大赛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轨道交通调度员赛项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崔  贺</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天津轨道交通运营集团有限公司</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w:t>
            </w:r>
          </w:p>
        </w:tc>
      </w:tr>
      <w:tr>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8</w:t>
            </w:r>
          </w:p>
        </w:tc>
        <w:tc>
          <w:tcPr>
            <w:tcW w:w="5334" w:type="dxa"/>
            <w:gridSpan w:val="2"/>
            <w:vMerge w:val="continue"/>
            <w:tcBorders>
              <w:top w:val="nil"/>
              <w:left w:val="single" w:color="000000" w:sz="4" w:space="0"/>
              <w:bottom w:val="nil"/>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曹佳喜</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天津轨道交通运营集团有限公司</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第二名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9</w:t>
            </w:r>
          </w:p>
        </w:tc>
        <w:tc>
          <w:tcPr>
            <w:tcW w:w="5334" w:type="dxa"/>
            <w:gridSpan w:val="2"/>
            <w:vMerge w:val="continue"/>
            <w:tcBorders>
              <w:top w:val="nil"/>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苏  博</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天津轨道交通运营集团有限公司</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第三名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w:t>
            </w:r>
          </w:p>
        </w:tc>
      </w:tr>
      <w:tr>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10</w:t>
            </w:r>
          </w:p>
        </w:tc>
        <w:tc>
          <w:tcPr>
            <w:tcW w:w="5334" w:type="dxa"/>
            <w:gridSpan w:val="2"/>
            <w:vMerge w:val="restart"/>
            <w:tcBorders>
              <w:top w:val="single" w:color="000000" w:sz="4" w:space="0"/>
              <w:left w:val="single" w:color="000000" w:sz="4" w:space="0"/>
              <w:bottom w:val="nil"/>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天津市职工职业技能大赛暨京津冀职工职业技能大赛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计算机程序设计员（大数据分析方向）赛项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蔺金泉</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国网天津市电力公司</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11</w:t>
            </w:r>
          </w:p>
        </w:tc>
        <w:tc>
          <w:tcPr>
            <w:tcW w:w="5334" w:type="dxa"/>
            <w:gridSpan w:val="2"/>
            <w:vMerge w:val="continue"/>
            <w:tcBorders>
              <w:top w:val="nil"/>
              <w:left w:val="single" w:color="000000" w:sz="4" w:space="0"/>
              <w:bottom w:val="nil"/>
              <w:right w:val="single" w:color="000000" w:sz="4" w:space="0"/>
            </w:tcBorders>
            <w:noWrap/>
            <w:vAlign w:val="center"/>
          </w:tcPr>
          <w:p>
            <w:pPr>
              <w:widowControl/>
              <w:jc w:val="left"/>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冯  圆</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国网天津市电力公司</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第二名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12</w:t>
            </w:r>
          </w:p>
        </w:tc>
        <w:tc>
          <w:tcPr>
            <w:tcW w:w="5334" w:type="dxa"/>
            <w:gridSpan w:val="2"/>
            <w:vMerge w:val="continue"/>
            <w:tcBorders>
              <w:top w:val="nil"/>
              <w:left w:val="single" w:color="000000" w:sz="4" w:space="0"/>
              <w:bottom w:val="single" w:color="000000" w:sz="4" w:space="0"/>
              <w:right w:val="single" w:color="000000" w:sz="4" w:space="0"/>
            </w:tcBorders>
            <w:noWrap/>
            <w:vAlign w:val="center"/>
          </w:tcPr>
          <w:p>
            <w:pPr>
              <w:widowControl/>
              <w:jc w:val="left"/>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宗祥瑞</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国网天津市电力公司</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第三名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13</w:t>
            </w:r>
          </w:p>
        </w:tc>
        <w:tc>
          <w:tcPr>
            <w:tcW w:w="533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天津市职工职业技能大赛暨京津冀职工职业技能大赛选拔赛无损检测员赛项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陈  澈</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中国铁路北京局集团有限公司天津工务段</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w:t>
            </w:r>
          </w:p>
        </w:tc>
      </w:tr>
      <w:tr>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14</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刘少权</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中国铁路北京局集团有限公司天津工务段</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第二名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15</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朱  琪</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中国铁路北京局集团有限公司天津工务段</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第三名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w:t>
            </w:r>
          </w:p>
        </w:tc>
      </w:tr>
      <w:tr>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16</w:t>
            </w:r>
          </w:p>
        </w:tc>
        <w:tc>
          <w:tcPr>
            <w:tcW w:w="533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第十八届“振兴杯”全国青年职业技能大赛天津赛区选拔赛智能硬件装调员赛项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郑孟超</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天津电子信息职业技术学院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17</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谭朝湛</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天津职业技术师范大学</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第二名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18</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宋振波</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天津电子信息职业技术学院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第三名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b/>
                <w:color w:val="000000"/>
                <w:sz w:val="24"/>
              </w:rPr>
            </w:pPr>
            <w:r>
              <w:rPr>
                <w:rFonts w:hint="eastAsia" w:ascii="仿宋" w:hAnsi="仿宋" w:eastAsia="仿宋" w:cs="仿宋"/>
                <w:bCs/>
                <w:color w:val="000000"/>
                <w:sz w:val="24"/>
              </w:rPr>
              <w:t>19</w:t>
            </w:r>
          </w:p>
        </w:tc>
        <w:tc>
          <w:tcPr>
            <w:tcW w:w="533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第十八届“振兴杯”全国青年职业技能大赛天津赛区选拔赛仪器仪表维修工赛项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b/>
                <w:color w:val="000000"/>
                <w:sz w:val="24"/>
              </w:rPr>
            </w:pPr>
            <w:r>
              <w:rPr>
                <w:rFonts w:hint="eastAsia" w:ascii="仿宋" w:hAnsi="仿宋" w:eastAsia="仿宋" w:cs="仿宋"/>
                <w:color w:val="000000"/>
                <w:sz w:val="24"/>
              </w:rPr>
              <w:t>许治智</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b/>
                <w:color w:val="000000"/>
                <w:sz w:val="24"/>
              </w:rPr>
            </w:pPr>
            <w:r>
              <w:rPr>
                <w:rFonts w:hint="eastAsia" w:ascii="仿宋" w:hAnsi="仿宋" w:eastAsia="仿宋" w:cs="仿宋"/>
                <w:color w:val="000000"/>
                <w:sz w:val="24"/>
              </w:rPr>
              <w:t>天津职业技术师范大学</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b/>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b/>
                <w:color w:val="000000"/>
                <w:sz w:val="24"/>
              </w:rPr>
            </w:pPr>
            <w:r>
              <w:rPr>
                <w:rFonts w:hint="eastAsia" w:ascii="仿宋" w:hAnsi="仿宋" w:eastAsia="仿宋" w:cs="仿宋"/>
                <w:color w:val="000000"/>
                <w:sz w:val="24"/>
              </w:rPr>
              <w:t>3</w:t>
            </w:r>
          </w:p>
        </w:tc>
      </w:tr>
      <w:tr>
        <w:trPr>
          <w:trHeight w:val="502"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nil"/>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王博翔</w:t>
            </w:r>
          </w:p>
        </w:tc>
        <w:tc>
          <w:tcPr>
            <w:tcW w:w="4102" w:type="dxa"/>
            <w:tcBorders>
              <w:top w:val="single" w:color="000000" w:sz="4" w:space="0"/>
              <w:left w:val="single" w:color="000000" w:sz="4" w:space="0"/>
              <w:bottom w:val="nil"/>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天津职业技术师范大学</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第二名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21</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刘桓宇</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天津职业技术师范大学</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第三名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w:t>
            </w:r>
          </w:p>
        </w:tc>
      </w:tr>
      <w:tr>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22</w:t>
            </w:r>
          </w:p>
        </w:tc>
        <w:tc>
          <w:tcPr>
            <w:tcW w:w="533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第十八届“振兴杯”全国青年职业技能大赛天津赛区选拔赛无人机驾驶员赛项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韩嘉锴</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天津工业职业学院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23</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李季红</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天津工业职业学院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第二名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24</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白  云</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天津渤海职业技术学院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第三名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25</w:t>
            </w:r>
          </w:p>
        </w:tc>
        <w:tc>
          <w:tcPr>
            <w:tcW w:w="533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第十八届“振兴杯”全国青年职业技能大赛天津赛区选拔赛机床装调维修工赛项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魏  欣</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天津市机电工艺技师学院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w:t>
            </w:r>
          </w:p>
        </w:tc>
      </w:tr>
      <w:tr>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26</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王艺潼</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天津市机电工艺技师学院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第二名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27</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纪鑫原</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天津市机电工艺技师学院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第三名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w:t>
            </w:r>
          </w:p>
        </w:tc>
      </w:tr>
      <w:tr>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28</w:t>
            </w:r>
          </w:p>
        </w:tc>
        <w:tc>
          <w:tcPr>
            <w:tcW w:w="533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第十八届“振兴杯”全国青年职业技能大赛天津赛区选拔赛工业视觉系统运维员S赛项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陈慧忠</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天津职业技术师范大学</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29</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明安吉亚</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天津机电职业技术学院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第二名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30</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吴志锋</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天津职业技术师范大学</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第三名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31</w:t>
            </w:r>
          </w:p>
        </w:tc>
        <w:tc>
          <w:tcPr>
            <w:tcW w:w="533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天津市智能制造应用技术技能大赛暨第五届全国智能制造应用技术技能大赛选拔赛</w:t>
            </w:r>
          </w:p>
          <w:p>
            <w:pPr>
              <w:widowControl/>
              <w:jc w:val="center"/>
              <w:rPr>
                <w:rFonts w:ascii="仿宋" w:hAnsi="仿宋" w:eastAsia="仿宋" w:cs="仿宋"/>
                <w:color w:val="000000"/>
                <w:sz w:val="24"/>
              </w:rPr>
            </w:pPr>
            <w:r>
              <w:rPr>
                <w:rFonts w:hint="eastAsia" w:ascii="仿宋" w:hAnsi="仿宋" w:eastAsia="仿宋" w:cs="仿宋"/>
                <w:color w:val="000000"/>
                <w:sz w:val="24"/>
              </w:rPr>
              <w:t>数字孪生应用技术员（智能制造控制技术方向）赛项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史喆琼</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天津工业职业学院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w:t>
            </w:r>
          </w:p>
        </w:tc>
      </w:tr>
      <w:tr>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32</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窦广福</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天津工业职业学院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33</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黄  达</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天津现代职业技术学院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第二名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34</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王娜丽</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天津现代职业技术学院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第二名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35</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侯娅品</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天津工业职业学院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第三名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w:t>
            </w:r>
          </w:p>
        </w:tc>
      </w:tr>
      <w:tr>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36</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杨益梅</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天津工业职业学院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第三名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37</w:t>
            </w:r>
          </w:p>
        </w:tc>
        <w:tc>
          <w:tcPr>
            <w:tcW w:w="533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天津市家具设计师技能大赛暨第三届全国工业设计职业技能大赛天津地区选拔赛家具设计师赛项（职工组）</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霍梦祺</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天津市劳动保障技师学院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w:t>
            </w:r>
          </w:p>
        </w:tc>
      </w:tr>
      <w:tr>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38</w:t>
            </w:r>
          </w:p>
        </w:tc>
        <w:tc>
          <w:tcPr>
            <w:tcW w:w="5334" w:type="dxa"/>
            <w:gridSpan w:val="2"/>
            <w:vMerge w:val="restart"/>
            <w:tcBorders>
              <w:top w:val="single" w:color="000000" w:sz="4" w:space="0"/>
              <w:left w:val="single" w:color="000000" w:sz="4" w:space="0"/>
              <w:bottom w:val="nil"/>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天津市家具设计师技能大赛暨第三届全国工业设计职业技能大赛天津地区选拔赛家具设计师赛项（学生组）</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司  竣</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天津市劳动保障技师学院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p>
            <w:pPr>
              <w:widowControl/>
              <w:jc w:val="center"/>
              <w:rPr>
                <w:rFonts w:ascii="仿宋" w:hAnsi="仿宋" w:eastAsia="仿宋" w:cs="仿宋"/>
                <w:color w:val="000000"/>
                <w:sz w:val="24"/>
              </w:rPr>
            </w:pPr>
            <w:r>
              <w:rPr>
                <w:rFonts w:hint="eastAsia" w:ascii="仿宋" w:hAnsi="仿宋" w:eastAsia="仿宋" w:cs="仿宋"/>
                <w:color w:val="000000"/>
                <w:sz w:val="24"/>
              </w:rPr>
              <w:t>39</w:t>
            </w:r>
          </w:p>
        </w:tc>
        <w:tc>
          <w:tcPr>
            <w:tcW w:w="5334" w:type="dxa"/>
            <w:gridSpan w:val="2"/>
            <w:vMerge w:val="continue"/>
            <w:tcBorders>
              <w:top w:val="nil"/>
              <w:left w:val="single" w:color="000000" w:sz="4" w:space="0"/>
              <w:bottom w:val="nil"/>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赵世鹏</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天津市劳动保护学校</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第二名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40</w:t>
            </w:r>
          </w:p>
        </w:tc>
        <w:tc>
          <w:tcPr>
            <w:tcW w:w="5334" w:type="dxa"/>
            <w:gridSpan w:val="2"/>
            <w:vMerge w:val="continue"/>
            <w:tcBorders>
              <w:top w:val="nil"/>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杨璐瑶</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天津国土资源和房屋职业学院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第三名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41</w:t>
            </w:r>
          </w:p>
        </w:tc>
        <w:tc>
          <w:tcPr>
            <w:tcW w:w="533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2023年“海河工匠杯”技能大赛—</w:t>
            </w:r>
          </w:p>
          <w:p>
            <w:pPr>
              <w:widowControl/>
              <w:jc w:val="center"/>
              <w:rPr>
                <w:rFonts w:ascii="仿宋" w:hAnsi="仿宋" w:eastAsia="仿宋" w:cs="仿宋"/>
                <w:sz w:val="24"/>
              </w:rPr>
            </w:pPr>
            <w:r>
              <w:rPr>
                <w:rFonts w:hint="eastAsia" w:ascii="仿宋" w:hAnsi="仿宋" w:eastAsia="仿宋" w:cs="仿宋"/>
                <w:sz w:val="24"/>
              </w:rPr>
              <w:t>第三届全国新能源汽车关键技术技能大赛天津选拔赛</w:t>
            </w:r>
          </w:p>
          <w:p>
            <w:pPr>
              <w:widowControl/>
              <w:jc w:val="center"/>
              <w:rPr>
                <w:rFonts w:ascii="仿宋" w:hAnsi="仿宋" w:eastAsia="仿宋" w:cs="仿宋"/>
                <w:color w:val="000000"/>
                <w:sz w:val="24"/>
              </w:rPr>
            </w:pPr>
            <w:r>
              <w:rPr>
                <w:rFonts w:hint="eastAsia" w:ascii="仿宋" w:hAnsi="仿宋" w:eastAsia="仿宋" w:cs="仿宋"/>
                <w:sz w:val="24"/>
              </w:rPr>
              <w:t>汽车电器维修工（新能源汽车电控系统技术方向）赛项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王  毓</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天津中德应用技术大学</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w:t>
            </w:r>
          </w:p>
        </w:tc>
      </w:tr>
      <w:tr>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42</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魏明江</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天津中德应用技术大学</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43</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刘西超</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天津市劳动经济学校</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第二名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44</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窦炜帅</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天津市劳动经济学校</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第二名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45</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韩荣泽</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天津市劳动经济学校</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第三名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w:t>
            </w:r>
          </w:p>
        </w:tc>
      </w:tr>
      <w:tr>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46</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刘  浩</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天津市劳动经济学校</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第三名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47</w:t>
            </w:r>
          </w:p>
        </w:tc>
        <w:tc>
          <w:tcPr>
            <w:tcW w:w="533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第三届全国新能源汽车关键技术技能大赛天津选拔赛</w:t>
            </w:r>
          </w:p>
          <w:p>
            <w:pPr>
              <w:widowControl/>
              <w:jc w:val="center"/>
              <w:rPr>
                <w:rFonts w:ascii="仿宋" w:hAnsi="仿宋" w:eastAsia="仿宋" w:cs="仿宋"/>
                <w:color w:val="000000"/>
                <w:sz w:val="24"/>
              </w:rPr>
            </w:pPr>
            <w:r>
              <w:rPr>
                <w:rFonts w:hint="eastAsia" w:ascii="仿宋" w:hAnsi="仿宋" w:eastAsia="仿宋" w:cs="仿宋"/>
                <w:color w:val="000000"/>
                <w:sz w:val="24"/>
              </w:rPr>
              <w:t>机动车检测工（车路协同技术方向）赛项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李  丹</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天津市劳动经济学校</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w:t>
            </w:r>
          </w:p>
        </w:tc>
      </w:tr>
      <w:tr>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48</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于林磊</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天津市劳动经济学校</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49</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孙宝光</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天津市公用技师学院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第二名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50</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王  旭</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天津市公用技师学院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第二名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51</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刘春恰</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天津电子信息职业技术学院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第三名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w:t>
            </w:r>
          </w:p>
        </w:tc>
      </w:tr>
      <w:tr>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52</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刘俊栋</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天津电子信息职业技术学院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第三名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53</w:t>
            </w:r>
          </w:p>
        </w:tc>
        <w:tc>
          <w:tcPr>
            <w:tcW w:w="533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第三届全国新能源汽车关键技术技能大赛天津选拔赛</w:t>
            </w:r>
          </w:p>
          <w:p>
            <w:pPr>
              <w:widowControl/>
              <w:jc w:val="center"/>
              <w:rPr>
                <w:rFonts w:ascii="仿宋" w:hAnsi="仿宋" w:eastAsia="仿宋" w:cs="仿宋"/>
                <w:color w:val="000000"/>
                <w:sz w:val="24"/>
              </w:rPr>
            </w:pPr>
            <w:r>
              <w:rPr>
                <w:rFonts w:hint="eastAsia" w:ascii="仿宋" w:hAnsi="仿宋" w:eastAsia="仿宋" w:cs="仿宋"/>
                <w:color w:val="000000"/>
                <w:sz w:val="24"/>
              </w:rPr>
              <w:t>汽车电器维修工（新能源汽车电控系统技术方向）赛项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王吉洲</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天津职业技术师范大学</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3</w:t>
            </w:r>
          </w:p>
        </w:tc>
      </w:tr>
      <w:tr>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54</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田东钦</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color w:val="000000"/>
                <w:sz w:val="24"/>
              </w:rPr>
            </w:pPr>
            <w:r>
              <w:rPr>
                <w:rFonts w:hint="eastAsia" w:ascii="仿宋" w:hAnsi="仿宋" w:eastAsia="仿宋" w:cs="仿宋"/>
                <w:color w:val="000000"/>
                <w:sz w:val="24"/>
              </w:rPr>
              <w:t>天津职业技术师范大学</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3</w:t>
            </w:r>
            <w:bookmarkStart w:id="0" w:name="_GoBack"/>
            <w:bookmarkEnd w:id="0"/>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55</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柴文涛</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天津交通职业学院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第二名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56</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花德蕴</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天津交通职业学院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第二名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57</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江旭坤</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天津中德应用技术大学</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第三名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58</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谢  桐</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天津中德应用技术大学</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第三名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59</w:t>
            </w:r>
          </w:p>
        </w:tc>
        <w:tc>
          <w:tcPr>
            <w:tcW w:w="533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第三届全国新能源汽车关键技术技能大赛天津选拔赛</w:t>
            </w:r>
          </w:p>
          <w:p>
            <w:pPr>
              <w:widowControl/>
              <w:jc w:val="center"/>
              <w:rPr>
                <w:rFonts w:ascii="仿宋" w:hAnsi="仿宋" w:eastAsia="仿宋" w:cs="仿宋"/>
                <w:color w:val="000000"/>
                <w:sz w:val="24"/>
              </w:rPr>
            </w:pPr>
            <w:r>
              <w:rPr>
                <w:rFonts w:hint="eastAsia" w:ascii="仿宋" w:hAnsi="仿宋" w:eastAsia="仿宋" w:cs="仿宋"/>
                <w:color w:val="000000"/>
                <w:sz w:val="24"/>
              </w:rPr>
              <w:t>机动车检测工（车路协同技术方向）赛项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邢益台</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天津市劳动经济学校</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60</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元万有</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天津市劳动经济学校</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61</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马  勇</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天津市职业大学</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第二名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62</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袁泽清</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天津市职业大学</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第二名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63</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刘佳旺</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天津市劳动经济学校</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第三名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64</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王凱政</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天津市劳动经济学校</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第三名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rPr>
                <w:rFonts w:ascii="仿宋" w:hAnsi="仿宋" w:eastAsia="仿宋" w:cs="仿宋"/>
                <w:color w:val="000000"/>
                <w:sz w:val="24"/>
              </w:rPr>
            </w:pPr>
            <w:r>
              <w:rPr>
                <w:rFonts w:hint="eastAsia" w:ascii="仿宋" w:hAnsi="仿宋" w:eastAsia="仿宋" w:cs="仿宋"/>
                <w:color w:val="000000"/>
                <w:sz w:val="24"/>
              </w:rPr>
              <w:t xml:space="preserve">  65</w:t>
            </w:r>
          </w:p>
        </w:tc>
        <w:tc>
          <w:tcPr>
            <w:tcW w:w="533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天津交通运输行业职业技能竞赛暨第十四届全国交通运输行业职业技能竞赛天津选拔赛</w:t>
            </w:r>
          </w:p>
          <w:p>
            <w:pPr>
              <w:widowControl/>
              <w:jc w:val="center"/>
              <w:rPr>
                <w:rFonts w:ascii="仿宋" w:hAnsi="仿宋" w:eastAsia="仿宋" w:cs="仿宋"/>
                <w:color w:val="000000"/>
                <w:sz w:val="24"/>
              </w:rPr>
            </w:pPr>
            <w:r>
              <w:rPr>
                <w:rFonts w:hint="eastAsia" w:ascii="仿宋" w:hAnsi="仿宋" w:eastAsia="仿宋" w:cs="仿宋"/>
                <w:color w:val="000000"/>
                <w:sz w:val="24"/>
              </w:rPr>
              <w:t>城市轨道交通调度员赛项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崔  贺</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rPr>
            </w:pPr>
            <w:r>
              <w:rPr>
                <w:rFonts w:hint="eastAsia" w:ascii="仿宋" w:hAnsi="仿宋" w:eastAsia="仿宋" w:cs="仿宋"/>
                <w:color w:val="000000"/>
                <w:sz w:val="24"/>
              </w:rPr>
              <w:t>天津轨道交通运营集团有限公司</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rPr>
                <w:rFonts w:ascii="仿宋" w:hAnsi="仿宋" w:eastAsia="仿宋" w:cs="仿宋"/>
                <w:color w:val="000000"/>
                <w:sz w:val="24"/>
              </w:rPr>
            </w:pPr>
            <w:r>
              <w:rPr>
                <w:rFonts w:hint="eastAsia" w:ascii="仿宋" w:hAnsi="仿宋" w:eastAsia="仿宋" w:cs="仿宋"/>
                <w:color w:val="000000"/>
                <w:sz w:val="24"/>
              </w:rPr>
              <w:t xml:space="preserve">  66</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曹佳喜</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rPr>
            </w:pPr>
            <w:r>
              <w:rPr>
                <w:rFonts w:hint="eastAsia" w:ascii="仿宋" w:hAnsi="仿宋" w:eastAsia="仿宋" w:cs="仿宋"/>
                <w:color w:val="000000"/>
                <w:sz w:val="24"/>
              </w:rPr>
              <w:t>天津轨道交通运营集团有限公司</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第二名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67</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苏  博</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rPr>
            </w:pPr>
            <w:r>
              <w:rPr>
                <w:rFonts w:hint="eastAsia" w:ascii="仿宋" w:hAnsi="仿宋" w:eastAsia="仿宋" w:cs="仿宋"/>
                <w:color w:val="000000"/>
                <w:sz w:val="24"/>
              </w:rPr>
              <w:t>天津轨道交通运营集团有限公司</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第三名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68</w:t>
            </w:r>
          </w:p>
        </w:tc>
        <w:tc>
          <w:tcPr>
            <w:tcW w:w="533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天津交通运输行业职业技能竞赛暨第十四届全国交通运输行业技能竞赛天津选拔赛</w:t>
            </w:r>
          </w:p>
          <w:p>
            <w:pPr>
              <w:widowControl/>
              <w:jc w:val="center"/>
              <w:rPr>
                <w:rFonts w:ascii="仿宋" w:hAnsi="仿宋" w:eastAsia="仿宋" w:cs="仿宋"/>
                <w:color w:val="000000"/>
                <w:sz w:val="24"/>
              </w:rPr>
            </w:pPr>
            <w:r>
              <w:rPr>
                <w:rFonts w:hint="eastAsia" w:ascii="仿宋" w:hAnsi="仿宋" w:eastAsia="仿宋" w:cs="仿宋"/>
                <w:color w:val="000000"/>
                <w:sz w:val="24"/>
              </w:rPr>
              <w:t>电动港口装卸机械司机赛项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刘  旭</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天津港劳务发展有限公司</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69</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张普成</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天津港劳务发展有限公司</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第二名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70</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窦金春</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天津港劳务发展有限公司</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第三名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71</w:t>
            </w:r>
          </w:p>
        </w:tc>
        <w:tc>
          <w:tcPr>
            <w:tcW w:w="5334" w:type="dxa"/>
            <w:gridSpan w:val="2"/>
            <w:vMerge w:val="restart"/>
            <w:tcBorders>
              <w:top w:val="single" w:color="000000" w:sz="4" w:space="0"/>
              <w:left w:val="single" w:color="000000" w:sz="4" w:space="0"/>
              <w:bottom w:val="nil"/>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天津交通运输行业职业技能竞赛暨第十四届全国交通运输行业技能竞赛天津选拔赛</w:t>
            </w:r>
          </w:p>
          <w:p>
            <w:pPr>
              <w:widowControl/>
              <w:jc w:val="center"/>
              <w:rPr>
                <w:rFonts w:ascii="仿宋" w:hAnsi="仿宋" w:eastAsia="仿宋" w:cs="仿宋"/>
                <w:color w:val="000000"/>
                <w:sz w:val="24"/>
              </w:rPr>
            </w:pPr>
            <w:r>
              <w:rPr>
                <w:rFonts w:hint="eastAsia" w:ascii="仿宋" w:hAnsi="仿宋" w:eastAsia="仿宋" w:cs="仿宋"/>
                <w:color w:val="000000"/>
                <w:sz w:val="24"/>
              </w:rPr>
              <w:t>桥隧工赛项（职工组）</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张建强</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天津津铁城市轨道交通工程有限公司</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72</w:t>
            </w:r>
          </w:p>
        </w:tc>
        <w:tc>
          <w:tcPr>
            <w:tcW w:w="5334" w:type="dxa"/>
            <w:gridSpan w:val="2"/>
            <w:vMerge w:val="continue"/>
            <w:tcBorders>
              <w:top w:val="nil"/>
              <w:left w:val="single" w:color="000000" w:sz="4" w:space="0"/>
              <w:bottom w:val="nil"/>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刘培鑫</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天津津铁城市轨道交通工程有限公司</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73</w:t>
            </w:r>
          </w:p>
        </w:tc>
        <w:tc>
          <w:tcPr>
            <w:tcW w:w="5334" w:type="dxa"/>
            <w:gridSpan w:val="2"/>
            <w:vMerge w:val="continue"/>
            <w:tcBorders>
              <w:top w:val="nil"/>
              <w:left w:val="single" w:color="000000" w:sz="4" w:space="0"/>
              <w:bottom w:val="nil"/>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魏  林</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天津交通职业学院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第二名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74</w:t>
            </w:r>
          </w:p>
        </w:tc>
        <w:tc>
          <w:tcPr>
            <w:tcW w:w="5334" w:type="dxa"/>
            <w:gridSpan w:val="2"/>
            <w:vMerge w:val="continue"/>
            <w:tcBorders>
              <w:top w:val="nil"/>
              <w:left w:val="single" w:color="000000" w:sz="4" w:space="0"/>
              <w:bottom w:val="nil"/>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徐玉健</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天津交通职业学院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第二名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75</w:t>
            </w:r>
          </w:p>
        </w:tc>
        <w:tc>
          <w:tcPr>
            <w:tcW w:w="5334" w:type="dxa"/>
            <w:gridSpan w:val="2"/>
            <w:vMerge w:val="continue"/>
            <w:tcBorders>
              <w:top w:val="nil"/>
              <w:left w:val="single" w:color="000000" w:sz="4" w:space="0"/>
              <w:bottom w:val="nil"/>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倪  鹏</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天津市市政工程学校</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第三名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76</w:t>
            </w:r>
          </w:p>
        </w:tc>
        <w:tc>
          <w:tcPr>
            <w:tcW w:w="5334" w:type="dxa"/>
            <w:gridSpan w:val="2"/>
            <w:vMerge w:val="continue"/>
            <w:tcBorders>
              <w:top w:val="nil"/>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李晓鹏</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天津市市政工程学校</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第三名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77</w:t>
            </w:r>
          </w:p>
        </w:tc>
        <w:tc>
          <w:tcPr>
            <w:tcW w:w="5334" w:type="dxa"/>
            <w:gridSpan w:val="2"/>
            <w:vMerge w:val="restart"/>
            <w:tcBorders>
              <w:top w:val="single" w:color="000000" w:sz="4" w:space="0"/>
              <w:left w:val="single" w:color="000000" w:sz="4" w:space="0"/>
              <w:bottom w:val="nil"/>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天津交通运输行业职业技能竞赛暨第十四届全国交通运输行业技能竞赛天津选拔赛</w:t>
            </w:r>
          </w:p>
          <w:p>
            <w:pPr>
              <w:widowControl/>
              <w:jc w:val="center"/>
              <w:rPr>
                <w:rFonts w:ascii="仿宋" w:hAnsi="仿宋" w:eastAsia="仿宋" w:cs="仿宋"/>
                <w:color w:val="000000"/>
                <w:sz w:val="24"/>
              </w:rPr>
            </w:pPr>
            <w:r>
              <w:rPr>
                <w:rFonts w:hint="eastAsia" w:ascii="仿宋" w:hAnsi="仿宋" w:eastAsia="仿宋" w:cs="仿宋"/>
                <w:color w:val="000000"/>
                <w:sz w:val="24"/>
              </w:rPr>
              <w:t>桥隧工赛项（学生组）</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马  腾</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天津交通职业学院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78</w:t>
            </w:r>
          </w:p>
        </w:tc>
        <w:tc>
          <w:tcPr>
            <w:tcW w:w="5334" w:type="dxa"/>
            <w:gridSpan w:val="2"/>
            <w:vMerge w:val="continue"/>
            <w:tcBorders>
              <w:top w:val="nil"/>
              <w:left w:val="single" w:color="000000" w:sz="4" w:space="0"/>
              <w:bottom w:val="nil"/>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马荣骏</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天津交通职业学院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79</w:t>
            </w:r>
          </w:p>
        </w:tc>
        <w:tc>
          <w:tcPr>
            <w:tcW w:w="5334" w:type="dxa"/>
            <w:gridSpan w:val="2"/>
            <w:vMerge w:val="continue"/>
            <w:tcBorders>
              <w:top w:val="nil"/>
              <w:left w:val="single" w:color="000000" w:sz="4" w:space="0"/>
              <w:bottom w:val="nil"/>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郝志远</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天津交通职业学院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80</w:t>
            </w:r>
          </w:p>
        </w:tc>
        <w:tc>
          <w:tcPr>
            <w:tcW w:w="5334" w:type="dxa"/>
            <w:gridSpan w:val="2"/>
            <w:vMerge w:val="continue"/>
            <w:tcBorders>
              <w:top w:val="nil"/>
              <w:left w:val="single" w:color="000000" w:sz="4" w:space="0"/>
              <w:bottom w:val="nil"/>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乔琳奇</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天津铁道职业技术学院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第二名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81</w:t>
            </w:r>
          </w:p>
        </w:tc>
        <w:tc>
          <w:tcPr>
            <w:tcW w:w="5334" w:type="dxa"/>
            <w:gridSpan w:val="2"/>
            <w:vMerge w:val="continue"/>
            <w:tcBorders>
              <w:top w:val="nil"/>
              <w:left w:val="single" w:color="000000" w:sz="4" w:space="0"/>
              <w:bottom w:val="nil"/>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李天佑</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天津铁道职业技术学院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第二名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82</w:t>
            </w:r>
          </w:p>
        </w:tc>
        <w:tc>
          <w:tcPr>
            <w:tcW w:w="5334" w:type="dxa"/>
            <w:gridSpan w:val="2"/>
            <w:vMerge w:val="continue"/>
            <w:tcBorders>
              <w:top w:val="nil"/>
              <w:left w:val="single" w:color="000000" w:sz="4" w:space="0"/>
              <w:bottom w:val="nil"/>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李鑫磊</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天津铁道职业技术学院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第二名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83</w:t>
            </w:r>
          </w:p>
        </w:tc>
        <w:tc>
          <w:tcPr>
            <w:tcW w:w="5334" w:type="dxa"/>
            <w:gridSpan w:val="2"/>
            <w:vMerge w:val="continue"/>
            <w:tcBorders>
              <w:top w:val="nil"/>
              <w:left w:val="single" w:color="000000" w:sz="4" w:space="0"/>
              <w:bottom w:val="nil"/>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 xml:space="preserve">穆青松 </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天津城市建设管理职业技术学院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第三名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84</w:t>
            </w:r>
          </w:p>
        </w:tc>
        <w:tc>
          <w:tcPr>
            <w:tcW w:w="5334" w:type="dxa"/>
            <w:gridSpan w:val="2"/>
            <w:vMerge w:val="continue"/>
            <w:tcBorders>
              <w:top w:val="nil"/>
              <w:left w:val="single" w:color="000000" w:sz="4" w:space="0"/>
              <w:bottom w:val="nil"/>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任重瑾</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天津城市建设管理职业技术学院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第三名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w:t>
            </w:r>
          </w:p>
        </w:tc>
      </w:tr>
      <w:tr>
        <w:tblPrEx>
          <w:tblCellMar>
            <w:top w:w="0" w:type="dxa"/>
            <w:left w:w="108" w:type="dxa"/>
            <w:bottom w:w="0" w:type="dxa"/>
            <w:right w:w="108" w:type="dxa"/>
          </w:tblCellMar>
        </w:tblPrEx>
        <w:trPr>
          <w:trHeight w:val="623"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85</w:t>
            </w:r>
          </w:p>
        </w:tc>
        <w:tc>
          <w:tcPr>
            <w:tcW w:w="5334" w:type="dxa"/>
            <w:gridSpan w:val="2"/>
            <w:vMerge w:val="continue"/>
            <w:tcBorders>
              <w:top w:val="nil"/>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米兆祥</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天津城市建设管理职业技术学院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第三名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w:t>
            </w:r>
          </w:p>
        </w:tc>
      </w:tr>
      <w:tr>
        <w:tblPrEx>
          <w:tblCellMar>
            <w:top w:w="0" w:type="dxa"/>
            <w:left w:w="108" w:type="dxa"/>
            <w:bottom w:w="0" w:type="dxa"/>
            <w:right w:w="108" w:type="dxa"/>
          </w:tblCellMar>
        </w:tblPrEx>
        <w:trPr>
          <w:trHeight w:val="623"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86</w:t>
            </w:r>
          </w:p>
        </w:tc>
        <w:tc>
          <w:tcPr>
            <w:tcW w:w="533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天津交通运输行业职业技能竞赛暨第十四届全国交通运输行业技能竞赛天津选拔赛</w:t>
            </w:r>
          </w:p>
          <w:p>
            <w:pPr>
              <w:widowControl/>
              <w:jc w:val="center"/>
              <w:rPr>
                <w:rFonts w:ascii="仿宋" w:hAnsi="仿宋" w:eastAsia="仿宋" w:cs="仿宋"/>
                <w:color w:val="000000"/>
                <w:sz w:val="24"/>
              </w:rPr>
            </w:pPr>
            <w:r>
              <w:rPr>
                <w:rFonts w:hint="eastAsia" w:ascii="仿宋" w:hAnsi="仿宋" w:eastAsia="仿宋" w:cs="仿宋"/>
                <w:color w:val="000000"/>
                <w:sz w:val="24"/>
              </w:rPr>
              <w:t>新能源汽车维修工赛项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何泽刚</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天津交通职业学院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w:t>
            </w:r>
          </w:p>
        </w:tc>
      </w:tr>
      <w:tr>
        <w:tblPrEx>
          <w:tblCellMar>
            <w:top w:w="0" w:type="dxa"/>
            <w:left w:w="108" w:type="dxa"/>
            <w:bottom w:w="0" w:type="dxa"/>
            <w:right w:w="108" w:type="dxa"/>
          </w:tblCellMar>
        </w:tblPrEx>
        <w:trPr>
          <w:trHeight w:val="623"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87</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陈  虎</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宝坻区海龙汽车维修中心</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第二名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623"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88</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周  璠</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天津交通职业学院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第三名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w:t>
            </w:r>
          </w:p>
        </w:tc>
      </w:tr>
      <w:tr>
        <w:tblPrEx>
          <w:tblCellMar>
            <w:top w:w="0" w:type="dxa"/>
            <w:left w:w="108" w:type="dxa"/>
            <w:bottom w:w="0" w:type="dxa"/>
            <w:right w:w="108" w:type="dxa"/>
          </w:tblCellMar>
        </w:tblPrEx>
        <w:trPr>
          <w:trHeight w:val="623"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89</w:t>
            </w:r>
          </w:p>
        </w:tc>
        <w:tc>
          <w:tcPr>
            <w:tcW w:w="533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tabs>
                <w:tab w:val="left" w:pos="1975"/>
              </w:tabs>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tabs>
                <w:tab w:val="left" w:pos="1975"/>
              </w:tabs>
              <w:jc w:val="center"/>
              <w:rPr>
                <w:rFonts w:ascii="仿宋" w:hAnsi="仿宋" w:eastAsia="仿宋" w:cs="仿宋"/>
                <w:color w:val="000000"/>
                <w:sz w:val="24"/>
              </w:rPr>
            </w:pPr>
            <w:r>
              <w:rPr>
                <w:rFonts w:hint="eastAsia" w:ascii="仿宋" w:hAnsi="仿宋" w:eastAsia="仿宋" w:cs="仿宋"/>
                <w:color w:val="000000"/>
                <w:sz w:val="24"/>
              </w:rPr>
              <w:t>全国民政行业职业技能竞赛天津选拔赛暨</w:t>
            </w:r>
          </w:p>
          <w:p>
            <w:pPr>
              <w:widowControl/>
              <w:tabs>
                <w:tab w:val="left" w:pos="1975"/>
              </w:tabs>
              <w:jc w:val="center"/>
              <w:rPr>
                <w:rFonts w:ascii="仿宋" w:hAnsi="仿宋" w:eastAsia="仿宋" w:cs="仿宋"/>
                <w:color w:val="000000"/>
                <w:sz w:val="24"/>
              </w:rPr>
            </w:pPr>
            <w:r>
              <w:rPr>
                <w:rFonts w:hint="eastAsia" w:ascii="仿宋" w:hAnsi="仿宋" w:eastAsia="仿宋" w:cs="仿宋"/>
                <w:color w:val="000000"/>
                <w:sz w:val="24"/>
              </w:rPr>
              <w:t>天津市遗体火化师赛项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周子钰</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天津市第二殡仪馆</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w:t>
            </w:r>
          </w:p>
        </w:tc>
      </w:tr>
      <w:tr>
        <w:tblPrEx>
          <w:tblCellMar>
            <w:top w:w="0" w:type="dxa"/>
            <w:left w:w="108" w:type="dxa"/>
            <w:bottom w:w="0" w:type="dxa"/>
            <w:right w:w="108" w:type="dxa"/>
          </w:tblCellMar>
        </w:tblPrEx>
        <w:trPr>
          <w:trHeight w:val="623"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90</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谭春阳</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天津市第二殡仪馆</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第二名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623"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91</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陈益冰</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天津市第三殡仪馆</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第三名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w:t>
            </w:r>
          </w:p>
        </w:tc>
      </w:tr>
      <w:tr>
        <w:tblPrEx>
          <w:tblCellMar>
            <w:top w:w="0" w:type="dxa"/>
            <w:left w:w="108" w:type="dxa"/>
            <w:bottom w:w="0" w:type="dxa"/>
            <w:right w:w="108" w:type="dxa"/>
          </w:tblCellMar>
        </w:tblPrEx>
        <w:trPr>
          <w:trHeight w:val="623"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92</w:t>
            </w:r>
          </w:p>
        </w:tc>
        <w:tc>
          <w:tcPr>
            <w:tcW w:w="533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全国民政行业职业技能竞赛天津选拔赛暨</w:t>
            </w:r>
          </w:p>
          <w:p>
            <w:pPr>
              <w:widowControl/>
              <w:jc w:val="center"/>
              <w:rPr>
                <w:rFonts w:ascii="仿宋" w:hAnsi="仿宋" w:eastAsia="仿宋" w:cs="仿宋"/>
                <w:color w:val="000000"/>
                <w:sz w:val="24"/>
              </w:rPr>
            </w:pPr>
            <w:r>
              <w:rPr>
                <w:rFonts w:hint="eastAsia" w:ascii="仿宋" w:hAnsi="仿宋" w:eastAsia="仿宋" w:cs="仿宋"/>
                <w:color w:val="000000"/>
                <w:sz w:val="24"/>
              </w:rPr>
              <w:t>天津市公墓管理员赛项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刘立萌</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天津市殡仪墓地事务服务中心</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w:t>
            </w:r>
          </w:p>
        </w:tc>
      </w:tr>
      <w:tr>
        <w:tblPrEx>
          <w:tblCellMar>
            <w:top w:w="0" w:type="dxa"/>
            <w:left w:w="108" w:type="dxa"/>
            <w:bottom w:w="0" w:type="dxa"/>
            <w:right w:w="108" w:type="dxa"/>
          </w:tblCellMar>
        </w:tblPrEx>
        <w:trPr>
          <w:trHeight w:val="623"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93</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常雪莹</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天津市殡仪墓地事务服务中心</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第二名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623"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94</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车民茹</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天津市第一殡仪馆</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第三名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w:t>
            </w:r>
          </w:p>
        </w:tc>
      </w:tr>
      <w:tr>
        <w:tblPrEx>
          <w:tblCellMar>
            <w:top w:w="0" w:type="dxa"/>
            <w:left w:w="108" w:type="dxa"/>
            <w:bottom w:w="0" w:type="dxa"/>
            <w:right w:w="108" w:type="dxa"/>
          </w:tblCellMar>
        </w:tblPrEx>
        <w:trPr>
          <w:trHeight w:val="623"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95</w:t>
            </w:r>
          </w:p>
        </w:tc>
        <w:tc>
          <w:tcPr>
            <w:tcW w:w="533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全国民政行业职业技能大赛天津选拔赛暨</w:t>
            </w:r>
          </w:p>
          <w:p>
            <w:pPr>
              <w:widowControl/>
              <w:jc w:val="center"/>
              <w:rPr>
                <w:rFonts w:ascii="仿宋" w:hAnsi="仿宋" w:eastAsia="仿宋" w:cs="仿宋"/>
                <w:color w:val="FF0000"/>
                <w:sz w:val="24"/>
              </w:rPr>
            </w:pPr>
            <w:r>
              <w:rPr>
                <w:rFonts w:hint="eastAsia" w:ascii="仿宋" w:hAnsi="仿宋" w:eastAsia="仿宋" w:cs="仿宋"/>
                <w:color w:val="000000"/>
                <w:sz w:val="24"/>
              </w:rPr>
              <w:t>天津市养老护理员职业技能竞赛</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FF0000"/>
                <w:sz w:val="24"/>
              </w:rPr>
            </w:pPr>
            <w:r>
              <w:rPr>
                <w:rFonts w:hint="eastAsia" w:ascii="仿宋" w:hAnsi="仿宋" w:eastAsia="仿宋" w:cs="仿宋"/>
                <w:color w:val="000000"/>
                <w:sz w:val="24"/>
              </w:rPr>
              <w:t>李娆达</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FF0000"/>
                <w:sz w:val="24"/>
              </w:rPr>
            </w:pPr>
            <w:r>
              <w:rPr>
                <w:rFonts w:hint="eastAsia" w:ascii="仿宋" w:hAnsi="仿宋" w:eastAsia="仿宋" w:cs="仿宋"/>
                <w:color w:val="000000"/>
                <w:sz w:val="24"/>
              </w:rPr>
              <w:t>天津市养老院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FF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FF0000"/>
                <w:sz w:val="24"/>
              </w:rPr>
            </w:pPr>
            <w:r>
              <w:rPr>
                <w:rFonts w:hint="eastAsia" w:ascii="仿宋" w:hAnsi="仿宋" w:eastAsia="仿宋" w:cs="仿宋"/>
                <w:color w:val="000000"/>
                <w:sz w:val="24"/>
              </w:rPr>
              <w:t>3</w:t>
            </w:r>
          </w:p>
        </w:tc>
      </w:tr>
      <w:tr>
        <w:tblPrEx>
          <w:tblCellMar>
            <w:top w:w="0" w:type="dxa"/>
            <w:left w:w="108" w:type="dxa"/>
            <w:bottom w:w="0" w:type="dxa"/>
            <w:right w:w="108" w:type="dxa"/>
          </w:tblCellMar>
        </w:tblPrEx>
        <w:trPr>
          <w:trHeight w:val="623"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96</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FF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FF0000"/>
                <w:sz w:val="24"/>
              </w:rPr>
            </w:pPr>
            <w:r>
              <w:rPr>
                <w:rFonts w:hint="eastAsia" w:ascii="仿宋" w:hAnsi="仿宋" w:eastAsia="仿宋" w:cs="仿宋"/>
                <w:color w:val="000000"/>
                <w:sz w:val="24"/>
              </w:rPr>
              <w:t>李  新</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FF0000"/>
                <w:sz w:val="24"/>
              </w:rPr>
            </w:pPr>
            <w:r>
              <w:rPr>
                <w:rFonts w:hint="eastAsia" w:ascii="仿宋" w:hAnsi="仿宋" w:eastAsia="仿宋" w:cs="仿宋"/>
                <w:color w:val="000000"/>
                <w:sz w:val="24"/>
              </w:rPr>
              <w:t>天津小橙集团有限公司</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FF0000"/>
                <w:sz w:val="24"/>
              </w:rPr>
            </w:pPr>
            <w:r>
              <w:rPr>
                <w:rFonts w:hint="eastAsia" w:ascii="仿宋" w:hAnsi="仿宋" w:eastAsia="仿宋" w:cs="仿宋"/>
                <w:color w:val="000000"/>
                <w:sz w:val="24"/>
              </w:rPr>
              <w:t>第二名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FF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623"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97</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FF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FF0000"/>
                <w:sz w:val="24"/>
              </w:rPr>
            </w:pPr>
            <w:r>
              <w:rPr>
                <w:rFonts w:hint="eastAsia" w:ascii="仿宋" w:hAnsi="仿宋" w:eastAsia="仿宋" w:cs="仿宋"/>
                <w:color w:val="000000"/>
                <w:sz w:val="24"/>
              </w:rPr>
              <w:t>孙秀霞</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FF0000"/>
                <w:sz w:val="24"/>
              </w:rPr>
            </w:pPr>
            <w:r>
              <w:rPr>
                <w:rFonts w:hint="eastAsia" w:ascii="仿宋" w:hAnsi="仿宋" w:eastAsia="仿宋" w:cs="仿宋"/>
                <w:color w:val="000000"/>
                <w:sz w:val="24"/>
              </w:rPr>
              <w:t>天津小橙集团有限公司</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FF0000"/>
                <w:sz w:val="24"/>
              </w:rPr>
            </w:pPr>
            <w:r>
              <w:rPr>
                <w:rFonts w:hint="eastAsia" w:ascii="仿宋" w:hAnsi="仿宋" w:eastAsia="仿宋" w:cs="仿宋"/>
                <w:color w:val="000000"/>
                <w:sz w:val="24"/>
              </w:rPr>
              <w:t>第三名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FF0000"/>
                <w:sz w:val="24"/>
              </w:rPr>
            </w:pPr>
            <w:r>
              <w:rPr>
                <w:rFonts w:hint="eastAsia" w:ascii="仿宋" w:hAnsi="仿宋" w:eastAsia="仿宋" w:cs="仿宋"/>
                <w:color w:val="000000"/>
                <w:sz w:val="24"/>
              </w:rPr>
              <w:t>1</w:t>
            </w:r>
          </w:p>
        </w:tc>
      </w:tr>
      <w:tr>
        <w:tblPrEx>
          <w:tblCellMar>
            <w:top w:w="0" w:type="dxa"/>
            <w:left w:w="108" w:type="dxa"/>
            <w:bottom w:w="0" w:type="dxa"/>
            <w:right w:w="108" w:type="dxa"/>
          </w:tblCellMar>
        </w:tblPrEx>
        <w:trPr>
          <w:trHeight w:val="623"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98</w:t>
            </w:r>
          </w:p>
        </w:tc>
        <w:tc>
          <w:tcPr>
            <w:tcW w:w="533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天津市消防行业职业技能竞赛</w:t>
            </w:r>
          </w:p>
          <w:p>
            <w:pPr>
              <w:widowControl/>
              <w:jc w:val="center"/>
              <w:rPr>
                <w:rFonts w:ascii="仿宋" w:hAnsi="仿宋" w:eastAsia="仿宋" w:cs="仿宋"/>
                <w:color w:val="000000"/>
                <w:sz w:val="24"/>
              </w:rPr>
            </w:pPr>
            <w:r>
              <w:rPr>
                <w:rFonts w:hint="eastAsia" w:ascii="仿宋" w:hAnsi="仿宋" w:eastAsia="仿宋" w:cs="仿宋"/>
                <w:color w:val="000000"/>
                <w:sz w:val="24"/>
              </w:rPr>
              <w:t>灭火救援员赛项</w:t>
            </w:r>
          </w:p>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韦明天</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天津市津南区国展消防救援站</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w:t>
            </w:r>
          </w:p>
        </w:tc>
      </w:tr>
      <w:tr>
        <w:tblPrEx>
          <w:tblCellMar>
            <w:top w:w="0" w:type="dxa"/>
            <w:left w:w="108" w:type="dxa"/>
            <w:bottom w:w="0" w:type="dxa"/>
            <w:right w:w="108" w:type="dxa"/>
          </w:tblCellMar>
        </w:tblPrEx>
        <w:trPr>
          <w:trHeight w:val="623"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99</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杨双航</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天津市滨海新区东风路消防救援站</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第二名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623"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100</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王  康</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天津滨海高新技术产业开发区物华道消防救援站</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第三名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w:t>
            </w:r>
          </w:p>
        </w:tc>
      </w:tr>
      <w:tr>
        <w:tblPrEx>
          <w:tblCellMar>
            <w:top w:w="0" w:type="dxa"/>
            <w:left w:w="108" w:type="dxa"/>
            <w:bottom w:w="0" w:type="dxa"/>
            <w:right w:w="108" w:type="dxa"/>
          </w:tblCellMar>
        </w:tblPrEx>
        <w:trPr>
          <w:trHeight w:val="623"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101</w:t>
            </w:r>
          </w:p>
        </w:tc>
        <w:tc>
          <w:tcPr>
            <w:tcW w:w="533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天津市消防行业职业技能竞赛</w:t>
            </w:r>
          </w:p>
          <w:p>
            <w:pPr>
              <w:widowControl/>
              <w:jc w:val="center"/>
              <w:rPr>
                <w:rFonts w:ascii="仿宋" w:hAnsi="仿宋" w:eastAsia="仿宋" w:cs="仿宋"/>
                <w:color w:val="000000"/>
                <w:sz w:val="24"/>
              </w:rPr>
            </w:pPr>
            <w:r>
              <w:rPr>
                <w:rFonts w:hint="eastAsia" w:ascii="仿宋" w:hAnsi="仿宋" w:eastAsia="仿宋" w:cs="仿宋"/>
                <w:color w:val="000000"/>
                <w:sz w:val="24"/>
              </w:rPr>
              <w:t>消防通信员赛项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张振邺</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天津市滨海新区西环路消防救援站</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w:t>
            </w:r>
          </w:p>
        </w:tc>
      </w:tr>
      <w:tr>
        <w:tblPrEx>
          <w:tblCellMar>
            <w:top w:w="0" w:type="dxa"/>
            <w:left w:w="108" w:type="dxa"/>
            <w:bottom w:w="0" w:type="dxa"/>
            <w:right w:w="108" w:type="dxa"/>
          </w:tblCellMar>
        </w:tblPrEx>
        <w:trPr>
          <w:trHeight w:val="623"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102</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韩  镛</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天津市津南区消防救援支队应急通信与车辆勤务站</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第二名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623"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103</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郑志杰</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天津市滨海新区消防救援支队应急通信与车辆勤务站</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第三名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w:t>
            </w:r>
          </w:p>
        </w:tc>
      </w:tr>
      <w:tr>
        <w:tblPrEx>
          <w:tblCellMar>
            <w:top w:w="0" w:type="dxa"/>
            <w:left w:w="108" w:type="dxa"/>
            <w:bottom w:w="0" w:type="dxa"/>
            <w:right w:w="108" w:type="dxa"/>
          </w:tblCellMar>
        </w:tblPrEx>
        <w:trPr>
          <w:trHeight w:val="623"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104</w:t>
            </w:r>
          </w:p>
        </w:tc>
        <w:tc>
          <w:tcPr>
            <w:tcW w:w="533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天津市消防行业职业技能竞赛</w:t>
            </w:r>
          </w:p>
          <w:p>
            <w:pPr>
              <w:widowControl/>
              <w:jc w:val="center"/>
              <w:rPr>
                <w:rFonts w:ascii="仿宋" w:hAnsi="仿宋" w:eastAsia="仿宋" w:cs="仿宋"/>
                <w:color w:val="000000"/>
                <w:sz w:val="24"/>
              </w:rPr>
            </w:pPr>
            <w:r>
              <w:rPr>
                <w:rFonts w:hint="eastAsia" w:ascii="仿宋" w:hAnsi="仿宋" w:eastAsia="仿宋" w:cs="仿宋"/>
                <w:color w:val="000000"/>
                <w:sz w:val="24"/>
              </w:rPr>
              <w:t>消防装维维护员赛项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宋银远</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天津市消防救援总队训练与战勤保障支队战勤保障队</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w:t>
            </w:r>
          </w:p>
        </w:tc>
      </w:tr>
      <w:tr>
        <w:tblPrEx>
          <w:tblCellMar>
            <w:top w:w="0" w:type="dxa"/>
            <w:left w:w="108" w:type="dxa"/>
            <w:bottom w:w="0" w:type="dxa"/>
            <w:right w:w="108" w:type="dxa"/>
          </w:tblCellMar>
        </w:tblPrEx>
        <w:trPr>
          <w:trHeight w:val="623"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105</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张真陆</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天津市津南区津沽路消防救援站</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第二名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623"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106</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段江涛</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天津市津南区汉港路消防救援站</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第三名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w:t>
            </w:r>
          </w:p>
        </w:tc>
      </w:tr>
      <w:tr>
        <w:tblPrEx>
          <w:tblCellMar>
            <w:top w:w="0" w:type="dxa"/>
            <w:left w:w="108" w:type="dxa"/>
            <w:bottom w:w="0" w:type="dxa"/>
            <w:right w:w="108" w:type="dxa"/>
          </w:tblCellMar>
        </w:tblPrEx>
        <w:trPr>
          <w:trHeight w:val="623"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107</w:t>
            </w:r>
          </w:p>
        </w:tc>
        <w:tc>
          <w:tcPr>
            <w:tcW w:w="533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天津市消防行业职业技能竞赛</w:t>
            </w:r>
          </w:p>
          <w:p>
            <w:pPr>
              <w:widowControl/>
              <w:jc w:val="center"/>
              <w:rPr>
                <w:rFonts w:ascii="仿宋" w:hAnsi="仿宋" w:eastAsia="仿宋" w:cs="仿宋"/>
                <w:color w:val="000000"/>
                <w:sz w:val="24"/>
              </w:rPr>
            </w:pPr>
            <w:r>
              <w:rPr>
                <w:rFonts w:hint="eastAsia" w:ascii="仿宋" w:hAnsi="仿宋" w:eastAsia="仿宋" w:cs="仿宋"/>
                <w:color w:val="000000"/>
                <w:sz w:val="24"/>
              </w:rPr>
              <w:t>搜救犬训导员赛项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郗国文</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天津市消防救援总队特勤支队特勤搜救犬站</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w:t>
            </w:r>
          </w:p>
        </w:tc>
      </w:tr>
      <w:tr>
        <w:tblPrEx>
          <w:tblCellMar>
            <w:top w:w="0" w:type="dxa"/>
            <w:left w:w="108" w:type="dxa"/>
            <w:bottom w:w="0" w:type="dxa"/>
            <w:right w:w="108" w:type="dxa"/>
          </w:tblCellMar>
        </w:tblPrEx>
        <w:trPr>
          <w:trHeight w:val="623"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108</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顾有权</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天津市消防救援总队特勤支队特勤搜救犬站</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第二名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623"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109</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黄香闵</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天津市消防救援总队特勤支队特勤搜救犬站</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第三名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w:t>
            </w:r>
          </w:p>
        </w:tc>
      </w:tr>
      <w:tr>
        <w:tblPrEx>
          <w:tblCellMar>
            <w:top w:w="0" w:type="dxa"/>
            <w:left w:w="108" w:type="dxa"/>
            <w:bottom w:w="0" w:type="dxa"/>
            <w:right w:w="108" w:type="dxa"/>
          </w:tblCellMar>
        </w:tblPrEx>
        <w:trPr>
          <w:trHeight w:val="623"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110</w:t>
            </w:r>
          </w:p>
        </w:tc>
        <w:tc>
          <w:tcPr>
            <w:tcW w:w="533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天津市消防行业职业技能竞赛</w:t>
            </w:r>
          </w:p>
          <w:p>
            <w:pPr>
              <w:widowControl/>
              <w:jc w:val="center"/>
              <w:rPr>
                <w:rFonts w:ascii="仿宋" w:hAnsi="仿宋" w:eastAsia="仿宋" w:cs="仿宋"/>
                <w:color w:val="000000"/>
                <w:sz w:val="24"/>
              </w:rPr>
            </w:pPr>
            <w:r>
              <w:rPr>
                <w:rFonts w:hint="eastAsia" w:ascii="仿宋" w:hAnsi="仿宋" w:eastAsia="仿宋" w:cs="仿宋"/>
                <w:color w:val="000000"/>
                <w:sz w:val="24"/>
              </w:rPr>
              <w:t>消防设施操作员赛项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张  猛</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天津市新天钢联合特钢有限公司</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w:t>
            </w:r>
          </w:p>
        </w:tc>
      </w:tr>
      <w:tr>
        <w:tblPrEx>
          <w:tblCellMar>
            <w:top w:w="0" w:type="dxa"/>
            <w:left w:w="108" w:type="dxa"/>
            <w:bottom w:w="0" w:type="dxa"/>
            <w:right w:w="108" w:type="dxa"/>
          </w:tblCellMar>
        </w:tblPrEx>
        <w:trPr>
          <w:trHeight w:val="623"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111</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刘  洋</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天津一号线轨道交通运营有限公司</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第二名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623"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112</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马思远</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天津市河北区贵松晋物业服务有限公司</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第三名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w:t>
            </w:r>
          </w:p>
        </w:tc>
      </w:tr>
      <w:tr>
        <w:tblPrEx>
          <w:tblCellMar>
            <w:top w:w="0" w:type="dxa"/>
            <w:left w:w="108" w:type="dxa"/>
            <w:bottom w:w="0" w:type="dxa"/>
            <w:right w:w="108" w:type="dxa"/>
          </w:tblCellMar>
        </w:tblPrEx>
        <w:trPr>
          <w:trHeight w:val="623" w:hRule="atLeast"/>
        </w:trPr>
        <w:tc>
          <w:tcPr>
            <w:tcW w:w="6285"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cs="仿宋"/>
                <w:color w:val="000000"/>
                <w:sz w:val="28"/>
                <w:szCs w:val="28"/>
              </w:rPr>
            </w:pPr>
            <w:r>
              <w:rPr>
                <w:rFonts w:hint="eastAsia" w:ascii="仿宋" w:hAnsi="仿宋" w:eastAsia="仿宋" w:cs="仿宋"/>
                <w:color w:val="000000"/>
                <w:sz w:val="28"/>
                <w:szCs w:val="28"/>
              </w:rPr>
              <w:t>总计（万元）</w:t>
            </w:r>
          </w:p>
        </w:tc>
        <w:tc>
          <w:tcPr>
            <w:tcW w:w="8340"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cs="仿宋"/>
                <w:color w:val="000000"/>
                <w:sz w:val="28"/>
                <w:szCs w:val="28"/>
                <w:vertAlign w:val="subscript"/>
              </w:rPr>
            </w:pPr>
            <w:r>
              <w:rPr>
                <w:rFonts w:hint="eastAsia" w:ascii="仿宋" w:hAnsi="仿宋" w:cs="仿宋"/>
                <w:color w:val="000000"/>
                <w:sz w:val="28"/>
                <w:szCs w:val="28"/>
              </w:rPr>
              <w:t>225</w:t>
            </w:r>
          </w:p>
        </w:tc>
      </w:tr>
      <w:tr>
        <w:tblPrEx>
          <w:tblCellMar>
            <w:top w:w="0" w:type="dxa"/>
            <w:left w:w="108" w:type="dxa"/>
            <w:bottom w:w="0" w:type="dxa"/>
            <w:right w:w="108" w:type="dxa"/>
          </w:tblCellMar>
        </w:tblPrEx>
        <w:trPr>
          <w:gridAfter w:val="1"/>
          <w:wAfter w:w="28" w:type="dxa"/>
          <w:trHeight w:val="567" w:hRule="atLeast"/>
        </w:trPr>
        <w:tc>
          <w:tcPr>
            <w:tcW w:w="14597" w:type="dxa"/>
            <w:gridSpan w:val="8"/>
            <w:tcBorders>
              <w:top w:val="nil"/>
              <w:left w:val="nil"/>
              <w:bottom w:val="nil"/>
              <w:right w:val="nil"/>
            </w:tcBorders>
            <w:noWrap/>
            <w:vAlign w:val="center"/>
          </w:tcPr>
          <w:p>
            <w:pPr>
              <w:widowControl/>
              <w:rPr>
                <w:rFonts w:ascii="宋体" w:hAnsi="宋体" w:cs="宋体"/>
                <w:color w:val="000000"/>
                <w:sz w:val="22"/>
                <w:szCs w:val="22"/>
              </w:rPr>
            </w:pPr>
          </w:p>
          <w:p>
            <w:pPr>
              <w:widowControl/>
              <w:jc w:val="left"/>
              <w:rPr>
                <w:rFonts w:ascii="宋体" w:hAnsi="宋体" w:cs="宋体"/>
                <w:color w:val="000000"/>
                <w:sz w:val="44"/>
                <w:szCs w:val="44"/>
              </w:rPr>
            </w:pPr>
          </w:p>
          <w:p>
            <w:pPr>
              <w:widowControl/>
              <w:jc w:val="left"/>
              <w:rPr>
                <w:rFonts w:ascii="宋体" w:hAnsi="宋体" w:cs="宋体"/>
                <w:color w:val="000000"/>
                <w:sz w:val="44"/>
                <w:szCs w:val="44"/>
              </w:rPr>
            </w:pPr>
          </w:p>
          <w:p>
            <w:pPr>
              <w:widowControl/>
              <w:jc w:val="left"/>
              <w:rPr>
                <w:rFonts w:ascii="宋体" w:hAnsi="宋体" w:cs="宋体"/>
                <w:color w:val="000000"/>
                <w:sz w:val="44"/>
                <w:szCs w:val="44"/>
              </w:rPr>
            </w:pPr>
          </w:p>
          <w:p>
            <w:pPr>
              <w:widowControl/>
              <w:jc w:val="center"/>
              <w:rPr>
                <w:rFonts w:ascii="宋体" w:hAnsi="宋体" w:cs="宋体"/>
                <w:b/>
                <w:bCs/>
                <w:color w:val="000000"/>
                <w:sz w:val="36"/>
                <w:szCs w:val="36"/>
              </w:rPr>
            </w:pPr>
          </w:p>
          <w:p>
            <w:pPr>
              <w:widowControl/>
              <w:jc w:val="center"/>
              <w:rPr>
                <w:rFonts w:ascii="宋体" w:hAnsi="宋体" w:cs="宋体"/>
                <w:color w:val="000000"/>
                <w:sz w:val="22"/>
                <w:szCs w:val="22"/>
              </w:rPr>
            </w:pPr>
            <w:r>
              <w:rPr>
                <w:rFonts w:hint="eastAsia" w:ascii="宋体" w:hAnsi="宋体" w:cs="宋体"/>
                <w:b/>
                <w:bCs/>
                <w:color w:val="000000"/>
                <w:sz w:val="36"/>
                <w:szCs w:val="36"/>
              </w:rPr>
              <w:t>五、市级二类技能竞赛获奖者资助人员名单</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sz w:val="30"/>
                <w:szCs w:val="30"/>
              </w:rPr>
            </w:pPr>
            <w:r>
              <w:rPr>
                <w:rFonts w:hint="eastAsia" w:ascii="宋体" w:hAnsi="宋体" w:cs="宋体"/>
                <w:b/>
                <w:color w:val="000000"/>
                <w:sz w:val="30"/>
                <w:szCs w:val="30"/>
              </w:rPr>
              <w:t>序号</w:t>
            </w:r>
          </w:p>
        </w:tc>
        <w:tc>
          <w:tcPr>
            <w:tcW w:w="533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sz w:val="30"/>
                <w:szCs w:val="30"/>
              </w:rPr>
            </w:pPr>
            <w:r>
              <w:rPr>
                <w:rFonts w:hint="eastAsia" w:ascii="宋体" w:hAnsi="宋体" w:cs="宋体"/>
                <w:b/>
                <w:color w:val="000000"/>
                <w:sz w:val="30"/>
                <w:szCs w:val="30"/>
              </w:rPr>
              <w:t>竞赛名称</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sz w:val="30"/>
                <w:szCs w:val="30"/>
              </w:rPr>
            </w:pPr>
            <w:r>
              <w:rPr>
                <w:rFonts w:hint="eastAsia" w:ascii="宋体" w:hAnsi="宋体" w:cs="宋体"/>
                <w:b/>
                <w:color w:val="000000"/>
                <w:sz w:val="30"/>
                <w:szCs w:val="30"/>
              </w:rPr>
              <w:t>姓  名</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sz w:val="30"/>
                <w:szCs w:val="30"/>
              </w:rPr>
            </w:pPr>
            <w:r>
              <w:rPr>
                <w:rFonts w:hint="eastAsia" w:ascii="宋体" w:hAnsi="宋体" w:cs="宋体"/>
                <w:b/>
                <w:color w:val="000000"/>
                <w:sz w:val="30"/>
                <w:szCs w:val="30"/>
              </w:rPr>
              <w:t>单  位</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sz w:val="30"/>
                <w:szCs w:val="30"/>
              </w:rPr>
            </w:pPr>
            <w:r>
              <w:rPr>
                <w:rFonts w:hint="eastAsia" w:ascii="宋体" w:hAnsi="宋体" w:cs="宋体"/>
                <w:b/>
                <w:color w:val="000000"/>
                <w:sz w:val="30"/>
                <w:szCs w:val="30"/>
              </w:rPr>
              <w:t>名 次</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000000"/>
                <w:sz w:val="22"/>
                <w:szCs w:val="22"/>
              </w:rPr>
            </w:pPr>
            <w:r>
              <w:rPr>
                <w:rFonts w:hint="eastAsia" w:ascii="宋体" w:hAnsi="宋体" w:cs="宋体"/>
                <w:b/>
                <w:color w:val="000000"/>
                <w:sz w:val="22"/>
                <w:szCs w:val="22"/>
              </w:rPr>
              <w:t>奖励资助   （万元）</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w:t>
            </w:r>
          </w:p>
        </w:tc>
        <w:tc>
          <w:tcPr>
            <w:tcW w:w="533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全国电子企业职业技能竞赛天津选拔赛</w:t>
            </w:r>
          </w:p>
          <w:p>
            <w:pPr>
              <w:widowControl/>
              <w:jc w:val="center"/>
              <w:rPr>
                <w:rFonts w:ascii="仿宋" w:hAnsi="仿宋" w:eastAsia="仿宋" w:cs="仿宋"/>
                <w:color w:val="000000"/>
                <w:sz w:val="24"/>
              </w:rPr>
            </w:pPr>
            <w:r>
              <w:rPr>
                <w:rFonts w:hint="eastAsia" w:ascii="仿宋" w:hAnsi="仿宋" w:eastAsia="仿宋" w:cs="仿宋"/>
                <w:color w:val="000000"/>
                <w:sz w:val="24"/>
              </w:rPr>
              <w:t>计算机程序设计员（学生组）赛项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李昊宇</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天津市劳动保障技师学院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632"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c>
          <w:tcPr>
            <w:tcW w:w="533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全国电子企业职业技能竞赛天津选拔赛</w:t>
            </w:r>
          </w:p>
          <w:p>
            <w:pPr>
              <w:widowControl/>
              <w:jc w:val="center"/>
              <w:rPr>
                <w:rFonts w:ascii="仿宋" w:hAnsi="仿宋" w:eastAsia="仿宋" w:cs="仿宋"/>
                <w:color w:val="000000"/>
                <w:sz w:val="24"/>
              </w:rPr>
            </w:pPr>
            <w:r>
              <w:rPr>
                <w:rFonts w:hint="eastAsia" w:ascii="仿宋" w:hAnsi="仿宋" w:eastAsia="仿宋" w:cs="仿宋"/>
                <w:color w:val="000000"/>
                <w:sz w:val="24"/>
              </w:rPr>
              <w:t>计算机程序设计员（职工组）赛项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曹  锐</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天津市劳动保障技师学院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w:t>
            </w:r>
          </w:p>
        </w:tc>
        <w:tc>
          <w:tcPr>
            <w:tcW w:w="5334" w:type="dxa"/>
            <w:gridSpan w:val="2"/>
            <w:tcBorders>
              <w:top w:val="single" w:color="000000" w:sz="4" w:space="0"/>
              <w:left w:val="single" w:color="000000" w:sz="4" w:space="0"/>
              <w:bottom w:val="single" w:color="000000" w:sz="4" w:space="0"/>
              <w:right w:val="single" w:color="000000" w:sz="4" w:space="0"/>
            </w:tcBorders>
            <w:noWrap/>
            <w:vAlign w:val="center"/>
          </w:tcPr>
          <w:p>
            <w:pPr>
              <w:widowControl/>
              <w:tabs>
                <w:tab w:val="left" w:pos="3457"/>
              </w:tabs>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tabs>
                <w:tab w:val="left" w:pos="3457"/>
              </w:tabs>
              <w:jc w:val="center"/>
              <w:rPr>
                <w:rFonts w:ascii="仿宋" w:hAnsi="仿宋" w:eastAsia="仿宋" w:cs="仿宋"/>
                <w:color w:val="000000"/>
                <w:sz w:val="24"/>
              </w:rPr>
            </w:pPr>
            <w:r>
              <w:rPr>
                <w:rFonts w:hint="eastAsia" w:ascii="仿宋" w:hAnsi="仿宋" w:eastAsia="仿宋" w:cs="仿宋"/>
                <w:color w:val="000000"/>
                <w:sz w:val="24"/>
              </w:rPr>
              <w:t>2023年度天津市自然资源调查监测职业技能竞赛</w:t>
            </w:r>
          </w:p>
          <w:p>
            <w:pPr>
              <w:widowControl/>
              <w:tabs>
                <w:tab w:val="left" w:pos="3457"/>
              </w:tabs>
              <w:jc w:val="center"/>
              <w:rPr>
                <w:rFonts w:ascii="仿宋" w:hAnsi="仿宋" w:eastAsia="仿宋" w:cs="仿宋"/>
                <w:color w:val="000000"/>
                <w:sz w:val="24"/>
              </w:rPr>
            </w:pPr>
            <w:r>
              <w:rPr>
                <w:rFonts w:hint="eastAsia" w:ascii="仿宋" w:hAnsi="仿宋" w:eastAsia="仿宋" w:cs="仿宋"/>
                <w:color w:val="000000"/>
                <w:sz w:val="24"/>
              </w:rPr>
              <w:t>土地调查员（国土变更调查方向）</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赵  航</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天津市经纬测绘服务有限公司</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c>
          <w:tcPr>
            <w:tcW w:w="533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2023年度天津市自然资源调查监测职业技能竞赛</w:t>
            </w:r>
          </w:p>
          <w:p>
            <w:pPr>
              <w:widowControl/>
              <w:jc w:val="center"/>
              <w:rPr>
                <w:rFonts w:ascii="仿宋" w:hAnsi="仿宋" w:eastAsia="仿宋" w:cs="仿宋"/>
                <w:color w:val="000000"/>
                <w:sz w:val="24"/>
              </w:rPr>
            </w:pPr>
            <w:r>
              <w:rPr>
                <w:rFonts w:hint="eastAsia" w:ascii="仿宋" w:hAnsi="仿宋" w:eastAsia="仿宋" w:cs="仿宋"/>
                <w:color w:val="000000"/>
                <w:sz w:val="24"/>
              </w:rPr>
              <w:t>地理信息采集员（城市国土空间监测方向）赛项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王  成</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天津市测绘院有限公司</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w:t>
            </w:r>
          </w:p>
        </w:tc>
        <w:tc>
          <w:tcPr>
            <w:tcW w:w="533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2023年度天津市自然资源调查监测职业技能竞赛</w:t>
            </w:r>
          </w:p>
          <w:p>
            <w:pPr>
              <w:widowControl/>
              <w:jc w:val="center"/>
              <w:rPr>
                <w:rFonts w:ascii="仿宋" w:hAnsi="仿宋" w:eastAsia="仿宋" w:cs="仿宋"/>
                <w:color w:val="000000"/>
                <w:sz w:val="24"/>
              </w:rPr>
            </w:pPr>
            <w:r>
              <w:rPr>
                <w:rFonts w:hint="eastAsia" w:ascii="仿宋" w:hAnsi="仿宋" w:eastAsia="仿宋" w:cs="仿宋"/>
                <w:color w:val="000000"/>
                <w:sz w:val="24"/>
              </w:rPr>
              <w:t>地质调查员（地下水资源调查评价）赛项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马晗宇</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天津市地质环境监测总站</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6</w:t>
            </w:r>
          </w:p>
        </w:tc>
        <w:tc>
          <w:tcPr>
            <w:tcW w:w="533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第四届全国信息产业新技术职业技能竞赛天津选拔赛</w:t>
            </w:r>
          </w:p>
          <w:p>
            <w:pPr>
              <w:widowControl/>
              <w:jc w:val="center"/>
              <w:rPr>
                <w:rFonts w:ascii="仿宋" w:hAnsi="仿宋" w:eastAsia="仿宋" w:cs="仿宋"/>
                <w:color w:val="000000"/>
                <w:sz w:val="24"/>
              </w:rPr>
            </w:pPr>
            <w:r>
              <w:rPr>
                <w:rFonts w:hint="eastAsia" w:ascii="仿宋" w:hAnsi="仿宋" w:eastAsia="仿宋" w:cs="仿宋"/>
                <w:color w:val="000000"/>
                <w:sz w:val="24"/>
              </w:rPr>
              <w:t>计算机程序设计员S(Python方向)职工组赛项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李方文</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天津渤海职业技术学院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7</w:t>
            </w:r>
          </w:p>
        </w:tc>
        <w:tc>
          <w:tcPr>
            <w:tcW w:w="533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第四届全国信息产业新技术职业技能竞赛天津选拔赛</w:t>
            </w:r>
          </w:p>
          <w:p>
            <w:pPr>
              <w:widowControl/>
              <w:jc w:val="center"/>
              <w:rPr>
                <w:rFonts w:ascii="仿宋" w:hAnsi="仿宋" w:eastAsia="仿宋" w:cs="仿宋"/>
                <w:color w:val="000000"/>
                <w:sz w:val="24"/>
              </w:rPr>
            </w:pPr>
            <w:r>
              <w:rPr>
                <w:rFonts w:hint="eastAsia" w:ascii="仿宋" w:hAnsi="仿宋" w:eastAsia="仿宋" w:cs="仿宋"/>
                <w:color w:val="000000"/>
                <w:sz w:val="24"/>
              </w:rPr>
              <w:t>计算机程序设计员S(Python方向)学生组赛项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陈佳旺</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天津市大学软件学院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8</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刘俊峰</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天津市大学软件学院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9</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胡泽松</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天津市大学软件学院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10</w:t>
            </w:r>
          </w:p>
        </w:tc>
        <w:tc>
          <w:tcPr>
            <w:tcW w:w="533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第二届全国信息通信和互联网行业职业技能竞赛</w:t>
            </w:r>
          </w:p>
          <w:p>
            <w:pPr>
              <w:widowControl/>
              <w:jc w:val="center"/>
              <w:rPr>
                <w:rFonts w:ascii="仿宋" w:hAnsi="仿宋" w:eastAsia="仿宋" w:cs="仿宋"/>
                <w:color w:val="000000"/>
                <w:sz w:val="24"/>
              </w:rPr>
            </w:pPr>
            <w:r>
              <w:rPr>
                <w:rFonts w:hint="eastAsia" w:ascii="仿宋" w:hAnsi="仿宋" w:eastAsia="仿宋" w:cs="仿宋"/>
                <w:color w:val="000000"/>
                <w:sz w:val="24"/>
              </w:rPr>
              <w:t>信息通信信息化系统管理员S赛项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郑  丽</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天津市职业大学</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11</w:t>
            </w:r>
          </w:p>
        </w:tc>
        <w:tc>
          <w:tcPr>
            <w:tcW w:w="533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第四届全国电信和互联网行业职业技能竞赛天津选拔赛-信息通信网络运行管理员S（5G网络优化方向）赛项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弭  鑫</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中国联合网络通信有限公司天津市分公司</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12</w:t>
            </w:r>
          </w:p>
        </w:tc>
        <w:tc>
          <w:tcPr>
            <w:tcW w:w="533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第四届全国电信和互联网行业职业技能竞赛天津选拔赛-智能硬件装调员（信创设备方向）赛项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刘俊辉</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天津海运职业学院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13</w:t>
            </w:r>
          </w:p>
        </w:tc>
        <w:tc>
          <w:tcPr>
            <w:tcW w:w="533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2023年度天津市邮政行业职业技能竞赛暨第四届全国邮政行业职业技能竞赛选拔赛</w:t>
            </w:r>
          </w:p>
          <w:p>
            <w:pPr>
              <w:widowControl/>
              <w:jc w:val="center"/>
              <w:rPr>
                <w:rFonts w:ascii="仿宋" w:hAnsi="仿宋" w:eastAsia="仿宋" w:cs="仿宋"/>
                <w:color w:val="000000"/>
                <w:sz w:val="24"/>
              </w:rPr>
            </w:pPr>
            <w:r>
              <w:rPr>
                <w:rFonts w:hint="eastAsia" w:ascii="仿宋" w:hAnsi="仿宋" w:eastAsia="仿宋" w:cs="仿宋"/>
                <w:color w:val="000000"/>
                <w:sz w:val="24"/>
              </w:rPr>
              <w:t>快递员（职工组）赛项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尹贵昌</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中国邮政速递物流股份有限公司天津市滨海新区分公司</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14</w:t>
            </w:r>
          </w:p>
        </w:tc>
        <w:tc>
          <w:tcPr>
            <w:tcW w:w="533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2023年度天津市邮政行业职业技能竞赛暨第四届全国邮政行业职业技能竞赛选拔赛</w:t>
            </w:r>
          </w:p>
          <w:p>
            <w:pPr>
              <w:widowControl/>
              <w:jc w:val="center"/>
              <w:rPr>
                <w:rFonts w:ascii="仿宋" w:hAnsi="仿宋" w:eastAsia="仿宋" w:cs="仿宋"/>
                <w:color w:val="000000"/>
                <w:sz w:val="24"/>
              </w:rPr>
            </w:pPr>
            <w:r>
              <w:rPr>
                <w:rFonts w:hint="eastAsia" w:ascii="仿宋" w:hAnsi="仿宋" w:eastAsia="仿宋" w:cs="仿宋"/>
                <w:color w:val="000000"/>
                <w:sz w:val="24"/>
              </w:rPr>
              <w:t>快递员（学生组）赛项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张新瑨</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天津海运职业学院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15</w:t>
            </w:r>
          </w:p>
        </w:tc>
        <w:tc>
          <w:tcPr>
            <w:tcW w:w="533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第四届“通武廊”技能大赛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电工赛项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宗春彪</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中纺院（天津）科技发展有限公司</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16</w:t>
            </w:r>
          </w:p>
        </w:tc>
        <w:tc>
          <w:tcPr>
            <w:tcW w:w="533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天津市第二届保安员职业技能竞赛</w:t>
            </w:r>
          </w:p>
          <w:p>
            <w:pPr>
              <w:widowControl/>
              <w:jc w:val="center"/>
              <w:rPr>
                <w:rFonts w:ascii="仿宋" w:hAnsi="仿宋" w:eastAsia="仿宋" w:cs="仿宋"/>
                <w:color w:val="000000"/>
                <w:sz w:val="24"/>
              </w:rPr>
            </w:pPr>
            <w:r>
              <w:rPr>
                <w:rFonts w:hint="eastAsia" w:ascii="仿宋" w:hAnsi="仿宋" w:eastAsia="仿宋" w:cs="仿宋"/>
                <w:color w:val="000000"/>
                <w:sz w:val="24"/>
              </w:rPr>
              <w:t>保安员赛项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刘兴国</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天津胜翊保安服务有限公司</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17</w:t>
            </w:r>
          </w:p>
        </w:tc>
        <w:tc>
          <w:tcPr>
            <w:tcW w:w="533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第三届全国汽车流通行业职业技能竞赛天津选拔赛                    二手车经纪人（职工组）赛项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周家瑞</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天津滨海汽车工程职业学院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18</w:t>
            </w:r>
          </w:p>
        </w:tc>
        <w:tc>
          <w:tcPr>
            <w:tcW w:w="533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第三届全国汽车流通行业职业技能竞赛天津选拔赛                        营销师（汽车营销职工组）赛项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马楚珺</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天津滨海汽车工程职业学院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bCs/>
                <w:color w:val="000000"/>
                <w:sz w:val="24"/>
              </w:rPr>
              <w:t>19</w:t>
            </w:r>
          </w:p>
        </w:tc>
        <w:tc>
          <w:tcPr>
            <w:tcW w:w="533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第三届全国汽车流通行业职业技能竞赛天津选拔赛                    二手车经纪人（学生组）赛项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李浩然</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天津滨海汽车工程职业学院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w:t>
            </w:r>
          </w:p>
        </w:tc>
        <w:tc>
          <w:tcPr>
            <w:tcW w:w="533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第三届全国汽车流通行业职业技能竞赛天津选拔赛营销师（汽车营销学生组）赛项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张梦帆</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天津滨海汽车工程职业学院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21</w:t>
            </w:r>
          </w:p>
        </w:tc>
        <w:tc>
          <w:tcPr>
            <w:tcW w:w="533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hint="eastAsia" w:ascii="仿宋" w:hAnsi="仿宋" w:eastAsia="仿宋" w:cs="仿宋"/>
                <w:color w:val="000000"/>
                <w:sz w:val="24"/>
              </w:rPr>
            </w:pPr>
            <w:r>
              <w:rPr>
                <w:rFonts w:hint="eastAsia" w:ascii="仿宋" w:hAnsi="仿宋" w:eastAsia="仿宋" w:cs="仿宋"/>
                <w:color w:val="000000"/>
                <w:sz w:val="24"/>
              </w:rPr>
              <w:t>第十六届全国工程建设系统职业技能竞赛天津市选拔赛-无损检测员赛项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color w:val="000000"/>
                <w:sz w:val="24"/>
              </w:rPr>
            </w:pPr>
            <w:r>
              <w:rPr>
                <w:rFonts w:hint="eastAsia" w:ascii="仿宋" w:hAnsi="仿宋" w:eastAsia="仿宋" w:cs="仿宋"/>
                <w:color w:val="000000"/>
                <w:sz w:val="24"/>
              </w:rPr>
              <w:t>刘  凯</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海洋石油工程股份有限公司</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22</w:t>
            </w:r>
          </w:p>
        </w:tc>
        <w:tc>
          <w:tcPr>
            <w:tcW w:w="533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color w:val="000000"/>
                <w:sz w:val="24"/>
              </w:rPr>
            </w:pPr>
            <w:r>
              <w:rPr>
                <w:rFonts w:hint="eastAsia" w:ascii="仿宋" w:hAnsi="仿宋" w:eastAsia="仿宋" w:cs="仿宋"/>
                <w:color w:val="000000"/>
                <w:sz w:val="24"/>
              </w:rPr>
              <w:t>陈思亦</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天津铁道职业技术学院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23</w:t>
            </w:r>
          </w:p>
        </w:tc>
        <w:tc>
          <w:tcPr>
            <w:tcW w:w="533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FF0000"/>
                <w:sz w:val="24"/>
              </w:rPr>
            </w:pPr>
            <w:r>
              <w:rPr>
                <w:rFonts w:hint="eastAsia" w:ascii="仿宋" w:hAnsi="仿宋" w:eastAsia="仿宋" w:cs="仿宋"/>
                <w:color w:val="000000"/>
                <w:sz w:val="24"/>
              </w:rPr>
              <w:t>第五届全国电子信息服务业职业技能竞赛天津选拔赛电子商务师赛项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FF0000"/>
                <w:sz w:val="24"/>
              </w:rPr>
            </w:pPr>
            <w:r>
              <w:rPr>
                <w:rFonts w:hint="eastAsia" w:ascii="仿宋" w:hAnsi="仿宋" w:eastAsia="仿宋" w:cs="仿宋"/>
                <w:color w:val="000000"/>
                <w:sz w:val="24"/>
              </w:rPr>
              <w:t>石若琳</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FF0000"/>
                <w:sz w:val="24"/>
              </w:rPr>
            </w:pPr>
            <w:r>
              <w:rPr>
                <w:rFonts w:hint="eastAsia" w:ascii="仿宋" w:hAnsi="仿宋" w:eastAsia="仿宋" w:cs="仿宋"/>
                <w:color w:val="000000"/>
                <w:sz w:val="24"/>
              </w:rPr>
              <w:t>天津现代职业技术学院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FF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FF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24</w:t>
            </w:r>
          </w:p>
        </w:tc>
        <w:tc>
          <w:tcPr>
            <w:tcW w:w="5334" w:type="dxa"/>
            <w:gridSpan w:val="2"/>
            <w:vMerge w:val="restart"/>
            <w:tcBorders>
              <w:top w:val="single" w:color="000000" w:sz="4" w:space="0"/>
              <w:left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r>
              <w:rPr>
                <w:rFonts w:hint="eastAsia" w:ascii="仿宋" w:hAnsi="仿宋" w:eastAsia="仿宋" w:cs="仿宋"/>
                <w:color w:val="000000"/>
                <w:sz w:val="24"/>
              </w:rPr>
              <w:br w:type="textWrapping" w:clear="all"/>
            </w:r>
            <w:r>
              <w:rPr>
                <w:rFonts w:hint="eastAsia" w:ascii="仿宋" w:hAnsi="仿宋" w:eastAsia="仿宋" w:cs="仿宋"/>
                <w:color w:val="000000"/>
                <w:sz w:val="24"/>
              </w:rPr>
              <w:t>第四届全国信息产业新技术职业技能竞赛天津选拔赛</w:t>
            </w:r>
          </w:p>
          <w:p>
            <w:pPr>
              <w:widowControl/>
              <w:jc w:val="center"/>
              <w:rPr>
                <w:rFonts w:ascii="仿宋" w:hAnsi="仿宋" w:eastAsia="仿宋" w:cs="仿宋"/>
                <w:color w:val="FF0000"/>
                <w:sz w:val="24"/>
              </w:rPr>
            </w:pPr>
            <w:r>
              <w:rPr>
                <w:rFonts w:hint="eastAsia" w:ascii="仿宋" w:hAnsi="仿宋" w:eastAsia="仿宋" w:cs="仿宋"/>
                <w:color w:val="000000"/>
                <w:sz w:val="24"/>
              </w:rPr>
              <w:t>广告设计师（多媒体制作方向）赛项（学生组）</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FF0000"/>
                <w:sz w:val="24"/>
              </w:rPr>
            </w:pPr>
            <w:r>
              <w:rPr>
                <w:rFonts w:hint="eastAsia" w:ascii="仿宋" w:hAnsi="仿宋" w:eastAsia="仿宋" w:cs="仿宋"/>
                <w:color w:val="000000"/>
                <w:sz w:val="24"/>
              </w:rPr>
              <w:t>陶凤伟</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FF0000"/>
                <w:sz w:val="24"/>
              </w:rPr>
            </w:pPr>
            <w:r>
              <w:rPr>
                <w:rFonts w:hint="eastAsia" w:ascii="仿宋" w:hAnsi="仿宋" w:eastAsia="仿宋" w:cs="仿宋"/>
                <w:color w:val="000000"/>
                <w:sz w:val="24"/>
              </w:rPr>
              <w:t>天津现代职业技术学院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FF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FF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25</w:t>
            </w:r>
          </w:p>
        </w:tc>
        <w:tc>
          <w:tcPr>
            <w:tcW w:w="5334" w:type="dxa"/>
            <w:gridSpan w:val="2"/>
            <w:vMerge w:val="continue"/>
            <w:tcBorders>
              <w:left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FF0000"/>
                <w:sz w:val="24"/>
              </w:rPr>
            </w:pPr>
            <w:r>
              <w:rPr>
                <w:rFonts w:hint="eastAsia" w:ascii="仿宋" w:hAnsi="仿宋" w:eastAsia="仿宋" w:cs="仿宋"/>
                <w:color w:val="000000"/>
                <w:sz w:val="24"/>
              </w:rPr>
              <w:t>张皓然</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FF0000"/>
                <w:sz w:val="24"/>
              </w:rPr>
            </w:pPr>
            <w:r>
              <w:rPr>
                <w:rFonts w:hint="eastAsia" w:ascii="仿宋" w:hAnsi="仿宋" w:eastAsia="仿宋" w:cs="仿宋"/>
                <w:color w:val="000000"/>
                <w:sz w:val="24"/>
              </w:rPr>
              <w:t>天津现代职业技术学院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FF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FF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26</w:t>
            </w:r>
          </w:p>
        </w:tc>
        <w:tc>
          <w:tcPr>
            <w:tcW w:w="5334" w:type="dxa"/>
            <w:gridSpan w:val="2"/>
            <w:vMerge w:val="continue"/>
            <w:tcBorders>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FF0000"/>
                <w:sz w:val="24"/>
              </w:rPr>
            </w:pPr>
            <w:r>
              <w:rPr>
                <w:rFonts w:hint="eastAsia" w:ascii="仿宋" w:hAnsi="仿宋" w:eastAsia="仿宋" w:cs="仿宋"/>
                <w:color w:val="000000"/>
                <w:sz w:val="24"/>
              </w:rPr>
              <w:t>董路琨</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FF0000"/>
                <w:sz w:val="24"/>
              </w:rPr>
            </w:pPr>
            <w:r>
              <w:rPr>
                <w:rFonts w:hint="eastAsia" w:ascii="仿宋" w:hAnsi="仿宋" w:eastAsia="仿宋" w:cs="仿宋"/>
                <w:color w:val="000000"/>
                <w:sz w:val="24"/>
              </w:rPr>
              <w:t>天津现代职业技术学院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FF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FF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27</w:t>
            </w:r>
          </w:p>
        </w:tc>
        <w:tc>
          <w:tcPr>
            <w:tcW w:w="533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r>
              <w:rPr>
                <w:rFonts w:hint="eastAsia" w:ascii="仿宋" w:hAnsi="仿宋" w:eastAsia="仿宋" w:cs="仿宋"/>
                <w:color w:val="000000"/>
                <w:sz w:val="24"/>
              </w:rPr>
              <w:br w:type="textWrapping"/>
            </w:r>
            <w:r>
              <w:rPr>
                <w:rFonts w:hint="eastAsia" w:ascii="仿宋" w:hAnsi="仿宋" w:eastAsia="仿宋" w:cs="仿宋"/>
                <w:color w:val="000000"/>
                <w:sz w:val="24"/>
              </w:rPr>
              <w:t>第四届全国信息产业新技术职业技能竞赛天津选拔赛</w:t>
            </w:r>
          </w:p>
          <w:p>
            <w:pPr>
              <w:widowControl/>
              <w:jc w:val="center"/>
              <w:rPr>
                <w:rFonts w:ascii="仿宋" w:hAnsi="仿宋" w:eastAsia="仿宋" w:cs="仿宋"/>
                <w:color w:val="000000"/>
                <w:sz w:val="24"/>
              </w:rPr>
            </w:pPr>
            <w:r>
              <w:rPr>
                <w:rFonts w:hint="eastAsia" w:ascii="仿宋" w:hAnsi="仿宋" w:eastAsia="仿宋" w:cs="仿宋"/>
                <w:color w:val="000000"/>
                <w:sz w:val="24"/>
              </w:rPr>
              <w:t>广告设计师（多媒体制作方向）赛项（职工组）</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刘  昀</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天津电子信息职业技术学院</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FF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28</w:t>
            </w:r>
          </w:p>
        </w:tc>
        <w:tc>
          <w:tcPr>
            <w:tcW w:w="533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京津冀家庭服务职业技能大赛天津选拔赛</w:t>
            </w:r>
          </w:p>
          <w:p>
            <w:pPr>
              <w:widowControl/>
              <w:jc w:val="center"/>
              <w:rPr>
                <w:rFonts w:ascii="仿宋" w:hAnsi="仿宋" w:eastAsia="仿宋" w:cs="仿宋"/>
                <w:color w:val="000000"/>
                <w:sz w:val="24"/>
              </w:rPr>
            </w:pPr>
            <w:r>
              <w:rPr>
                <w:rFonts w:hint="eastAsia" w:ascii="仿宋" w:hAnsi="仿宋" w:eastAsia="仿宋" w:cs="仿宋"/>
                <w:color w:val="000000"/>
                <w:sz w:val="24"/>
              </w:rPr>
              <w:t>家政服务员赛项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董利辉</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天津姐妹缘家政管理有限公司</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29</w:t>
            </w:r>
          </w:p>
        </w:tc>
        <w:tc>
          <w:tcPr>
            <w:tcW w:w="533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京津冀家庭服务职业技能大赛天津选拔赛</w:t>
            </w:r>
          </w:p>
          <w:p>
            <w:pPr>
              <w:widowControl/>
              <w:jc w:val="center"/>
              <w:rPr>
                <w:rFonts w:ascii="仿宋" w:hAnsi="仿宋" w:eastAsia="仿宋" w:cs="仿宋"/>
                <w:color w:val="000000"/>
                <w:sz w:val="24"/>
              </w:rPr>
            </w:pPr>
            <w:r>
              <w:rPr>
                <w:rFonts w:hint="eastAsia" w:ascii="仿宋" w:hAnsi="仿宋" w:eastAsia="仿宋" w:cs="仿宋"/>
                <w:color w:val="000000"/>
                <w:sz w:val="24"/>
              </w:rPr>
              <w:t>整理收纳师赛项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苗  鑫</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自由职业者</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30</w:t>
            </w:r>
          </w:p>
        </w:tc>
        <w:tc>
          <w:tcPr>
            <w:tcW w:w="533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京津冀家庭服务职业技能大赛天津选拔赛</w:t>
            </w:r>
          </w:p>
          <w:p>
            <w:pPr>
              <w:widowControl/>
              <w:jc w:val="center"/>
              <w:rPr>
                <w:rFonts w:ascii="仿宋" w:hAnsi="仿宋" w:eastAsia="仿宋" w:cs="仿宋"/>
                <w:color w:val="000000"/>
                <w:sz w:val="24"/>
              </w:rPr>
            </w:pPr>
            <w:r>
              <w:rPr>
                <w:rFonts w:hint="eastAsia" w:ascii="仿宋" w:hAnsi="仿宋" w:eastAsia="仿宋" w:cs="仿宋"/>
                <w:color w:val="000000"/>
                <w:sz w:val="24"/>
              </w:rPr>
              <w:t>育婴员赛项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王静蕊</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天津市滨海新区爱丁美家政有限责任公司</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95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31</w:t>
            </w:r>
          </w:p>
        </w:tc>
        <w:tc>
          <w:tcPr>
            <w:tcW w:w="533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2023年“海河工匠杯”技能大赛-</w:t>
            </w:r>
          </w:p>
          <w:p>
            <w:pPr>
              <w:widowControl/>
              <w:jc w:val="center"/>
              <w:rPr>
                <w:rFonts w:ascii="仿宋" w:hAnsi="仿宋" w:eastAsia="仿宋" w:cs="仿宋"/>
                <w:color w:val="000000"/>
                <w:sz w:val="24"/>
              </w:rPr>
            </w:pPr>
            <w:r>
              <w:rPr>
                <w:rFonts w:hint="eastAsia" w:ascii="仿宋" w:hAnsi="仿宋" w:eastAsia="仿宋" w:cs="仿宋"/>
                <w:color w:val="000000"/>
                <w:sz w:val="24"/>
              </w:rPr>
              <w:t>京津冀家庭服务职业技能大赛天津选拔赛</w:t>
            </w:r>
          </w:p>
          <w:p>
            <w:pPr>
              <w:widowControl/>
              <w:jc w:val="center"/>
              <w:rPr>
                <w:rFonts w:ascii="仿宋" w:hAnsi="仿宋" w:eastAsia="仿宋" w:cs="仿宋"/>
                <w:color w:val="000000"/>
                <w:sz w:val="24"/>
              </w:rPr>
            </w:pPr>
            <w:r>
              <w:rPr>
                <w:rFonts w:hint="eastAsia" w:ascii="仿宋" w:hAnsi="仿宋" w:eastAsia="仿宋" w:cs="仿宋"/>
                <w:color w:val="000000"/>
                <w:sz w:val="24"/>
              </w:rPr>
              <w:t>养老护理员赛项</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林盼茹</w:t>
            </w:r>
          </w:p>
        </w:tc>
        <w:tc>
          <w:tcPr>
            <w:tcW w:w="4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大王庄综合为老服务中心</w:t>
            </w:r>
          </w:p>
        </w:tc>
        <w:tc>
          <w:tcPr>
            <w:tcW w:w="1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第一名</w:t>
            </w:r>
          </w:p>
        </w:tc>
        <w:tc>
          <w:tcPr>
            <w:tcW w:w="13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r>
      <w:tr>
        <w:tblPrEx>
          <w:tblCellMar>
            <w:top w:w="0" w:type="dxa"/>
            <w:left w:w="108" w:type="dxa"/>
            <w:bottom w:w="0" w:type="dxa"/>
            <w:right w:w="108" w:type="dxa"/>
          </w:tblCellMar>
        </w:tblPrEx>
        <w:trPr>
          <w:trHeight w:val="567" w:hRule="atLeast"/>
        </w:trPr>
        <w:tc>
          <w:tcPr>
            <w:tcW w:w="6285"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cs="仿宋"/>
                <w:color w:val="000000"/>
                <w:sz w:val="28"/>
                <w:szCs w:val="28"/>
              </w:rPr>
            </w:pPr>
            <w:r>
              <w:rPr>
                <w:rFonts w:hint="eastAsia" w:ascii="仿宋" w:hAnsi="仿宋" w:eastAsia="仿宋" w:cs="仿宋"/>
                <w:color w:val="000000"/>
                <w:sz w:val="28"/>
                <w:szCs w:val="28"/>
              </w:rPr>
              <w:t>总计（万元）</w:t>
            </w:r>
          </w:p>
        </w:tc>
        <w:tc>
          <w:tcPr>
            <w:tcW w:w="8340"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 w:hAnsi="仿宋" w:cs="仿宋"/>
                <w:color w:val="000000"/>
                <w:sz w:val="28"/>
                <w:szCs w:val="28"/>
              </w:rPr>
            </w:pPr>
            <w:r>
              <w:rPr>
                <w:rFonts w:hint="eastAsia" w:ascii="仿宋" w:hAnsi="仿宋" w:cs="仿宋"/>
                <w:color w:val="000000"/>
                <w:sz w:val="28"/>
                <w:szCs w:val="28"/>
              </w:rPr>
              <w:t>62</w:t>
            </w:r>
          </w:p>
        </w:tc>
      </w:tr>
    </w:tbl>
    <w:p/>
    <w:sectPr>
      <w:footerReference r:id="rId3" w:type="default"/>
      <w:pgSz w:w="16838" w:h="11906" w:orient="landscape"/>
      <w:pgMar w:top="720" w:right="720" w:bottom="720" w:left="993" w:header="454" w:footer="454"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altName w:val="方正书宋_GBK"/>
    <w:panose1 w:val="02010609030101010101"/>
    <w:charset w:val="86"/>
    <w:family w:val="modern"/>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Wckjz0gEAAKcDAAAOAAAAAAAAAAEAIAAAAB4BAABk&#10;cnMvZTJvRG9jLnhtbFBLBQYAAAAABgAGAFkBAABiBQAAAAA=&#10;">
          <v:path/>
          <v:fill on="f" focussize="0,0"/>
          <v:stroke on="f" joinstyle="miter"/>
          <v:imagedata o:title=""/>
          <o:lock v:ext="edit"/>
          <v:textbox inset="0mm,0mm,0mm,0mm" style="mso-fit-shape-to-text:t;">
            <w:txbxContent>
              <w:p>
                <w:pPr>
                  <w:pStyle w:val="186"/>
                  <w:tabs>
                    <w:tab w:val="clear" w:pos="4153"/>
                    <w:tab w:val="clear" w:pos="8306"/>
                  </w:tabs>
                </w:pPr>
                <w:r>
                  <w:fldChar w:fldCharType="begin"/>
                </w:r>
                <w:r>
                  <w:instrText xml:space="preserve"> PAGE  \* MERGEFORMAT </w:instrText>
                </w:r>
                <w:r>
                  <w:fldChar w:fldCharType="separate"/>
                </w:r>
                <w:r>
                  <w:t>1</w:t>
                </w:r>
                <w:r>
                  <w:fldChar w:fldCharType="end"/>
                </w:r>
              </w:p>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280"/>
  <w:noPunctuationKerning w:val="true"/>
  <w:characterSpacingControl w:val="doNotCompress"/>
  <w:hdrShapeDefaults>
    <o:shapelayout v:ext="edit">
      <o:idmap v:ext="edit" data="1"/>
    </o:shapelayout>
  </w:hdrShapeDefaults>
  <w:compat>
    <w:balanceSingleByteDoubleByteWidth/>
    <w:ulTrailSpace/>
    <w:doNotExpandShiftReturn/>
    <w:doNotWrapTextWithPunct/>
    <w:doNotUseEastAsianBreakRules/>
    <w:useFELayout/>
    <w:doNotUseIndentAsNumberingTabStop/>
    <w:compatSetting w:name="compatibilityMode" w:uri="http://schemas.microsoft.com/office/word" w:val="12"/>
  </w:compat>
  <w:docVars>
    <w:docVar w:name="commondata" w:val="eyJoZGlkIjoiYzg2NDNhNzFmNTM2YmUxNjIwYzg1OGIwN2MzZGE3ZGQifQ=="/>
  </w:docVars>
  <w:rsids>
    <w:rsidRoot w:val="00000E60"/>
    <w:rsid w:val="00000E60"/>
    <w:rsid w:val="00AF0D27"/>
    <w:rsid w:val="176B041D"/>
    <w:rsid w:val="179A46D0"/>
    <w:rsid w:val="210C61E8"/>
    <w:rsid w:val="22E45700"/>
    <w:rsid w:val="266B439A"/>
    <w:rsid w:val="2A183469"/>
    <w:rsid w:val="2CCD473A"/>
    <w:rsid w:val="2DF8362B"/>
    <w:rsid w:val="34FC3E0F"/>
    <w:rsid w:val="43E6608B"/>
    <w:rsid w:val="51A83968"/>
    <w:rsid w:val="5AEA5B9D"/>
    <w:rsid w:val="5CAE1957"/>
    <w:rsid w:val="65D47296"/>
    <w:rsid w:val="675A12EE"/>
    <w:rsid w:val="6871054B"/>
    <w:rsid w:val="6EB6576B"/>
    <w:rsid w:val="75EB2981"/>
    <w:rsid w:val="7D930001"/>
    <w:rsid w:val="7DC74027"/>
    <w:rsid w:val="7DFF92A8"/>
    <w:rsid w:val="BBB70CA2"/>
    <w:rsid w:val="D3FFFAC8"/>
    <w:rsid w:val="EBECB8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4"/>
      <w:lang w:val="en-US" w:eastAsia="zh-CN" w:bidi="ar-SA"/>
    </w:rPr>
  </w:style>
  <w:style w:type="paragraph" w:styleId="2">
    <w:name w:val="heading 1"/>
    <w:basedOn w:val="1"/>
    <w:next w:val="1"/>
    <w:link w:val="34"/>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5"/>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6"/>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7"/>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38"/>
    <w:unhideWhenUsed/>
    <w:qFormat/>
    <w:uiPriority w:val="9"/>
    <w:pPr>
      <w:keepNext/>
      <w:keepLines/>
      <w:spacing w:before="320" w:after="200"/>
      <w:outlineLvl w:val="4"/>
    </w:pPr>
    <w:rPr>
      <w:rFonts w:ascii="Arial" w:hAnsi="Arial" w:eastAsia="Arial" w:cs="Arial"/>
      <w:b/>
      <w:bCs/>
      <w:sz w:val="24"/>
    </w:rPr>
  </w:style>
  <w:style w:type="paragraph" w:styleId="7">
    <w:name w:val="heading 6"/>
    <w:basedOn w:val="1"/>
    <w:next w:val="1"/>
    <w:link w:val="39"/>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0"/>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2"/>
    <w:unhideWhenUsed/>
    <w:qFormat/>
    <w:uiPriority w:val="9"/>
    <w:pPr>
      <w:keepNext/>
      <w:keepLines/>
      <w:spacing w:before="320" w:after="200"/>
      <w:outlineLvl w:val="8"/>
    </w:pPr>
    <w:rPr>
      <w:rFonts w:ascii="Arial" w:hAnsi="Arial" w:eastAsia="Arial" w:cs="Arial"/>
      <w:i/>
      <w:iCs/>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pPr>
  </w:style>
  <w:style w:type="paragraph" w:styleId="12">
    <w:name w:val="caption"/>
    <w:basedOn w:val="1"/>
    <w:next w:val="1"/>
    <w:semiHidden/>
    <w:unhideWhenUsed/>
    <w:qFormat/>
    <w:uiPriority w:val="35"/>
    <w:pPr>
      <w:spacing w:line="276" w:lineRule="auto"/>
    </w:pPr>
    <w:rPr>
      <w:b/>
      <w:bCs/>
      <w:color w:val="4F81BD" w:themeColor="accent1"/>
      <w:sz w:val="18"/>
      <w:szCs w:val="18"/>
    </w:rPr>
  </w:style>
  <w:style w:type="paragraph" w:styleId="13">
    <w:name w:val="toc 5"/>
    <w:basedOn w:val="1"/>
    <w:next w:val="1"/>
    <w:unhideWhenUsed/>
    <w:qFormat/>
    <w:uiPriority w:val="39"/>
    <w:pPr>
      <w:spacing w:after="57"/>
      <w:ind w:left="1134"/>
    </w:pPr>
  </w:style>
  <w:style w:type="paragraph" w:styleId="14">
    <w:name w:val="toc 3"/>
    <w:basedOn w:val="1"/>
    <w:next w:val="1"/>
    <w:unhideWhenUsed/>
    <w:qFormat/>
    <w:uiPriority w:val="39"/>
    <w:pPr>
      <w:spacing w:after="57"/>
      <w:ind w:left="567"/>
    </w:pPr>
  </w:style>
  <w:style w:type="paragraph" w:styleId="15">
    <w:name w:val="toc 8"/>
    <w:basedOn w:val="1"/>
    <w:next w:val="1"/>
    <w:unhideWhenUsed/>
    <w:qFormat/>
    <w:uiPriority w:val="39"/>
    <w:pPr>
      <w:spacing w:after="57"/>
      <w:ind w:left="1984"/>
    </w:pPr>
  </w:style>
  <w:style w:type="paragraph" w:styleId="16">
    <w:name w:val="endnote text"/>
    <w:basedOn w:val="1"/>
    <w:link w:val="180"/>
    <w:semiHidden/>
    <w:unhideWhenUsed/>
    <w:qFormat/>
    <w:uiPriority w:val="99"/>
    <w:rPr>
      <w:sz w:val="20"/>
    </w:rPr>
  </w:style>
  <w:style w:type="paragraph" w:styleId="17">
    <w:name w:val="footer"/>
    <w:basedOn w:val="1"/>
    <w:link w:val="53"/>
    <w:unhideWhenUsed/>
    <w:qFormat/>
    <w:uiPriority w:val="99"/>
    <w:pPr>
      <w:tabs>
        <w:tab w:val="center" w:pos="7143"/>
        <w:tab w:val="right" w:pos="14287"/>
      </w:tabs>
    </w:pPr>
  </w:style>
  <w:style w:type="paragraph" w:styleId="18">
    <w:name w:val="header"/>
    <w:basedOn w:val="1"/>
    <w:link w:val="51"/>
    <w:unhideWhenUsed/>
    <w:qFormat/>
    <w:uiPriority w:val="99"/>
    <w:pPr>
      <w:tabs>
        <w:tab w:val="center" w:pos="7143"/>
        <w:tab w:val="right" w:pos="14287"/>
      </w:tabs>
    </w:pPr>
  </w:style>
  <w:style w:type="paragraph" w:styleId="19">
    <w:name w:val="toc 1"/>
    <w:basedOn w:val="1"/>
    <w:next w:val="1"/>
    <w:unhideWhenUsed/>
    <w:qFormat/>
    <w:uiPriority w:val="39"/>
    <w:pPr>
      <w:spacing w:after="57"/>
    </w:pPr>
  </w:style>
  <w:style w:type="paragraph" w:styleId="20">
    <w:name w:val="toc 4"/>
    <w:basedOn w:val="1"/>
    <w:next w:val="1"/>
    <w:unhideWhenUsed/>
    <w:qFormat/>
    <w:uiPriority w:val="39"/>
    <w:pPr>
      <w:spacing w:after="57"/>
      <w:ind w:left="850"/>
    </w:pPr>
  </w:style>
  <w:style w:type="paragraph" w:styleId="21">
    <w:name w:val="Subtitle"/>
    <w:basedOn w:val="1"/>
    <w:next w:val="1"/>
    <w:link w:val="46"/>
    <w:qFormat/>
    <w:uiPriority w:val="11"/>
    <w:pPr>
      <w:spacing w:before="200" w:after="200"/>
    </w:pPr>
    <w:rPr>
      <w:sz w:val="24"/>
    </w:rPr>
  </w:style>
  <w:style w:type="paragraph" w:styleId="22">
    <w:name w:val="footnote text"/>
    <w:basedOn w:val="1"/>
    <w:link w:val="179"/>
    <w:semiHidden/>
    <w:unhideWhenUsed/>
    <w:qFormat/>
    <w:uiPriority w:val="99"/>
    <w:pPr>
      <w:spacing w:after="40"/>
    </w:pPr>
    <w:rPr>
      <w:sz w:val="18"/>
    </w:rPr>
  </w:style>
  <w:style w:type="paragraph" w:styleId="23">
    <w:name w:val="toc 6"/>
    <w:basedOn w:val="1"/>
    <w:next w:val="1"/>
    <w:unhideWhenUsed/>
    <w:qFormat/>
    <w:uiPriority w:val="39"/>
    <w:pPr>
      <w:spacing w:after="57"/>
      <w:ind w:left="1417"/>
    </w:pPr>
  </w:style>
  <w:style w:type="paragraph" w:styleId="24">
    <w:name w:val="table of figures"/>
    <w:basedOn w:val="1"/>
    <w:next w:val="1"/>
    <w:unhideWhenUsed/>
    <w:qFormat/>
    <w:uiPriority w:val="99"/>
  </w:style>
  <w:style w:type="paragraph" w:styleId="25">
    <w:name w:val="toc 2"/>
    <w:basedOn w:val="1"/>
    <w:next w:val="1"/>
    <w:unhideWhenUsed/>
    <w:qFormat/>
    <w:uiPriority w:val="39"/>
    <w:pPr>
      <w:spacing w:after="57"/>
      <w:ind w:left="283"/>
    </w:pPr>
  </w:style>
  <w:style w:type="paragraph" w:styleId="26">
    <w:name w:val="toc 9"/>
    <w:basedOn w:val="1"/>
    <w:next w:val="1"/>
    <w:unhideWhenUsed/>
    <w:qFormat/>
    <w:uiPriority w:val="39"/>
    <w:pPr>
      <w:spacing w:after="57"/>
      <w:ind w:left="2268"/>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endnote reference"/>
    <w:semiHidden/>
    <w:unhideWhenUsed/>
    <w:qFormat/>
    <w:uiPriority w:val="99"/>
    <w:rPr>
      <w:vertAlign w:val="superscript"/>
    </w:rPr>
  </w:style>
  <w:style w:type="character" w:styleId="32">
    <w:name w:val="Hyperlink"/>
    <w:unhideWhenUsed/>
    <w:qFormat/>
    <w:uiPriority w:val="99"/>
    <w:rPr>
      <w:color w:val="0000FF" w:themeColor="hyperlink"/>
      <w:u w:val="single"/>
    </w:rPr>
  </w:style>
  <w:style w:type="character" w:styleId="33">
    <w:name w:val="footnote reference"/>
    <w:unhideWhenUsed/>
    <w:qFormat/>
    <w:uiPriority w:val="99"/>
    <w:rPr>
      <w:vertAlign w:val="superscript"/>
    </w:rPr>
  </w:style>
  <w:style w:type="character" w:customStyle="1" w:styleId="34">
    <w:name w:val="标题 1 Char"/>
    <w:link w:val="2"/>
    <w:qFormat/>
    <w:uiPriority w:val="9"/>
    <w:rPr>
      <w:rFonts w:ascii="Arial" w:hAnsi="Arial" w:eastAsia="Arial" w:cs="Arial"/>
      <w:sz w:val="40"/>
      <w:szCs w:val="40"/>
    </w:rPr>
  </w:style>
  <w:style w:type="character" w:customStyle="1" w:styleId="35">
    <w:name w:val="标题 2 Char"/>
    <w:link w:val="3"/>
    <w:qFormat/>
    <w:uiPriority w:val="9"/>
    <w:rPr>
      <w:rFonts w:ascii="Arial" w:hAnsi="Arial" w:eastAsia="Arial" w:cs="Arial"/>
      <w:sz w:val="34"/>
    </w:rPr>
  </w:style>
  <w:style w:type="character" w:customStyle="1" w:styleId="36">
    <w:name w:val="标题 3 Char"/>
    <w:link w:val="4"/>
    <w:qFormat/>
    <w:uiPriority w:val="9"/>
    <w:rPr>
      <w:rFonts w:ascii="Arial" w:hAnsi="Arial" w:eastAsia="Arial" w:cs="Arial"/>
      <w:sz w:val="30"/>
      <w:szCs w:val="30"/>
    </w:rPr>
  </w:style>
  <w:style w:type="character" w:customStyle="1" w:styleId="37">
    <w:name w:val="标题 4 Char"/>
    <w:link w:val="5"/>
    <w:qFormat/>
    <w:uiPriority w:val="9"/>
    <w:rPr>
      <w:rFonts w:ascii="Arial" w:hAnsi="Arial" w:eastAsia="Arial" w:cs="Arial"/>
      <w:b/>
      <w:bCs/>
      <w:sz w:val="26"/>
      <w:szCs w:val="26"/>
    </w:rPr>
  </w:style>
  <w:style w:type="character" w:customStyle="1" w:styleId="38">
    <w:name w:val="标题 5 Char"/>
    <w:link w:val="6"/>
    <w:qFormat/>
    <w:uiPriority w:val="9"/>
    <w:rPr>
      <w:rFonts w:ascii="Arial" w:hAnsi="Arial" w:eastAsia="Arial" w:cs="Arial"/>
      <w:b/>
      <w:bCs/>
      <w:sz w:val="24"/>
      <w:szCs w:val="24"/>
    </w:rPr>
  </w:style>
  <w:style w:type="character" w:customStyle="1" w:styleId="39">
    <w:name w:val="标题 6 Char"/>
    <w:link w:val="7"/>
    <w:qFormat/>
    <w:uiPriority w:val="9"/>
    <w:rPr>
      <w:rFonts w:ascii="Arial" w:hAnsi="Arial" w:eastAsia="Arial" w:cs="Arial"/>
      <w:b/>
      <w:bCs/>
      <w:sz w:val="22"/>
      <w:szCs w:val="22"/>
    </w:rPr>
  </w:style>
  <w:style w:type="character" w:customStyle="1" w:styleId="40">
    <w:name w:val="标题 7 Char"/>
    <w:link w:val="8"/>
    <w:qFormat/>
    <w:uiPriority w:val="9"/>
    <w:rPr>
      <w:rFonts w:ascii="Arial" w:hAnsi="Arial" w:eastAsia="Arial" w:cs="Arial"/>
      <w:b/>
      <w:bCs/>
      <w:i/>
      <w:iCs/>
      <w:sz w:val="22"/>
      <w:szCs w:val="22"/>
    </w:rPr>
  </w:style>
  <w:style w:type="character" w:customStyle="1" w:styleId="41">
    <w:name w:val="标题 8 Char"/>
    <w:link w:val="9"/>
    <w:qFormat/>
    <w:uiPriority w:val="9"/>
    <w:rPr>
      <w:rFonts w:ascii="Arial" w:hAnsi="Arial" w:eastAsia="Arial" w:cs="Arial"/>
      <w:i/>
      <w:iCs/>
      <w:sz w:val="22"/>
      <w:szCs w:val="22"/>
    </w:rPr>
  </w:style>
  <w:style w:type="character" w:customStyle="1" w:styleId="42">
    <w:name w:val="标题 9 Char"/>
    <w:link w:val="10"/>
    <w:qFormat/>
    <w:uiPriority w:val="9"/>
    <w:rPr>
      <w:rFonts w:ascii="Arial" w:hAnsi="Arial" w:eastAsia="Arial" w:cs="Arial"/>
      <w:i/>
      <w:iCs/>
      <w:sz w:val="21"/>
      <w:szCs w:val="21"/>
    </w:rPr>
  </w:style>
  <w:style w:type="paragraph" w:styleId="43">
    <w:name w:val="List Paragraph"/>
    <w:basedOn w:val="1"/>
    <w:qFormat/>
    <w:uiPriority w:val="34"/>
    <w:pPr>
      <w:ind w:left="720"/>
      <w:contextualSpacing/>
    </w:pPr>
  </w:style>
  <w:style w:type="paragraph" w:styleId="44">
    <w:name w:val="No Spacing"/>
    <w:qFormat/>
    <w:uiPriority w:val="1"/>
    <w:rPr>
      <w:rFonts w:ascii="Times New Roman" w:hAnsi="Times New Roman" w:eastAsia="宋体" w:cs="Times New Roman"/>
      <w:lang w:val="en-US" w:eastAsia="zh-CN" w:bidi="ar-SA"/>
    </w:rPr>
  </w:style>
  <w:style w:type="character" w:customStyle="1" w:styleId="45">
    <w:name w:val="标题 Char"/>
    <w:link w:val="27"/>
    <w:qFormat/>
    <w:uiPriority w:val="10"/>
    <w:rPr>
      <w:sz w:val="48"/>
      <w:szCs w:val="48"/>
    </w:rPr>
  </w:style>
  <w:style w:type="character" w:customStyle="1" w:styleId="46">
    <w:name w:val="副标题 Char"/>
    <w:link w:val="21"/>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引用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0">
    <w:name w:val="明显引用 Char"/>
    <w:link w:val="49"/>
    <w:qFormat/>
    <w:uiPriority w:val="30"/>
    <w:rPr>
      <w:i/>
    </w:rPr>
  </w:style>
  <w:style w:type="character" w:customStyle="1" w:styleId="51">
    <w:name w:val="页眉 Char"/>
    <w:link w:val="18"/>
    <w:qFormat/>
    <w:uiPriority w:val="99"/>
  </w:style>
  <w:style w:type="character" w:customStyle="1" w:styleId="52">
    <w:name w:val="Footer Char"/>
    <w:link w:val="17"/>
    <w:qFormat/>
    <w:uiPriority w:val="99"/>
  </w:style>
  <w:style w:type="character" w:customStyle="1" w:styleId="53">
    <w:name w:val="页脚 Char"/>
    <w:link w:val="17"/>
    <w:qFormat/>
    <w:uiPriority w:val="99"/>
  </w:style>
  <w:style w:type="table" w:customStyle="1" w:styleId="54">
    <w:name w:val="Table Grid Light"/>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5">
    <w:name w:val="Plain Table 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6">
    <w:name w:val="Plain Table 2"/>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7">
    <w:name w:val="Plain Table 3"/>
    <w:qFormat/>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8">
    <w:name w:val="Plain Table 4"/>
    <w:qFormat/>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9">
    <w:name w:val="Plain Table 5"/>
    <w:qFormat/>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Grid Table 1 Light"/>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0" w:type="dxa"/>
        <w:bottom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1">
    <w:name w:val="Grid Table 1 Light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2">
    <w:name w:val="Grid Table 1 Light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3">
    <w:name w:val="Grid Table 1 Light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4">
    <w:name w:val="Grid Table 1 Light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5">
    <w:name w:val="Grid Table 1 Light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6">
    <w:name w:val="Grid Table 1 Light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7">
    <w:name w:val="Grid Table 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8">
    <w:name w:val="Grid Table 2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69">
    <w:name w:val="Grid Table 2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0">
    <w:name w:val="Grid Table 2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1">
    <w:name w:val="Grid Table 2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2">
    <w:name w:val="Grid Table 2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3">
    <w:name w:val="Grid Table 2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4">
    <w:name w:val="Grid Table 3"/>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5">
    <w:name w:val="Grid Table 3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6">
    <w:name w:val="Grid Table 3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7">
    <w:name w:val="Grid Table 3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8">
    <w:name w:val="Grid Table 3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9">
    <w:name w:val="Grid Table 3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0">
    <w:name w:val="Grid Table 3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1">
    <w:name w:val="Grid Table 4"/>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4 - Accent 1"/>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3">
    <w:name w:val="Grid Table 4 - Accent 2"/>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4">
    <w:name w:val="Grid Table 4 - Accent 3"/>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5">
    <w:name w:val="Grid Table 4 - Accent 4"/>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6">
    <w:name w:val="Grid Table 4 - Accent 5"/>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7">
    <w:name w:val="Grid Table 4 - Accent 6"/>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8">
    <w:name w:val="Grid Table 5 Dark"/>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89">
    <w:name w:val="Grid Table 5 Dark- Accent 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0">
    <w:name w:val="Grid Table 5 Dark - Accent 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1">
    <w:name w:val="Grid Table 5 Dark - Accent 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2">
    <w:name w:val="Grid Table 5 Dark- Accent 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3">
    <w:name w:val="Grid Table 5 Dark - Accent 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4">
    <w:name w:val="Grid Table 5 Dark - Accent 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5">
    <w:name w:val="Grid Table 6 Colorful"/>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b/>
        <w:color w:val="7E7E7E" w:themeColor="text1" w:themeTint="80"/>
      </w:rPr>
      <w:tcPr>
        <w:tcBorders>
          <w:bottom w:val="single" w:color="7E7E7E" w:themeColor="text1" w:themeTint="80" w:sz="12" w:space="0"/>
        </w:tcBorders>
      </w:tcPr>
    </w:tblStylePr>
    <w:tblStylePr w:type="lastRow">
      <w:rPr>
        <w:b/>
        <w:color w:val="7E7E7E" w:themeColor="text1" w:themeTint="80"/>
      </w:rPr>
    </w:tblStylePr>
    <w:tblStylePr w:type="firstCol">
      <w:rPr>
        <w:b/>
        <w:color w:val="7E7E7E" w:themeColor="text1" w:themeTint="80"/>
      </w:rPr>
    </w:tblStylePr>
    <w:tblStylePr w:type="lastCol">
      <w:rPr>
        <w:b/>
        <w:color w:val="7E7E7E" w:themeColor="text1" w:themeTint="80"/>
      </w:rPr>
    </w:tblStylePr>
    <w:tblStylePr w:type="band1Vert">
      <w:tcPr>
        <w:shd w:val="clear" w:color="CACACA" w:themeColor="text1" w:themeTint="34" w:fill="CACACA" w:themeFill="text1" w:themeFillTint="34"/>
      </w:tcPr>
    </w:tblStylePr>
    <w:tblStylePr w:type="band1Horz">
      <w:rPr>
        <w:rFonts w:ascii="Arial" w:hAnsi="Arial"/>
        <w:color w:val="7E7E7E" w:themeColor="text1" w:themeTint="80"/>
        <w:sz w:val="22"/>
      </w:rPr>
      <w:tcPr>
        <w:shd w:val="clear" w:color="CACACA" w:themeColor="text1" w:themeTint="34" w:fill="CACACA" w:themeFill="text1" w:themeFillTint="34"/>
      </w:tcPr>
    </w:tblStylePr>
    <w:tblStylePr w:type="band2Horz">
      <w:rPr>
        <w:rFonts w:ascii="Arial" w:hAnsi="Arial"/>
        <w:color w:val="7E7E7E" w:themeColor="text1" w:themeTint="80"/>
        <w:sz w:val="22"/>
      </w:rPr>
    </w:tblStylePr>
  </w:style>
  <w:style w:type="table" w:customStyle="1" w:styleId="96">
    <w:name w:val="Grid Table 6 Colorful - Accent 1"/>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6BFDD" w:themeColor="accent1" w:themeTint="80"/>
      </w:rPr>
      <w:tcPr>
        <w:tcBorders>
          <w:bottom w:val="single" w:color="A6BFDD" w:themeColor="accent1" w:themeTint="80" w:sz="12" w:space="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Tint="80"/>
        <w:sz w:val="22"/>
      </w:rPr>
      <w:tcPr>
        <w:shd w:val="clear" w:color="DBE5F1" w:themeColor="accent1" w:themeTint="34" w:fill="DBE5F1" w:themeFill="accent1" w:themeFillTint="34"/>
      </w:tcPr>
    </w:tblStylePr>
    <w:tblStylePr w:type="band2Horz">
      <w:rPr>
        <w:rFonts w:ascii="Arial" w:hAnsi="Arial"/>
        <w:color w:val="A6BFDD" w:themeColor="accent1" w:themeTint="80"/>
        <w:sz w:val="22"/>
      </w:rPr>
    </w:tblStylePr>
  </w:style>
  <w:style w:type="table" w:customStyle="1" w:styleId="97">
    <w:name w:val="Grid Table 6 Colorful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99896" w:themeColor="accent2" w:themeTint="96"/>
      </w:rPr>
      <w:tcPr>
        <w:tcBorders>
          <w:bottom w:val="single" w:color="D99795" w:themeColor="accent2" w:themeTint="97" w:sz="12" w:space="0"/>
        </w:tcBorders>
      </w:tcPr>
    </w:tblStylePr>
    <w:tblStylePr w:type="lastRow">
      <w:rPr>
        <w:b/>
        <w:color w:val="D99896" w:themeColor="accent2" w:themeTint="96"/>
      </w:rPr>
    </w:tblStylePr>
    <w:tblStylePr w:type="firstCol">
      <w:rPr>
        <w:b/>
        <w:color w:val="D99896" w:themeColor="accent2" w:themeTint="96"/>
      </w:rPr>
    </w:tblStylePr>
    <w:tblStylePr w:type="lastCol">
      <w:rPr>
        <w:b/>
        <w:color w:val="D99896" w:themeColor="accent2" w:themeTint="96"/>
      </w:rPr>
    </w:tblStylePr>
    <w:tblStylePr w:type="band1Vert">
      <w:tcPr>
        <w:shd w:val="clear" w:color="F2DCDC" w:themeColor="accent2" w:themeTint="32" w:fill="F2DCDC" w:themeFill="accent2" w:themeFillTint="32"/>
      </w:tcPr>
    </w:tblStylePr>
    <w:tblStylePr w:type="band1Horz">
      <w:rPr>
        <w:rFonts w:ascii="Arial" w:hAnsi="Arial"/>
        <w:color w:val="D99896" w:themeColor="accent2" w:themeTint="96"/>
        <w:sz w:val="22"/>
      </w:rPr>
      <w:tcPr>
        <w:shd w:val="clear" w:color="F2DCDC" w:themeColor="accent2" w:themeTint="32" w:fill="F2DCDC" w:themeFill="accent2" w:themeFillTint="32"/>
      </w:tcPr>
    </w:tblStylePr>
    <w:tblStylePr w:type="band2Horz">
      <w:rPr>
        <w:rFonts w:ascii="Arial" w:hAnsi="Arial"/>
        <w:color w:val="D99896" w:themeColor="accent2" w:themeTint="96"/>
        <w:sz w:val="22"/>
      </w:rPr>
    </w:tblStylePr>
  </w:style>
  <w:style w:type="table" w:customStyle="1" w:styleId="98">
    <w:name w:val="Grid Table 6 Colorful - Accent 3"/>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rPr>
      <w:tcPr>
        <w:tcBorders>
          <w:bottom w:val="single" w:color="9BBB59" w:themeColor="accent3" w:themeTint="FE" w:sz="12" w:space="0"/>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rPr>
      <w:tcPr>
        <w:shd w:val="clear" w:color="EAF1DD" w:themeColor="accent3" w:themeTint="34" w:fill="EAF1DD" w:themeFill="accent3" w:themeFillTint="34"/>
      </w:tcPr>
    </w:tblStylePr>
    <w:tblStylePr w:type="band2Horz">
      <w:rPr>
        <w:rFonts w:ascii="Arial" w:hAnsi="Arial"/>
        <w:color w:val="9BBB59" w:themeColor="accent3"/>
        <w:sz w:val="22"/>
      </w:rPr>
    </w:tblStylePr>
  </w:style>
  <w:style w:type="table" w:customStyle="1" w:styleId="99">
    <w:name w:val="Grid Table 6 Colorful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2A1C7" w:themeColor="accent4" w:themeTint="99"/>
      </w:rPr>
      <w:tcPr>
        <w:tcBorders>
          <w:bottom w:val="single" w:color="B2A1C6" w:themeColor="accent4" w:themeTint="9A" w:sz="12" w:space="0"/>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cPr>
        <w:shd w:val="clear" w:color="E5DFEC" w:themeColor="accent4" w:themeTint="34" w:fill="E5DFEC" w:themeFill="accent4" w:themeFillTint="34"/>
      </w:tcPr>
    </w:tblStylePr>
    <w:tblStylePr w:type="band1Horz">
      <w:rPr>
        <w:rFonts w:ascii="Arial" w:hAnsi="Arial"/>
        <w:color w:val="B2A1C7" w:themeColor="accent4" w:themeTint="99"/>
        <w:sz w:val="22"/>
      </w:r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100">
    <w:name w:val="Grid Table 6 Colorful - Accent 5"/>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678" w:themeColor="accent5" w:themeShade="94"/>
      </w:rPr>
      <w:tcPr>
        <w:tcBorders>
          <w:bottom w:val="single" w:color="4BACC6" w:themeColor="accent5" w:sz="12" w:space="0"/>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678" w:themeColor="accent5" w:themeShade="94"/>
        <w:sz w:val="22"/>
      </w:r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101">
    <w:name w:val="Grid Table 6 Colorful - Accent 6"/>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678" w:themeColor="accent5" w:themeShade="94"/>
      </w:rPr>
      <w:tcPr>
        <w:tcBorders>
          <w:bottom w:val="single" w:color="F79646" w:themeColor="accent6" w:sz="12" w:space="0"/>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678" w:themeColor="accent5" w:themeShade="94"/>
        <w:sz w:val="22"/>
      </w:rPr>
      <w:tcPr>
        <w:shd w:val="clear" w:color="FDE9D9" w:themeColor="accent6" w:themeTint="34" w:fill="FDE9D9" w:themeFill="accent6" w:themeFillTint="34"/>
      </w:tcPr>
    </w:tblStylePr>
    <w:tblStylePr w:type="band2Horz">
      <w:rPr>
        <w:rFonts w:ascii="Arial" w:hAnsi="Arial"/>
        <w:color w:val="266678" w:themeColor="accent5" w:themeShade="94"/>
        <w:sz w:val="22"/>
      </w:rPr>
    </w:tblStylePr>
  </w:style>
  <w:style w:type="table" w:customStyle="1" w:styleId="102">
    <w:name w:val="Grid Table 7 Colorful"/>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rFonts w:ascii="Arial" w:hAnsi="Arial"/>
        <w:b/>
        <w:color w:val="7E7E7E" w:themeColor="text1"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7E7E7E" w:themeColor="text1" w:themeTint="80"/>
        <w:sz w:val="22"/>
      </w:rPr>
      <w:tcPr>
        <w:shd w:val="clear" w:color="F1F1F1" w:themeColor="text1" w:themeTint="0D" w:fill="F1F1F1" w:themeFill="text1" w:themeFillTint="0D"/>
      </w:tcPr>
    </w:tblStylePr>
    <w:tblStylePr w:type="band2Horz">
      <w:rPr>
        <w:rFonts w:ascii="Arial" w:hAnsi="Arial"/>
        <w:color w:val="7E7E7E" w:themeColor="text1" w:themeTint="80"/>
        <w:sz w:val="22"/>
      </w:rPr>
    </w:tblStylePr>
  </w:style>
  <w:style w:type="table" w:customStyle="1" w:styleId="103">
    <w:name w:val="Grid Table 7 Colorful - Accent 1"/>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rFonts w:ascii="Arial" w:hAnsi="Arial"/>
        <w:b/>
        <w:color w:val="A6BFDD" w:themeColor="accent1" w:themeTint="80"/>
        <w:sz w:val="22"/>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6BFDD" w:themeColor="accent1" w:themeTint="80"/>
        <w:sz w:val="22"/>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6BFDD" w:themeColor="accent1" w:themeTint="80"/>
        <w:sz w:val="22"/>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Tint="80"/>
        <w:sz w:val="22"/>
      </w:rPr>
      <w:tcPr>
        <w:shd w:val="clear" w:color="DBE5F1" w:themeColor="accent1" w:themeTint="34" w:fill="DBE5F1" w:themeFill="accent1" w:themeFillTint="34"/>
      </w:tcPr>
    </w:tblStylePr>
    <w:tblStylePr w:type="band2Horz">
      <w:rPr>
        <w:rFonts w:ascii="Arial" w:hAnsi="Arial"/>
        <w:color w:val="A6BFDD" w:themeColor="accent1" w:themeTint="80"/>
        <w:sz w:val="22"/>
      </w:rPr>
    </w:tblStylePr>
  </w:style>
  <w:style w:type="table" w:customStyle="1" w:styleId="104">
    <w:name w:val="Grid Table 7 Colorful - Accent 2"/>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rFonts w:ascii="Arial" w:hAnsi="Arial"/>
        <w:b/>
        <w:color w:val="D99896" w:themeColor="accent2" w:themeTint="96"/>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99896" w:themeColor="accent2" w:themeTint="96"/>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896" w:themeColor="accent2" w:themeTint="96"/>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896" w:themeColor="accent2" w:themeTint="96"/>
        <w:sz w:val="22"/>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99896" w:themeColor="accent2" w:themeTint="96"/>
        <w:sz w:val="22"/>
      </w:rPr>
      <w:tcPr>
        <w:shd w:val="clear" w:color="F2DCDC" w:themeColor="accent2" w:themeTint="32" w:fill="F2DCDC" w:themeFill="accent2" w:themeFillTint="32"/>
      </w:tcPr>
    </w:tblStylePr>
    <w:tblStylePr w:type="band2Horz">
      <w:rPr>
        <w:rFonts w:ascii="Arial" w:hAnsi="Arial"/>
        <w:color w:val="D99896" w:themeColor="accent2" w:themeTint="96"/>
        <w:sz w:val="22"/>
      </w:rPr>
    </w:tblStylePr>
  </w:style>
  <w:style w:type="table" w:customStyle="1" w:styleId="105">
    <w:name w:val="Grid Table 7 Colorful - Accent 3"/>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rFonts w:ascii="Arial" w:hAnsi="Arial"/>
        <w:b/>
        <w:color w:val="9BBB59" w:themeColor="accent3"/>
        <w:sz w:val="22"/>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rPr>
      <w:tcPr>
        <w:shd w:val="clear" w:color="EAF1DD" w:themeColor="accent3" w:themeTint="34" w:fill="EAF1DD" w:themeFill="accent3" w:themeFillTint="34"/>
      </w:tcPr>
    </w:tblStylePr>
    <w:tblStylePr w:type="band2Horz">
      <w:rPr>
        <w:rFonts w:ascii="Arial" w:hAnsi="Arial"/>
        <w:color w:val="9BBB59" w:themeColor="accent3"/>
        <w:sz w:val="22"/>
      </w:rPr>
    </w:tblStylePr>
  </w:style>
  <w:style w:type="table" w:customStyle="1" w:styleId="106">
    <w:name w:val="Grid Table 7 Colorful - Accent 4"/>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rFonts w:ascii="Arial" w:hAnsi="Arial"/>
        <w:b/>
        <w:color w:val="B2A1C7" w:themeColor="accent4" w:themeTint="99"/>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2A1C7" w:themeColor="accent4" w:themeTint="99"/>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7" w:themeColor="accent4" w:themeTint="99"/>
        <w:sz w:val="22"/>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2A1C7" w:themeColor="accent4" w:themeTint="99"/>
        <w:sz w:val="22"/>
      </w:r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107">
    <w:name w:val="Grid Table 7 Colorful - Accent 5"/>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2666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6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6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678" w:themeColor="accent5" w:themeShade="94"/>
        <w:sz w:val="22"/>
      </w:r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108">
    <w:name w:val="Grid Table 7 Colorful - Accent 6"/>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B05307"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307"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307"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307" w:themeColor="accent6" w:themeShade="94"/>
        <w:sz w:val="22"/>
      </w:rPr>
      <w:tcPr>
        <w:shd w:val="clear" w:color="FDE9D9" w:themeColor="accent6" w:themeTint="34" w:fill="FDE9D9" w:themeFill="accent6" w:themeFillTint="34"/>
      </w:tcPr>
    </w:tblStylePr>
    <w:tblStylePr w:type="band2Horz">
      <w:rPr>
        <w:rFonts w:ascii="Arial" w:hAnsi="Arial"/>
        <w:color w:val="B05307" w:themeColor="accent6" w:themeShade="94"/>
        <w:sz w:val="22"/>
      </w:rPr>
    </w:tblStylePr>
  </w:style>
  <w:style w:type="table" w:customStyle="1" w:styleId="109">
    <w:name w:val="List Table 1 Light"/>
    <w:qFormat/>
    <w:uiPriority w:val="99"/>
    <w:tblPr>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0">
    <w:name w:val="List Table 1 Light - Accent 1"/>
    <w:qFormat/>
    <w:uiPriority w:val="99"/>
    <w:tblPr>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1">
    <w:name w:val="List Table 1 Light - Accent 2"/>
    <w:qFormat/>
    <w:uiPriority w:val="99"/>
    <w:tblPr>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2">
    <w:name w:val="List Table 1 Light - Accent 3"/>
    <w:qFormat/>
    <w:uiPriority w:val="99"/>
    <w:tblPr>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3">
    <w:name w:val="List Table 1 Light - Accent 4"/>
    <w:qFormat/>
    <w:uiPriority w:val="99"/>
    <w:tblPr>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4">
    <w:name w:val="List Table 1 Light - Accent 5"/>
    <w:qFormat/>
    <w:uiPriority w:val="99"/>
    <w:tblPr>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5">
    <w:name w:val="List Table 1 Light - Accent 6"/>
    <w:qFormat/>
    <w:uiPriority w:val="99"/>
    <w:tblPr>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6">
    <w:name w:val="List Table 2"/>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7">
    <w:name w:val="List Table 2 - Accent 1"/>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18">
    <w:name w:val="List Table 2 - Accent 2"/>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19">
    <w:name w:val="List Table 2 - Accent 3"/>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0">
    <w:name w:val="List Table 2 - Accent 4"/>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1">
    <w:name w:val="List Table 2 - Accent 5"/>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2">
    <w:name w:val="List Table 2 - Accent 6"/>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3">
    <w:name w:val="List Table 3"/>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4">
    <w:name w:val="List Table 3 - Accent 1"/>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5">
    <w:name w:val="List Table 3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6">
    <w:name w:val="List Table 3 - Accent 3"/>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7">
    <w:name w:val="List Table 3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28">
    <w:name w:val="List Table 3 - Accent 5"/>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29">
    <w:name w:val="List Table 3 - Accent 6"/>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0">
    <w:name w:val="List Table 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1">
    <w:name w:val="List Table 4 - Accent 1"/>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2">
    <w:name w:val="List Table 4 - Accent 2"/>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3">
    <w:name w:val="List Table 4 - Accent 3"/>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4">
    <w:name w:val="List Table 4 - Accent 4"/>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5">
    <w:name w:val="List Table 4 - Accent 5"/>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6">
    <w:name w:val="List Table 4 - Accent 6"/>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7">
    <w:name w:val="List Table 5 Dark"/>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8">
    <w:name w:val="List Table 5 Dark - Accent 1"/>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39">
    <w:name w:val="List Table 5 Dark - Accent 2"/>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0">
    <w:name w:val="List Table 5 Dark - Accent 3"/>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1">
    <w:name w:val="List Table 5 Dark - Accent 4"/>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2">
    <w:name w:val="List Table 5 Dark - Accent 5"/>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3">
    <w:name w:val="List Table 5 Dark - Accent 6"/>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4">
    <w:name w:val="List Table 6 Colorful"/>
    <w:qFormat/>
    <w:uiPriority w:val="99"/>
    <w:tblPr>
      <w:tblBorders>
        <w:top w:val="single" w:color="7E7E7E" w:themeColor="text1" w:themeTint="80" w:sz="4" w:space="0"/>
        <w:bottom w:val="single" w:color="7E7E7E" w:themeColor="text1" w:themeTint="80" w:sz="4" w:space="0"/>
      </w:tblBorders>
      <w:tblCellMar>
        <w:top w:w="0" w:type="dxa"/>
        <w:left w:w="0" w:type="dxa"/>
        <w:bottom w:w="0" w:type="dxa"/>
        <w:right w:w="0" w:type="dxa"/>
      </w:tblCellMar>
    </w:tblPr>
    <w:tblStylePr w:type="firstRow">
      <w:rPr>
        <w:b/>
        <w:color w:val="000000" w:themeColor="text1"/>
      </w:rPr>
      <w:tcPr>
        <w:tcBorders>
          <w:bottom w:val="single" w:color="7E7E7E" w:themeColor="text1" w:themeTint="80" w:sz="4" w:space="0"/>
        </w:tcBorders>
      </w:tcPr>
    </w:tblStylePr>
    <w:tblStylePr w:type="lastRow">
      <w:rPr>
        <w:b/>
        <w:color w:val="000000" w:themeColor="text1"/>
      </w:rPr>
      <w:tcPr>
        <w:tcBorders>
          <w:top w:val="single" w:color="7E7E7E"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rPr>
      <w:tcPr>
        <w:shd w:val="clear" w:color="BEBEBE" w:themeColor="text1" w:themeTint="40" w:fill="BEBEBE" w:themeFill="text1" w:themeFillTint="40"/>
      </w:tcPr>
    </w:tblStylePr>
    <w:tblStylePr w:type="band2Horz">
      <w:rPr>
        <w:rFonts w:ascii="Arial" w:hAnsi="Arial"/>
        <w:color w:val="000000" w:themeColor="text1"/>
        <w:sz w:val="22"/>
      </w:rPr>
    </w:tblStylePr>
  </w:style>
  <w:style w:type="table" w:customStyle="1" w:styleId="145">
    <w:name w:val="List Table 6 Colorful - Accent 1"/>
    <w:qFormat/>
    <w:uiPriority w:val="99"/>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A71" w:themeColor="accent1" w:themeShade="94"/>
      </w:rPr>
      <w:tcPr>
        <w:tcBorders>
          <w:bottom w:val="single" w:color="4F81BD" w:themeColor="accent1" w:sz="4" w:space="0"/>
        </w:tcBorders>
      </w:tcPr>
    </w:tblStylePr>
    <w:tblStylePr w:type="lastRow">
      <w:rPr>
        <w:b/>
        <w:color w:val="2A4A71" w:themeColor="accent1" w:themeShade="94"/>
      </w:rPr>
      <w:tcPr>
        <w:tcBorders>
          <w:top w:val="single" w:color="4F81BD" w:themeColor="accent1" w:sz="4" w:space="0"/>
        </w:tcBorders>
      </w:tcPr>
    </w:tblStylePr>
    <w:tblStylePr w:type="firstCol">
      <w:rPr>
        <w:b/>
        <w:color w:val="2A4A71" w:themeColor="accent1" w:themeShade="94"/>
      </w:rPr>
    </w:tblStylePr>
    <w:tblStylePr w:type="lastCol">
      <w:rPr>
        <w:b/>
        <w:color w:val="2A4A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A71" w:themeColor="accent1" w:themeShade="94"/>
        <w:sz w:val="22"/>
      </w:rPr>
      <w:tcPr>
        <w:shd w:val="clear" w:color="D2DFEE" w:themeColor="accent1" w:themeTint="40" w:fill="D2DFEE" w:themeFill="accent1" w:themeFillTint="40"/>
      </w:tcPr>
    </w:tblStylePr>
    <w:tblStylePr w:type="band2Horz">
      <w:rPr>
        <w:rFonts w:ascii="Arial" w:hAnsi="Arial"/>
        <w:color w:val="2A4A71" w:themeColor="accent1" w:themeShade="94"/>
        <w:sz w:val="22"/>
      </w:rPr>
    </w:tblStylePr>
  </w:style>
  <w:style w:type="table" w:customStyle="1" w:styleId="146">
    <w:name w:val="List Table 6 Colorful - Accent 2"/>
    <w:qFormat/>
    <w:uiPriority w:val="99"/>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val="D99896" w:themeColor="accent2" w:themeTint="96"/>
      </w:rPr>
      <w:tcPr>
        <w:tcBorders>
          <w:bottom w:val="single" w:color="D99795" w:themeColor="accent2" w:themeTint="97" w:sz="4" w:space="0"/>
        </w:tcBorders>
      </w:tcPr>
    </w:tblStylePr>
    <w:tblStylePr w:type="lastRow">
      <w:rPr>
        <w:b/>
        <w:color w:val="D99896" w:themeColor="accent2" w:themeTint="96"/>
      </w:rPr>
      <w:tcPr>
        <w:tcBorders>
          <w:top w:val="single" w:color="D99795" w:themeColor="accent2" w:themeTint="97" w:sz="4" w:space="0"/>
        </w:tcBorders>
      </w:tcPr>
    </w:tblStylePr>
    <w:tblStylePr w:type="firstCol">
      <w:rPr>
        <w:b/>
        <w:color w:val="D99896" w:themeColor="accent2" w:themeTint="96"/>
      </w:rPr>
    </w:tblStylePr>
    <w:tblStylePr w:type="lastCol">
      <w:rPr>
        <w:b/>
        <w:color w:val="D99896" w:themeColor="accent2" w:themeTint="96"/>
      </w:rPr>
    </w:tblStylePr>
    <w:tblStylePr w:type="band1Vert">
      <w:tcPr>
        <w:shd w:val="clear" w:color="EFD3D2" w:themeColor="accent2" w:themeTint="40" w:fill="EFD3D2" w:themeFill="accent2" w:themeFillTint="40"/>
      </w:tcPr>
    </w:tblStylePr>
    <w:tblStylePr w:type="band1Horz">
      <w:rPr>
        <w:rFonts w:ascii="Arial" w:hAnsi="Arial"/>
        <w:color w:val="D99896" w:themeColor="accent2" w:themeTint="96"/>
        <w:sz w:val="22"/>
      </w:rPr>
      <w:tcPr>
        <w:shd w:val="clear" w:color="EFD3D2" w:themeColor="accent2" w:themeTint="40" w:fill="EFD3D2" w:themeFill="accent2" w:themeFillTint="40"/>
      </w:tcPr>
    </w:tblStylePr>
    <w:tblStylePr w:type="band2Horz">
      <w:rPr>
        <w:rFonts w:ascii="Arial" w:hAnsi="Arial"/>
        <w:color w:val="D99896" w:themeColor="accent2" w:themeTint="96"/>
        <w:sz w:val="22"/>
      </w:rPr>
    </w:tblStylePr>
  </w:style>
  <w:style w:type="table" w:customStyle="1" w:styleId="147">
    <w:name w:val="List Table 6 Colorful - Accent 3"/>
    <w:qFormat/>
    <w:uiPriority w:val="99"/>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val="C2D69B" w:themeColor="accent3" w:themeTint="99"/>
      </w:rPr>
      <w:tcPr>
        <w:tcBorders>
          <w:bottom w:val="single" w:color="C3D69C" w:themeColor="accent3" w:themeTint="98" w:sz="4" w:space="0"/>
        </w:tcBorders>
      </w:tcPr>
    </w:tblStylePr>
    <w:tblStylePr w:type="lastRow">
      <w:rPr>
        <w:b/>
        <w:color w:val="C2D69B" w:themeColor="accent3" w:themeTint="99"/>
      </w:rPr>
      <w:tcPr>
        <w:tcBorders>
          <w:top w:val="single" w:color="C3D69C" w:themeColor="accent3" w:themeTint="98" w:sz="4" w:space="0"/>
        </w:tcBorders>
      </w:tcPr>
    </w:tblStylePr>
    <w:tblStylePr w:type="firstCol">
      <w:rPr>
        <w:b/>
        <w:color w:val="C2D69B" w:themeColor="accent3" w:themeTint="99"/>
      </w:rPr>
    </w:tblStylePr>
    <w:tblStylePr w:type="lastCol">
      <w:rPr>
        <w:b/>
        <w:color w:val="C2D69B" w:themeColor="accent3" w:themeTint="99"/>
      </w:rPr>
    </w:tblStylePr>
    <w:tblStylePr w:type="band1Vert">
      <w:tcPr>
        <w:shd w:val="clear" w:color="E5EDD5" w:themeColor="accent3" w:themeTint="40" w:fill="E5EDD5" w:themeFill="accent3" w:themeFillTint="40"/>
      </w:tcPr>
    </w:tblStylePr>
    <w:tblStylePr w:type="band1Horz">
      <w:rPr>
        <w:rFonts w:ascii="Arial" w:hAnsi="Arial"/>
        <w:color w:val="C2D69B" w:themeColor="accent3" w:themeTint="99"/>
        <w:sz w:val="22"/>
      </w:rPr>
      <w:tcPr>
        <w:shd w:val="clear" w:color="E5EDD5" w:themeColor="accent3" w:themeTint="40" w:fill="E5EDD5" w:themeFill="accent3" w:themeFillTint="40"/>
      </w:tcPr>
    </w:tblStylePr>
    <w:tblStylePr w:type="band2Horz">
      <w:rPr>
        <w:rFonts w:ascii="Arial" w:hAnsi="Arial"/>
        <w:color w:val="C2D69B" w:themeColor="accent3" w:themeTint="99"/>
        <w:sz w:val="22"/>
      </w:rPr>
    </w:tblStylePr>
  </w:style>
  <w:style w:type="table" w:customStyle="1" w:styleId="148">
    <w:name w:val="List Table 6 Colorful - Accent 4"/>
    <w:qFormat/>
    <w:uiPriority w:val="99"/>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2A1C7" w:themeColor="accent4" w:themeTint="99"/>
      </w:rPr>
      <w:tcPr>
        <w:tcBorders>
          <w:bottom w:val="single" w:color="B2A1C6" w:themeColor="accent4" w:themeTint="9A" w:sz="4" w:space="0"/>
        </w:tcBorders>
      </w:tcPr>
    </w:tblStylePr>
    <w:tblStylePr w:type="lastRow">
      <w:rPr>
        <w:b/>
        <w:color w:val="B2A1C7" w:themeColor="accent4" w:themeTint="99"/>
      </w:rPr>
      <w:tcPr>
        <w:tcBorders>
          <w:top w:val="single" w:color="B2A1C6" w:themeColor="accent4" w:themeTint="9A" w:sz="4" w:space="0"/>
        </w:tcBorders>
      </w:tcPr>
    </w:tblStylePr>
    <w:tblStylePr w:type="firstCol">
      <w:rPr>
        <w:b/>
        <w:color w:val="B2A1C7" w:themeColor="accent4" w:themeTint="99"/>
      </w:rPr>
    </w:tblStylePr>
    <w:tblStylePr w:type="lastCol">
      <w:rPr>
        <w:b/>
        <w:color w:val="B2A1C7" w:themeColor="accent4" w:themeTint="99"/>
      </w:rPr>
    </w:tblStylePr>
    <w:tblStylePr w:type="band1Vert">
      <w:tcPr>
        <w:shd w:val="clear" w:color="DFD8E7" w:themeColor="accent4" w:themeTint="40" w:fill="DFD8E7" w:themeFill="accent4" w:themeFillTint="40"/>
      </w:tcPr>
    </w:tblStylePr>
    <w:tblStylePr w:type="band1Horz">
      <w:rPr>
        <w:rFonts w:ascii="Arial" w:hAnsi="Arial"/>
        <w:color w:val="B2A1C7" w:themeColor="accent4" w:themeTint="99"/>
        <w:sz w:val="22"/>
      </w:r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149">
    <w:name w:val="List Table 6 Colorful - Accent 5"/>
    <w:qFormat/>
    <w:uiPriority w:val="99"/>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2CDDC" w:themeColor="accent5" w:themeTint="99"/>
      </w:rPr>
      <w:tcPr>
        <w:tcBorders>
          <w:bottom w:val="single" w:color="92CCDC" w:themeColor="accent5" w:themeTint="9A" w:sz="4" w:space="0"/>
        </w:tcBorders>
      </w:tcPr>
    </w:tblStylePr>
    <w:tblStylePr w:type="lastRow">
      <w:rPr>
        <w:b/>
        <w:color w:val="92CDDC" w:themeColor="accent5" w:themeTint="99"/>
      </w:rPr>
      <w:tcPr>
        <w:tcBorders>
          <w:top w:val="single" w:color="92CCDC" w:themeColor="accent5" w:themeTint="9A" w:sz="4" w:space="0"/>
        </w:tcBorders>
      </w:tcPr>
    </w:tblStylePr>
    <w:tblStylePr w:type="firstCol">
      <w:rPr>
        <w:b/>
        <w:color w:val="92CDDC" w:themeColor="accent5" w:themeTint="99"/>
      </w:rPr>
    </w:tblStylePr>
    <w:tblStylePr w:type="lastCol">
      <w:rPr>
        <w:b/>
        <w:color w:val="92CDDC" w:themeColor="accent5" w:themeTint="99"/>
      </w:rPr>
    </w:tblStylePr>
    <w:tblStylePr w:type="band1Vert">
      <w:tcPr>
        <w:shd w:val="clear" w:color="D1EAF0" w:themeColor="accent5" w:themeTint="40" w:fill="D1EAF0" w:themeFill="accent5" w:themeFillTint="40"/>
      </w:tcPr>
    </w:tblStylePr>
    <w:tblStylePr w:type="band1Horz">
      <w:rPr>
        <w:rFonts w:ascii="Arial" w:hAnsi="Arial"/>
        <w:color w:val="92CDDC" w:themeColor="accent5" w:themeTint="99"/>
        <w:sz w:val="22"/>
      </w:r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150">
    <w:name w:val="List Table 6 Colorful - Accent 6"/>
    <w:qFormat/>
    <w:uiPriority w:val="99"/>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BF8F" w:themeColor="accent6" w:themeTint="99"/>
      </w:rPr>
      <w:tcPr>
        <w:tcBorders>
          <w:bottom w:val="single" w:color="FAC090" w:themeColor="accent6" w:themeTint="98" w:sz="4" w:space="0"/>
        </w:tcBorders>
      </w:tcPr>
    </w:tblStylePr>
    <w:tblStylePr w:type="lastRow">
      <w:rPr>
        <w:b/>
        <w:color w:val="FABF8F" w:themeColor="accent6" w:themeTint="99"/>
      </w:rPr>
      <w:tcPr>
        <w:tcBorders>
          <w:top w:val="single" w:color="FAC090" w:themeColor="accent6" w:themeTint="98" w:sz="4" w:space="0"/>
        </w:tcBorders>
      </w:tcPr>
    </w:tblStylePr>
    <w:tblStylePr w:type="firstCol">
      <w:rPr>
        <w:b/>
        <w:color w:val="FABF8F" w:themeColor="accent6" w:themeTint="99"/>
      </w:rPr>
    </w:tblStylePr>
    <w:tblStylePr w:type="lastCol">
      <w:rPr>
        <w:b/>
        <w:color w:val="FABF8F" w:themeColor="accent6" w:themeTint="99"/>
      </w:rPr>
    </w:tblStylePr>
    <w:tblStylePr w:type="band1Vert">
      <w:tcPr>
        <w:shd w:val="clear" w:color="FCE4D0" w:themeColor="accent6" w:themeTint="40" w:fill="FCE4D0" w:themeFill="accent6" w:themeFillTint="40"/>
      </w:tcPr>
    </w:tblStylePr>
    <w:tblStylePr w:type="band1Horz">
      <w:rPr>
        <w:rFonts w:ascii="Arial" w:hAnsi="Arial"/>
        <w:color w:val="FABF8F" w:themeColor="accent6" w:themeTint="99"/>
        <w:sz w:val="22"/>
      </w:rPr>
      <w:tcPr>
        <w:shd w:val="clear" w:color="FCE4D0" w:themeColor="accent6" w:themeTint="40" w:fill="FCE4D0" w:themeFill="accent6" w:themeFillTint="40"/>
      </w:tcPr>
    </w:tblStylePr>
    <w:tblStylePr w:type="band2Horz">
      <w:rPr>
        <w:rFonts w:ascii="Arial" w:hAnsi="Arial"/>
        <w:color w:val="FABF8F" w:themeColor="accent6" w:themeTint="99"/>
        <w:sz w:val="22"/>
      </w:rPr>
    </w:tblStylePr>
  </w:style>
  <w:style w:type="table" w:customStyle="1" w:styleId="151">
    <w:name w:val="List Table 7 Colorful"/>
    <w:qFormat/>
    <w:uiPriority w:val="99"/>
    <w:tblPr>
      <w:tblBorders>
        <w:right w:val="single" w:color="7E7E7E" w:themeColor="text1" w:themeTint="80" w:sz="4" w:space="0"/>
      </w:tblBorders>
      <w:tblCellMar>
        <w:top w:w="0" w:type="dxa"/>
        <w:left w:w="0" w:type="dxa"/>
        <w:bottom w:w="0" w:type="dxa"/>
        <w:right w:w="0" w:type="dxa"/>
      </w:tblCellMar>
    </w:tblPr>
    <w:tblStylePr w:type="firstRow">
      <w:rPr>
        <w:rFonts w:ascii="Arial" w:hAnsi="Arial"/>
        <w:i/>
        <w:color w:val="7E7E7E" w:themeColor="text1"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7E7E7E" w:themeColor="text1" w:themeTint="80"/>
        <w:sz w:val="22"/>
      </w:rPr>
      <w:tcPr>
        <w:shd w:val="clear" w:color="BEBEBE" w:themeColor="text1" w:themeTint="40" w:fill="BEBEBE" w:themeFill="text1" w:themeFillTint="40"/>
      </w:tcPr>
    </w:tblStylePr>
    <w:tblStylePr w:type="band2Horz">
      <w:rPr>
        <w:rFonts w:ascii="Arial" w:hAnsi="Arial"/>
        <w:color w:val="7E7E7E" w:themeColor="text1" w:themeTint="80"/>
        <w:sz w:val="22"/>
      </w:rPr>
    </w:tblStylePr>
  </w:style>
  <w:style w:type="table" w:customStyle="1" w:styleId="152">
    <w:name w:val="List Table 7 Colorful - Accent 1"/>
    <w:qFormat/>
    <w:uiPriority w:val="99"/>
    <w:tblPr>
      <w:tblBorders>
        <w:right w:val="single" w:color="4F81BD" w:themeColor="accent1" w:sz="4" w:space="0"/>
      </w:tblBorders>
      <w:tblCellMar>
        <w:top w:w="0" w:type="dxa"/>
        <w:left w:w="0" w:type="dxa"/>
        <w:bottom w:w="0" w:type="dxa"/>
        <w:right w:w="0" w:type="dxa"/>
      </w:tblCellMar>
    </w:tblPr>
    <w:tblStylePr w:type="firstRow">
      <w:rPr>
        <w:rFonts w:ascii="Arial" w:hAnsi="Arial"/>
        <w:i/>
        <w:color w:val="2A4A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A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A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A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A71" w:themeColor="accent1" w:themeShade="94"/>
        <w:sz w:val="22"/>
      </w:rPr>
      <w:tcPr>
        <w:shd w:val="clear" w:color="D2DFEE" w:themeColor="accent1" w:themeTint="40" w:fill="D2DFEE" w:themeFill="accent1" w:themeFillTint="40"/>
      </w:tcPr>
    </w:tblStylePr>
    <w:tblStylePr w:type="band2Horz">
      <w:rPr>
        <w:rFonts w:ascii="Arial" w:hAnsi="Arial"/>
        <w:color w:val="2A4A71" w:themeColor="accent1" w:themeShade="94"/>
        <w:sz w:val="22"/>
      </w:rPr>
    </w:tblStylePr>
  </w:style>
  <w:style w:type="table" w:customStyle="1" w:styleId="153">
    <w:name w:val="List Table 7 Colorful - Accent 2"/>
    <w:qFormat/>
    <w:uiPriority w:val="99"/>
    <w:tblPr>
      <w:tblBorders>
        <w:right w:val="single" w:color="D99795" w:themeColor="accent2" w:themeTint="97" w:sz="4" w:space="0"/>
      </w:tblBorders>
      <w:tblCellMar>
        <w:top w:w="0" w:type="dxa"/>
        <w:left w:w="0" w:type="dxa"/>
        <w:bottom w:w="0" w:type="dxa"/>
        <w:right w:w="0" w:type="dxa"/>
      </w:tblCellMar>
    </w:tblPr>
    <w:tblStylePr w:type="firstRow">
      <w:rPr>
        <w:rFonts w:ascii="Arial" w:hAnsi="Arial"/>
        <w:i/>
        <w:color w:val="D99896" w:themeColor="accent2" w:themeTint="96"/>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99896" w:themeColor="accent2" w:themeTint="96"/>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896" w:themeColor="accent2" w:themeTint="96"/>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896" w:themeColor="accent2" w:themeTint="96"/>
        <w:sz w:val="22"/>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99896" w:themeColor="accent2" w:themeTint="96"/>
        <w:sz w:val="22"/>
      </w:rPr>
      <w:tcPr>
        <w:shd w:val="clear" w:color="EFD3D2" w:themeColor="accent2" w:themeTint="40" w:fill="EFD3D2" w:themeFill="accent2" w:themeFillTint="40"/>
      </w:tcPr>
    </w:tblStylePr>
    <w:tblStylePr w:type="band2Horz">
      <w:rPr>
        <w:rFonts w:ascii="Arial" w:hAnsi="Arial"/>
        <w:color w:val="D99896" w:themeColor="accent2" w:themeTint="96"/>
        <w:sz w:val="22"/>
      </w:rPr>
    </w:tblStylePr>
  </w:style>
  <w:style w:type="table" w:customStyle="1" w:styleId="154">
    <w:name w:val="List Table 7 Colorful - Accent 3"/>
    <w:qFormat/>
    <w:uiPriority w:val="99"/>
    <w:tblPr>
      <w:tblBorders>
        <w:right w:val="single" w:color="C3D69C" w:themeColor="accent3" w:themeTint="98" w:sz="4" w:space="0"/>
      </w:tblBorders>
      <w:tblCellMar>
        <w:top w:w="0" w:type="dxa"/>
        <w:left w:w="0" w:type="dxa"/>
        <w:bottom w:w="0" w:type="dxa"/>
        <w:right w:w="0" w:type="dxa"/>
      </w:tblCellMar>
    </w:tblPr>
    <w:tblStylePr w:type="firstRow">
      <w:rPr>
        <w:rFonts w:ascii="Arial" w:hAnsi="Arial"/>
        <w:i/>
        <w:color w:val="C2D69B" w:themeColor="accent3" w:themeTint="99"/>
        <w:sz w:val="22"/>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2D69B" w:themeColor="accent3" w:themeTint="99"/>
        <w:sz w:val="22"/>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2D69B" w:themeColor="accent3" w:themeTint="99"/>
        <w:sz w:val="22"/>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2D69B" w:themeColor="accent3" w:themeTint="99"/>
        <w:sz w:val="22"/>
      </w:rPr>
      <w:tcPr>
        <w:shd w:val="clear" w:color="E5EDD5" w:themeColor="accent3" w:themeTint="40" w:fill="E5EDD5" w:themeFill="accent3" w:themeFillTint="40"/>
      </w:tcPr>
    </w:tblStylePr>
    <w:tblStylePr w:type="band2Horz">
      <w:rPr>
        <w:rFonts w:ascii="Arial" w:hAnsi="Arial"/>
        <w:color w:val="C2D69B" w:themeColor="accent3" w:themeTint="99"/>
        <w:sz w:val="22"/>
      </w:rPr>
    </w:tblStylePr>
  </w:style>
  <w:style w:type="table" w:customStyle="1" w:styleId="155">
    <w:name w:val="List Table 7 Colorful - Accent 4"/>
    <w:qFormat/>
    <w:uiPriority w:val="99"/>
    <w:tblPr>
      <w:tblBorders>
        <w:right w:val="single" w:color="B2A1C6" w:themeColor="accent4" w:themeTint="9A" w:sz="4" w:space="0"/>
      </w:tblBorders>
      <w:tblCellMar>
        <w:top w:w="0" w:type="dxa"/>
        <w:left w:w="0" w:type="dxa"/>
        <w:bottom w:w="0" w:type="dxa"/>
        <w:right w:w="0" w:type="dxa"/>
      </w:tblCellMar>
    </w:tblPr>
    <w:tblStylePr w:type="firstRow">
      <w:rPr>
        <w:rFonts w:ascii="Arial" w:hAnsi="Arial"/>
        <w:i/>
        <w:color w:val="B2A1C7" w:themeColor="accent4" w:themeTint="99"/>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2A1C7" w:themeColor="accent4" w:themeTint="99"/>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7" w:themeColor="accent4" w:themeTint="99"/>
        <w:sz w:val="22"/>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2A1C7" w:themeColor="accent4" w:themeTint="99"/>
        <w:sz w:val="22"/>
      </w:r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156">
    <w:name w:val="List Table 7 Colorful - Accent 5"/>
    <w:qFormat/>
    <w:uiPriority w:val="99"/>
    <w:tblPr>
      <w:tblBorders>
        <w:right w:val="single" w:color="92CCDC" w:themeColor="accent5" w:themeTint="9A" w:sz="4" w:space="0"/>
      </w:tblBorders>
      <w:tblCellMar>
        <w:top w:w="0" w:type="dxa"/>
        <w:left w:w="0" w:type="dxa"/>
        <w:bottom w:w="0" w:type="dxa"/>
        <w:right w:w="0" w:type="dxa"/>
      </w:tblCellMar>
    </w:tblPr>
    <w:tblStylePr w:type="firstRow">
      <w:rPr>
        <w:rFonts w:ascii="Arial" w:hAnsi="Arial"/>
        <w:i/>
        <w:color w:val="92CDDC" w:themeColor="accent5" w:themeTint="99"/>
        <w:sz w:val="22"/>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2CDDC" w:themeColor="accent5" w:themeTint="99"/>
        <w:sz w:val="22"/>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2CDDC" w:themeColor="accent5" w:themeTint="99"/>
        <w:sz w:val="22"/>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2CDDC" w:themeColor="accent5" w:themeTint="99"/>
        <w:sz w:val="22"/>
      </w:r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157">
    <w:name w:val="List Table 7 Colorful - Accent 6"/>
    <w:qFormat/>
    <w:uiPriority w:val="99"/>
    <w:tblPr>
      <w:tblBorders>
        <w:right w:val="single" w:color="FAC090" w:themeColor="accent6" w:themeTint="98" w:sz="4" w:space="0"/>
      </w:tblBorders>
      <w:tblCellMar>
        <w:top w:w="0" w:type="dxa"/>
        <w:left w:w="0" w:type="dxa"/>
        <w:bottom w:w="0" w:type="dxa"/>
        <w:right w:w="0" w:type="dxa"/>
      </w:tblCellMar>
    </w:tblPr>
    <w:tblStylePr w:type="firstRow">
      <w:rPr>
        <w:rFonts w:ascii="Arial" w:hAnsi="Arial"/>
        <w:i/>
        <w:color w:val="FABF8F" w:themeColor="accent6" w:themeTint="99"/>
        <w:sz w:val="22"/>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BF8F" w:themeColor="accent6" w:themeTint="99"/>
        <w:sz w:val="22"/>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BF8F" w:themeColor="accent6" w:themeTint="99"/>
        <w:sz w:val="22"/>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BF8F" w:themeColor="accent6" w:themeTint="99"/>
        <w:sz w:val="22"/>
      </w:rPr>
      <w:tcPr>
        <w:shd w:val="clear" w:color="FCE4D0" w:themeColor="accent6" w:themeTint="40" w:fill="FCE4D0" w:themeFill="accent6" w:themeFillTint="40"/>
      </w:tcPr>
    </w:tblStylePr>
    <w:tblStylePr w:type="band2Horz">
      <w:rPr>
        <w:rFonts w:ascii="Arial" w:hAnsi="Arial"/>
        <w:color w:val="FABF8F" w:themeColor="accent6" w:themeTint="99"/>
        <w:sz w:val="22"/>
      </w:rPr>
    </w:tblStylePr>
  </w:style>
  <w:style w:type="table" w:customStyle="1" w:styleId="158">
    <w:name w:val="Lined - Accent"/>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59">
    <w:name w:val="Lined - Accent 1"/>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0">
    <w:name w:val="Lined - Accent 2"/>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1">
    <w:name w:val="Lined - Accent 3"/>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2">
    <w:name w:val="Lined - Accent 4"/>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3">
    <w:name w:val="Lined - Accent 5"/>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4">
    <w:name w:val="Lined - Accent 6"/>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5">
    <w:name w:val="Bordered &amp; Lined - Accent"/>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6">
    <w:name w:val="Bordered &amp; Lined - Accent 1"/>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7">
    <w:name w:val="Bordered &amp; Lined - Accent 2"/>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8">
    <w:name w:val="Bordered &amp; Lined - Accent 3"/>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9">
    <w:name w:val="Bordered &amp; Lined - Accent 4"/>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0">
    <w:name w:val="Bordered &amp; Lined - Accent 5"/>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1">
    <w:name w:val="Bordered &amp; Lined - Accent 6"/>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2">
    <w:name w:val="Bordered"/>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3">
    <w:name w:val="Bordered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4">
    <w:name w:val="Bordered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5">
    <w:name w:val="Bordered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6">
    <w:name w:val="Bordered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7">
    <w:name w:val="Bordered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8">
    <w:name w:val="Bordered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79">
    <w:name w:val="脚注文本 Char"/>
    <w:link w:val="22"/>
    <w:qFormat/>
    <w:uiPriority w:val="99"/>
    <w:rPr>
      <w:sz w:val="18"/>
    </w:rPr>
  </w:style>
  <w:style w:type="character" w:customStyle="1" w:styleId="180">
    <w:name w:val="尾注文本 Char"/>
    <w:link w:val="16"/>
    <w:qFormat/>
    <w:uiPriority w:val="99"/>
    <w:rPr>
      <w:sz w:val="20"/>
    </w:rPr>
  </w:style>
  <w:style w:type="paragraph" w:customStyle="1" w:styleId="181">
    <w:name w:val="TOC 标题1"/>
    <w:unhideWhenUsed/>
    <w:qFormat/>
    <w:uiPriority w:val="39"/>
    <w:rPr>
      <w:rFonts w:ascii="Times New Roman" w:hAnsi="Times New Roman" w:eastAsia="宋体" w:cs="Times New Roman"/>
      <w:lang w:val="en-US" w:eastAsia="zh-CN" w:bidi="ar-SA"/>
    </w:rPr>
  </w:style>
  <w:style w:type="character" w:customStyle="1" w:styleId="182">
    <w:name w:val="默认段落字体1"/>
    <w:semiHidden/>
    <w:qFormat/>
    <w:uiPriority w:val="0"/>
  </w:style>
  <w:style w:type="table" w:customStyle="1" w:styleId="183">
    <w:name w:val="普通表格1"/>
    <w:semiHidden/>
    <w:qFormat/>
    <w:uiPriority w:val="0"/>
    <w:tblPr>
      <w:tblCellMar>
        <w:top w:w="0" w:type="dxa"/>
        <w:left w:w="0" w:type="dxa"/>
        <w:bottom w:w="0" w:type="dxa"/>
        <w:right w:w="0" w:type="dxa"/>
      </w:tblCellMar>
    </w:tblPr>
  </w:style>
  <w:style w:type="paragraph" w:customStyle="1" w:styleId="184">
    <w:name w:val="批注框文本1"/>
    <w:basedOn w:val="1"/>
    <w:link w:val="185"/>
    <w:qFormat/>
    <w:uiPriority w:val="0"/>
    <w:rPr>
      <w:sz w:val="18"/>
      <w:szCs w:val="18"/>
    </w:rPr>
  </w:style>
  <w:style w:type="character" w:customStyle="1" w:styleId="185">
    <w:name w:val="批注框文本 Char"/>
    <w:basedOn w:val="182"/>
    <w:link w:val="184"/>
    <w:qFormat/>
    <w:uiPriority w:val="0"/>
    <w:rPr>
      <w:rFonts w:ascii="Calibri" w:hAnsi="Calibri"/>
      <w:sz w:val="18"/>
      <w:szCs w:val="18"/>
    </w:rPr>
  </w:style>
  <w:style w:type="paragraph" w:customStyle="1" w:styleId="186">
    <w:name w:val="页脚1"/>
    <w:basedOn w:val="1"/>
    <w:qFormat/>
    <w:uiPriority w:val="0"/>
    <w:pPr>
      <w:tabs>
        <w:tab w:val="center" w:pos="4153"/>
        <w:tab w:val="right" w:pos="8306"/>
      </w:tabs>
      <w:jc w:val="left"/>
    </w:pPr>
    <w:rPr>
      <w:sz w:val="18"/>
    </w:rPr>
  </w:style>
  <w:style w:type="paragraph" w:customStyle="1" w:styleId="187">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pPr>
    <w:rPr>
      <w:sz w:val="18"/>
    </w:rPr>
  </w:style>
  <w:style w:type="character" w:customStyle="1" w:styleId="188">
    <w:name w:val="font71"/>
    <w:qFormat/>
    <w:uiPriority w:val="0"/>
    <w:rPr>
      <w:rFonts w:hint="eastAsia" w:ascii="仿宋" w:hAnsi="仿宋" w:eastAsia="仿宋" w:cs="仿宋"/>
      <w:color w:val="000000"/>
      <w:sz w:val="20"/>
      <w:szCs w:val="20"/>
      <w:u w:val="none"/>
    </w:rPr>
  </w:style>
  <w:style w:type="character" w:customStyle="1" w:styleId="189">
    <w:name w:val="font81"/>
    <w:qFormat/>
    <w:uiPriority w:val="0"/>
    <w:rPr>
      <w:rFonts w:hint="eastAsia" w:ascii="仿宋" w:hAnsi="仿宋" w:eastAsia="仿宋" w:cs="仿宋"/>
      <w:color w:val="000000"/>
      <w:sz w:val="20"/>
      <w:szCs w:val="20"/>
      <w:u w:val="none"/>
    </w:rPr>
  </w:style>
  <w:style w:type="character" w:customStyle="1" w:styleId="190">
    <w:name w:val="font41"/>
    <w:qFormat/>
    <w:uiPriority w:val="0"/>
    <w:rPr>
      <w:rFonts w:hint="eastAsia" w:ascii="仿宋" w:hAnsi="仿宋" w:eastAsia="仿宋" w:cs="仿宋"/>
      <w:color w:val="000000"/>
      <w:sz w:val="28"/>
      <w:szCs w:val="28"/>
      <w:u w:val="none"/>
    </w:rPr>
  </w:style>
  <w:style w:type="character" w:customStyle="1" w:styleId="191">
    <w:name w:val="font122"/>
    <w:qFormat/>
    <w:uiPriority w:val="0"/>
    <w:rPr>
      <w:rFonts w:hint="eastAsia" w:ascii="仿宋" w:hAnsi="仿宋" w:eastAsia="仿宋" w:cs="仿宋"/>
      <w:color w:val="000000"/>
      <w:sz w:val="24"/>
      <w:szCs w:val="24"/>
      <w:u w:val="none"/>
    </w:rPr>
  </w:style>
  <w:style w:type="character" w:customStyle="1" w:styleId="192">
    <w:name w:val="font11"/>
    <w:qFormat/>
    <w:uiPriority w:val="0"/>
    <w:rPr>
      <w:rFonts w:ascii="仿宋_GB2312" w:eastAsia="仿宋_GB2312" w:cs="仿宋_GB2312"/>
      <w:color w:val="000000"/>
      <w:sz w:val="24"/>
      <w:szCs w:val="24"/>
      <w:u w:val="none"/>
    </w:rPr>
  </w:style>
  <w:style w:type="character" w:customStyle="1" w:styleId="193">
    <w:name w:val="font51"/>
    <w:qFormat/>
    <w:uiPriority w:val="0"/>
    <w:rPr>
      <w:rFonts w:hint="eastAsia" w:ascii="仿宋" w:hAnsi="仿宋" w:eastAsia="仿宋" w:cs="仿宋"/>
      <w:color w:val="000000"/>
      <w:sz w:val="24"/>
      <w:szCs w:val="24"/>
      <w:u w:val="none"/>
    </w:rPr>
  </w:style>
  <w:style w:type="character" w:customStyle="1" w:styleId="194">
    <w:name w:val="font101"/>
    <w:qFormat/>
    <w:uiPriority w:val="0"/>
    <w:rPr>
      <w:rFonts w:hint="eastAsia" w:ascii="仿宋" w:hAnsi="仿宋" w:eastAsia="仿宋" w:cs="仿宋"/>
      <w:color w:val="000000"/>
      <w:sz w:val="20"/>
      <w:szCs w:val="20"/>
      <w:u w:val="none"/>
    </w:rPr>
  </w:style>
  <w:style w:type="character" w:customStyle="1" w:styleId="195">
    <w:name w:val="font91"/>
    <w:qFormat/>
    <w:uiPriority w:val="0"/>
    <w:rPr>
      <w:rFonts w:hint="eastAsia" w:ascii="仿宋" w:hAnsi="仿宋" w:eastAsia="仿宋" w:cs="仿宋"/>
      <w:color w:val="000000"/>
      <w:sz w:val="24"/>
      <w:szCs w:val="24"/>
      <w:u w:val="none"/>
    </w:rPr>
  </w:style>
  <w:style w:type="character" w:customStyle="1" w:styleId="196">
    <w:name w:val="font221"/>
    <w:qFormat/>
    <w:uiPriority w:val="0"/>
    <w:rPr>
      <w:rFonts w:hint="eastAsia" w:ascii="仿宋" w:hAnsi="仿宋" w:eastAsia="仿宋" w:cs="仿宋"/>
      <w:color w:val="000000"/>
      <w:sz w:val="20"/>
      <w:szCs w:val="20"/>
      <w:u w:val="none"/>
    </w:rPr>
  </w:style>
  <w:style w:type="character" w:customStyle="1" w:styleId="197">
    <w:name w:val="font01"/>
    <w:qFormat/>
    <w:uiPriority w:val="0"/>
    <w:rPr>
      <w:rFonts w:hint="eastAsia" w:ascii="宋体" w:hAnsi="宋体" w:eastAsia="宋体" w:cs="宋体"/>
      <w:color w:val="000000"/>
      <w:sz w:val="24"/>
      <w:szCs w:val="24"/>
      <w:u w:val="none"/>
    </w:rPr>
  </w:style>
  <w:style w:type="character" w:customStyle="1" w:styleId="198">
    <w:name w:val="font31"/>
    <w:qFormat/>
    <w:uiPriority w:val="0"/>
    <w:rPr>
      <w:rFonts w:hint="eastAsia" w:ascii="仿宋" w:hAnsi="仿宋" w:eastAsia="仿宋" w:cs="仿宋"/>
      <w:color w:val="000000"/>
      <w:sz w:val="24"/>
      <w:szCs w:val="24"/>
      <w:u w:val="none"/>
    </w:rPr>
  </w:style>
  <w:style w:type="character" w:customStyle="1" w:styleId="199">
    <w:name w:val="font161"/>
    <w:qFormat/>
    <w:uiPriority w:val="0"/>
    <w:rPr>
      <w:rFonts w:hint="eastAsia" w:ascii="仿宋" w:hAnsi="仿宋" w:eastAsia="仿宋" w:cs="仿宋"/>
      <w:color w:val="000000"/>
      <w:sz w:val="22"/>
      <w:szCs w:val="22"/>
      <w:u w:val="none"/>
    </w:rPr>
  </w:style>
  <w:style w:type="character" w:customStyle="1" w:styleId="200">
    <w:name w:val="font151"/>
    <w:qFormat/>
    <w:uiPriority w:val="0"/>
    <w:rPr>
      <w:rFonts w:ascii="新宋体" w:hAnsi="新宋体" w:eastAsia="新宋体" w:cs="新宋体"/>
      <w:color w:val="000000"/>
      <w:sz w:val="21"/>
      <w:szCs w:val="21"/>
      <w:u w:val="none"/>
    </w:rPr>
  </w:style>
  <w:style w:type="character" w:customStyle="1" w:styleId="201">
    <w:name w:val="font21"/>
    <w:basedOn w:val="182"/>
    <w:qFormat/>
    <w:uiPriority w:val="0"/>
    <w:rPr>
      <w:rFonts w:hint="eastAsia" w:ascii="宋体" w:hAnsi="宋体" w:eastAsia="宋体"/>
      <w:color w:val="000000"/>
      <w:sz w:val="28"/>
      <w:szCs w:val="28"/>
      <w:u w:val="none"/>
    </w:rPr>
  </w:style>
  <w:style w:type="character" w:customStyle="1" w:styleId="202">
    <w:name w:val="font12"/>
    <w:basedOn w:val="182"/>
    <w:qFormat/>
    <w:uiPriority w:val="0"/>
    <w:rPr>
      <w:rFonts w:hint="eastAsia" w:ascii="宋体" w:hAnsi="宋体" w:eastAsia="宋体"/>
      <w:color w:val="000000"/>
      <w:sz w:val="24"/>
      <w:szCs w:val="24"/>
      <w:u w:val="none"/>
    </w:rPr>
  </w:style>
  <w:style w:type="character" w:customStyle="1" w:styleId="203">
    <w:name w:val="font111"/>
    <w:basedOn w:val="182"/>
    <w:qFormat/>
    <w:uiPriority w:val="0"/>
    <w:rPr>
      <w:rFonts w:hint="eastAsia" w:ascii="宋体" w:hAnsi="宋体" w:eastAsia="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王</Manager>
  <Company>微软</Company>
  <Pages>17</Pages>
  <Words>1664</Words>
  <Characters>9485</Characters>
  <Lines>79</Lines>
  <Paragraphs>22</Paragraphs>
  <TotalTime>7</TotalTime>
  <ScaleCrop>false</ScaleCrop>
  <LinksUpToDate>false</LinksUpToDate>
  <CharactersWithSpaces>11127</CharactersWithSpaces>
  <Application>WPS Office_11.8.2.9695_F1E327BC-269C-435d-A152-05C5408002CA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2024-03-02T01:00:00Z</dcterms:created>
  <dc:creator>edw;王媛</dc:creator>
  <cp:lastModifiedBy>admin</cp:lastModifiedBy>
  <dcterms:modified xsi:type="dcterms:W3CDTF">2024-03-04T11:20:39Z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293AB8C5B2ED4B7A883C5EE6E58CD8A2_13</vt:lpwstr>
  </property>
</Properties>
</file>