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jc w:val="both"/>
        <w:textAlignment w:val="baseline"/>
        <w:rPr>
          <w:rFonts w:hint="eastAsia" w:ascii="Nimbus Roman No9 L" w:hAnsi="Nimbus Roman No9 L" w:eastAsia="Nimbus Roman No9 L" w:cs="Nimbus Roman No9 L"/>
          <w:b w:val="0"/>
          <w:i w:val="0"/>
          <w:caps w:val="0"/>
          <w:spacing w:val="0"/>
          <w:w w:val="100"/>
          <w:sz w:val="32"/>
          <w:szCs w:val="32"/>
          <w:lang w:val="en-US" w:eastAsia="zh-CN"/>
        </w:rPr>
      </w:pPr>
      <w:bookmarkStart w:id="0" w:name="_GoBack"/>
      <w:bookmarkEnd w:id="0"/>
      <w:r>
        <w:rPr>
          <w:rFonts w:hint="eastAsia" w:ascii="仿宋_GB2312" w:eastAsia="仿宋_GB2312"/>
          <w:b w:val="0"/>
          <w:i w:val="0"/>
          <w:caps w:val="0"/>
          <w:spacing w:val="0"/>
          <w:w w:val="100"/>
          <w:sz w:val="32"/>
          <w:szCs w:val="32"/>
          <w:lang w:val="en-US" w:eastAsia="zh-CN"/>
        </w:rPr>
        <w:t>附件</w:t>
      </w:r>
      <w:r>
        <w:rPr>
          <w:rFonts w:hint="eastAsia" w:ascii="Nimbus Roman No9 L" w:hAnsi="Nimbus Roman No9 L" w:eastAsia="Nimbus Roman No9 L" w:cs="Nimbus Roman No9 L"/>
          <w:b w:val="0"/>
          <w:i w:val="0"/>
          <w:caps w:val="0"/>
          <w:spacing w:val="0"/>
          <w:w w:val="100"/>
          <w:sz w:val="32"/>
          <w:szCs w:val="32"/>
          <w:lang w:val="en-US" w:eastAsia="zh-CN"/>
        </w:rPr>
        <w:t>3</w:t>
      </w:r>
    </w:p>
    <w:p>
      <w:pPr>
        <w:pStyle w:val="2"/>
        <w:rPr>
          <w:rFonts w:hint="eastAsia"/>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2023年城乡建设与公共服务领域项目</w:t>
      </w: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申报指南</w:t>
      </w: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val="en-US" w:eastAsia="zh-CN"/>
        </w:rPr>
        <w:t xml:space="preserve">    一、总体目标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sz w:val="32"/>
          <w:szCs w:val="32"/>
          <w:lang w:val="en-US" w:eastAsia="zh-CN"/>
        </w:rPr>
      </w:pPr>
      <w:r>
        <w:rPr>
          <w:rFonts w:hint="eastAsia" w:ascii="Nimbus Roman No9 L" w:hAnsi="Nimbus Roman No9 L" w:eastAsia="Nimbus Roman No9 L" w:cs="Nimbus Roman No9 L"/>
          <w:b w:val="0"/>
          <w:i w:val="0"/>
          <w:caps w:val="0"/>
          <w:spacing w:val="0"/>
          <w:w w:val="100"/>
          <w:sz w:val="32"/>
          <w:szCs w:val="32"/>
          <w:lang w:val="en-US" w:eastAsia="zh-CN"/>
        </w:rPr>
        <w:t>202</w:t>
      </w:r>
      <w:r>
        <w:rPr>
          <w:rFonts w:hint="default" w:ascii="Nimbus Roman No9 L" w:hAnsi="Nimbus Roman No9 L" w:eastAsia="Nimbus Roman No9 L" w:cs="Nimbus Roman No9 L"/>
          <w:b w:val="0"/>
          <w:i w:val="0"/>
          <w:caps w:val="0"/>
          <w:spacing w:val="0"/>
          <w:w w:val="100"/>
          <w:sz w:val="32"/>
          <w:szCs w:val="32"/>
          <w:lang w:val="en" w:eastAsia="zh-CN"/>
        </w:rPr>
        <w:t>3</w:t>
      </w:r>
      <w:r>
        <w:rPr>
          <w:rFonts w:hint="eastAsia" w:ascii="仿宋_GB2312" w:eastAsia="仿宋_GB2312"/>
          <w:b w:val="0"/>
          <w:i w:val="0"/>
          <w:caps w:val="0"/>
          <w:spacing w:val="0"/>
          <w:w w:val="100"/>
          <w:sz w:val="32"/>
          <w:szCs w:val="32"/>
          <w:lang w:val="en-US" w:eastAsia="zh-CN"/>
        </w:rPr>
        <w:t>年，围绕我市城乡建设和公共安全保障科技需求，结合“科技强安”、“科技兴警”、“质量强市”、“口岸安全”、“智慧建筑”等重点方向，强化自然灾害与社会治理风险防控、应急装备与检验检测技术创新、建筑节能与城市设施保障能力提升、文物保护与老龄、助残等关键技术研发，研制一批标准化、体系化、成套化的安全与应急装备；突破一批掣肘天津城市建设的瓶颈技术，形成可推广、可实施的标杆，提高城镇化领域科技支撑能力，为全面提升我市公共服务的保障能力，为构建安全保障型社会，平安天津发展提供有力的科技支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val="en-US" w:eastAsia="zh-CN"/>
        </w:rPr>
        <w:t xml:space="preserve">    二、征集方向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 w:val="0"/>
          <w:i w:val="0"/>
          <w:caps w:val="0"/>
          <w:spacing w:val="0"/>
          <w:w w:val="100"/>
          <w:sz w:val="32"/>
          <w:szCs w:val="32"/>
          <w:lang w:val="en-US" w:eastAsia="zh-CN"/>
        </w:rPr>
      </w:pPr>
      <w:r>
        <w:rPr>
          <w:rFonts w:hint="eastAsia" w:ascii="Nimbus Roman No9 L" w:hAnsi="Nimbus Roman No9 L" w:eastAsia="Nimbus Roman No9 L" w:cs="Nimbus Roman No9 L"/>
          <w:b w:val="0"/>
          <w:i w:val="0"/>
          <w:caps w:val="0"/>
          <w:spacing w:val="0"/>
          <w:w w:val="100"/>
          <w:sz w:val="32"/>
          <w:szCs w:val="32"/>
          <w:lang w:val="en-US" w:eastAsia="zh-CN"/>
        </w:rPr>
        <w:t xml:space="preserve">    1</w:t>
      </w:r>
      <w:r>
        <w:rPr>
          <w:rFonts w:hint="eastAsia" w:ascii="仿宋_GB2312" w:eastAsia="仿宋_GB2312"/>
          <w:b w:val="0"/>
          <w:i w:val="0"/>
          <w:caps w:val="0"/>
          <w:spacing w:val="0"/>
          <w:w w:val="100"/>
          <w:sz w:val="32"/>
          <w:szCs w:val="32"/>
          <w:lang w:val="en-US" w:eastAsia="zh-CN"/>
        </w:rPr>
        <w:t>.城市消防安全及自然灾害风险监测、突发事件应急救援技术与装备研发。</w:t>
      </w:r>
      <w:r>
        <w:rPr>
          <w:rFonts w:hint="eastAsia"/>
          <w:color w:val="000000"/>
          <w:sz w:val="32"/>
          <w:szCs w:val="32"/>
        </w:rPr>
        <w:t>（A类）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b w:val="0"/>
          <w:i w:val="0"/>
          <w:caps w:val="0"/>
          <w:color w:val="auto"/>
          <w:spacing w:val="0"/>
          <w:w w:val="100"/>
          <w:sz w:val="32"/>
          <w:szCs w:val="32"/>
          <w:lang w:val="en-US" w:eastAsia="zh-CN"/>
        </w:rPr>
        <w:t>2.社会安全风险预警、信息安全技术研究与实战应用。</w:t>
      </w:r>
      <w:r>
        <w:rPr>
          <w:rFonts w:hint="eastAsia"/>
          <w:color w:val="000000"/>
          <w:sz w:val="32"/>
          <w:szCs w:val="32"/>
        </w:rPr>
        <w:t>（A类）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i w:val="0"/>
          <w:caps w:val="0"/>
          <w:spacing w:val="0"/>
          <w:w w:val="100"/>
          <w:sz w:val="32"/>
          <w:szCs w:val="32"/>
          <w:lang w:val="en-US" w:eastAsia="zh-CN"/>
        </w:rPr>
      </w:pPr>
      <w:r>
        <w:rPr>
          <w:rFonts w:hint="eastAsia" w:ascii="Nimbus Roman No9 L" w:hAnsi="Nimbus Roman No9 L" w:eastAsia="Nimbus Roman No9 L" w:cs="Nimbus Roman No9 L"/>
          <w:b w:val="0"/>
          <w:i w:val="0"/>
          <w:caps w:val="0"/>
          <w:spacing w:val="0"/>
          <w:w w:val="100"/>
          <w:sz w:val="32"/>
          <w:szCs w:val="32"/>
          <w:lang w:val="en-US" w:eastAsia="zh-CN"/>
        </w:rPr>
        <w:t>3</w:t>
      </w:r>
      <w:r>
        <w:rPr>
          <w:rFonts w:hint="eastAsia" w:ascii="仿宋_GB2312" w:eastAsia="仿宋_GB2312"/>
          <w:b w:val="0"/>
          <w:i w:val="0"/>
          <w:caps w:val="0"/>
          <w:spacing w:val="0"/>
          <w:w w:val="100"/>
          <w:sz w:val="32"/>
          <w:szCs w:val="32"/>
          <w:lang w:val="en-US" w:eastAsia="zh-CN"/>
        </w:rPr>
        <w:t>.口岸非传统安全风险监测技术与智能化现场快速查检装备开发及应用。</w:t>
      </w:r>
      <w:r>
        <w:rPr>
          <w:rFonts w:hint="eastAsia"/>
          <w:color w:val="000000"/>
          <w:sz w:val="32"/>
          <w:szCs w:val="32"/>
        </w:rPr>
        <w:t>（A类）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eastAsia="仿宋_GB2312"/>
          <w:b w:val="0"/>
          <w:i w:val="0"/>
          <w:caps w:val="0"/>
          <w:spacing w:val="0"/>
          <w:w w:val="100"/>
          <w:sz w:val="32"/>
          <w:szCs w:val="32"/>
          <w:lang w:val="en-US" w:eastAsia="zh-CN"/>
        </w:rPr>
      </w:pPr>
      <w:r>
        <w:rPr>
          <w:rFonts w:hint="eastAsia" w:ascii="Nimbus Roman No9 L" w:hAnsi="Nimbus Roman No9 L" w:eastAsia="Nimbus Roman No9 L" w:cs="Nimbus Roman No9 L"/>
          <w:b w:val="0"/>
          <w:i w:val="0"/>
          <w:caps w:val="0"/>
          <w:spacing w:val="0"/>
          <w:w w:val="100"/>
          <w:sz w:val="32"/>
          <w:szCs w:val="32"/>
          <w:lang w:val="en-US" w:eastAsia="zh-CN"/>
        </w:rPr>
        <w:t xml:space="preserve">    4</w:t>
      </w:r>
      <w:r>
        <w:rPr>
          <w:rFonts w:hint="eastAsia" w:ascii="仿宋_GB2312" w:eastAsia="仿宋_GB2312"/>
          <w:b w:val="0"/>
          <w:i w:val="0"/>
          <w:caps w:val="0"/>
          <w:spacing w:val="0"/>
          <w:w w:val="100"/>
          <w:sz w:val="32"/>
          <w:szCs w:val="32"/>
          <w:lang w:val="en-US" w:eastAsia="zh-CN"/>
        </w:rPr>
        <w:t>.养老智能系统、助残类智能康复辅具技术研发与应用。</w:t>
      </w:r>
      <w:r>
        <w:rPr>
          <w:rFonts w:hint="eastAsia"/>
          <w:color w:val="000000"/>
          <w:sz w:val="32"/>
          <w:szCs w:val="32"/>
        </w:rPr>
        <w:t>（</w:t>
      </w:r>
      <w:r>
        <w:rPr>
          <w:rFonts w:hint="eastAsia"/>
          <w:color w:val="000000"/>
          <w:sz w:val="32"/>
          <w:szCs w:val="32"/>
          <w:lang w:val="en-US" w:eastAsia="zh-CN"/>
        </w:rPr>
        <w:t>B</w:t>
      </w:r>
      <w:r>
        <w:rPr>
          <w:rFonts w:hint="eastAsia"/>
          <w:color w:val="000000"/>
          <w:sz w:val="32"/>
          <w:szCs w:val="32"/>
        </w:rPr>
        <w:t>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i w:val="0"/>
          <w:caps w:val="0"/>
          <w:spacing w:val="0"/>
          <w:w w:val="100"/>
          <w:sz w:val="32"/>
          <w:szCs w:val="32"/>
          <w:lang w:val="en" w:eastAsia="zh-CN"/>
        </w:rPr>
      </w:pPr>
      <w:r>
        <w:rPr>
          <w:rFonts w:hint="eastAsia" w:ascii="Nimbus Roman No9 L" w:hAnsi="Nimbus Roman No9 L" w:eastAsia="Nimbus Roman No9 L" w:cs="Nimbus Roman No9 L"/>
          <w:b w:val="0"/>
          <w:i w:val="0"/>
          <w:caps w:val="0"/>
          <w:spacing w:val="0"/>
          <w:w w:val="100"/>
          <w:sz w:val="32"/>
          <w:szCs w:val="32"/>
          <w:lang w:val="en-US" w:eastAsia="zh-CN"/>
        </w:rPr>
        <w:t>5</w:t>
      </w:r>
      <w:r>
        <w:rPr>
          <w:rFonts w:hint="eastAsia" w:ascii="仿宋_GB2312" w:eastAsia="仿宋_GB2312"/>
          <w:b w:val="0"/>
          <w:i w:val="0"/>
          <w:caps w:val="0"/>
          <w:spacing w:val="0"/>
          <w:w w:val="100"/>
          <w:sz w:val="32"/>
          <w:szCs w:val="32"/>
          <w:lang w:val="en-US" w:eastAsia="zh-CN"/>
        </w:rPr>
        <w:t>.碳计量监测设备和校准设备的研制与应用。</w:t>
      </w:r>
      <w:r>
        <w:rPr>
          <w:rFonts w:hint="eastAsia"/>
          <w:color w:val="000000"/>
          <w:sz w:val="32"/>
          <w:szCs w:val="32"/>
        </w:rPr>
        <w:t>（A类）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eastAsia="仿宋_GB2312"/>
          <w:b w:val="0"/>
          <w:i w:val="0"/>
          <w:caps w:val="0"/>
          <w:spacing w:val="0"/>
          <w:w w:val="100"/>
          <w:sz w:val="32"/>
          <w:szCs w:val="32"/>
          <w:lang w:val="en-US" w:eastAsia="zh-CN"/>
        </w:rPr>
      </w:pPr>
      <w:r>
        <w:rPr>
          <w:rFonts w:hint="default" w:ascii="Nimbus Roman No9 L" w:hAnsi="Nimbus Roman No9 L" w:eastAsia="Nimbus Roman No9 L" w:cs="Nimbus Roman No9 L"/>
          <w:b w:val="0"/>
          <w:i w:val="0"/>
          <w:caps w:val="0"/>
          <w:spacing w:val="0"/>
          <w:w w:val="100"/>
          <w:sz w:val="32"/>
          <w:szCs w:val="32"/>
          <w:lang w:val="en" w:eastAsia="zh-CN"/>
        </w:rPr>
        <w:t>6.</w:t>
      </w:r>
      <w:r>
        <w:rPr>
          <w:rFonts w:hint="eastAsia" w:ascii="仿宋_GB2312" w:eastAsia="仿宋_GB2312"/>
          <w:b w:val="0"/>
          <w:i w:val="0"/>
          <w:caps w:val="0"/>
          <w:spacing w:val="0"/>
          <w:w w:val="100"/>
          <w:sz w:val="32"/>
          <w:szCs w:val="32"/>
          <w:lang w:val="en-US" w:eastAsia="zh-CN"/>
        </w:rPr>
        <w:t>文物数字化保护技术研发与应用。</w:t>
      </w:r>
      <w:r>
        <w:rPr>
          <w:rFonts w:hint="eastAsia"/>
          <w:color w:val="000000"/>
          <w:sz w:val="32"/>
          <w:szCs w:val="32"/>
        </w:rPr>
        <w:t>（</w:t>
      </w:r>
      <w:r>
        <w:rPr>
          <w:rFonts w:hint="eastAsia"/>
          <w:color w:val="000000"/>
          <w:sz w:val="32"/>
          <w:szCs w:val="32"/>
          <w:lang w:val="en-US" w:eastAsia="zh-CN"/>
        </w:rPr>
        <w:t>B</w:t>
      </w:r>
      <w:r>
        <w:rPr>
          <w:rFonts w:hint="eastAsia"/>
          <w:color w:val="000000"/>
          <w:sz w:val="32"/>
          <w:szCs w:val="32"/>
        </w:rPr>
        <w:t>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Nimbus Roman No9 L" w:hAnsi="Nimbus Roman No9 L" w:eastAsia="Nimbus Roman No9 L" w:cs="Nimbus Roman No9 L"/>
          <w:b w:val="0"/>
          <w:i w:val="0"/>
          <w:caps w:val="0"/>
          <w:spacing w:val="0"/>
          <w:w w:val="100"/>
          <w:sz w:val="32"/>
          <w:szCs w:val="32"/>
          <w:lang w:val="en-US" w:eastAsia="zh-CN"/>
        </w:rPr>
        <w:t xml:space="preserve">    7</w:t>
      </w:r>
      <w:r>
        <w:rPr>
          <w:rFonts w:hint="eastAsia" w:ascii="仿宋_GB2312" w:eastAsia="仿宋_GB2312"/>
          <w:b w:val="0"/>
          <w:i w:val="0"/>
          <w:caps w:val="0"/>
          <w:spacing w:val="0"/>
          <w:w w:val="100"/>
          <w:sz w:val="32"/>
          <w:szCs w:val="32"/>
          <w:lang w:val="en-US" w:eastAsia="zh-CN"/>
        </w:rPr>
        <w:t>.既有建筑和市政基础设施诊治更新技术研发与应用。</w:t>
      </w:r>
      <w:r>
        <w:rPr>
          <w:rFonts w:hint="eastAsia"/>
          <w:color w:val="000000"/>
          <w:sz w:val="32"/>
          <w:szCs w:val="32"/>
        </w:rPr>
        <w:t>（A类）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 w:val="0"/>
          <w:i w:val="0"/>
          <w:caps w:val="0"/>
          <w:spacing w:val="0"/>
          <w:w w:val="100"/>
          <w:sz w:val="32"/>
          <w:szCs w:val="32"/>
          <w:lang w:val="en-US" w:eastAsia="zh-CN"/>
        </w:rPr>
      </w:pPr>
      <w:r>
        <w:rPr>
          <w:rFonts w:hint="eastAsia" w:ascii="Nimbus Roman No9 L" w:hAnsi="Nimbus Roman No9 L" w:eastAsia="Nimbus Roman No9 L" w:cs="Nimbus Roman No9 L"/>
          <w:b w:val="0"/>
          <w:i w:val="0"/>
          <w:caps w:val="0"/>
          <w:spacing w:val="0"/>
          <w:w w:val="100"/>
          <w:sz w:val="32"/>
          <w:szCs w:val="32"/>
          <w:lang w:val="en-US" w:eastAsia="zh-CN"/>
        </w:rPr>
        <w:t xml:space="preserve">    8</w:t>
      </w:r>
      <w:r>
        <w:rPr>
          <w:rFonts w:hint="eastAsia" w:ascii="仿宋_GB2312" w:eastAsia="仿宋_GB2312"/>
          <w:b w:val="0"/>
          <w:i w:val="0"/>
          <w:caps w:val="0"/>
          <w:spacing w:val="0"/>
          <w:w w:val="100"/>
          <w:sz w:val="32"/>
          <w:szCs w:val="32"/>
          <w:lang w:val="en-US" w:eastAsia="zh-CN"/>
        </w:rPr>
        <w:t>.绿色低碳建筑关键技术研发与应用。</w:t>
      </w:r>
      <w:r>
        <w:rPr>
          <w:rFonts w:hint="eastAsia"/>
          <w:color w:val="000000"/>
          <w:sz w:val="32"/>
          <w:szCs w:val="32"/>
        </w:rPr>
        <w:t>（A类）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eastAsia="仿宋_GB2312"/>
          <w:b w:val="0"/>
          <w:i w:val="0"/>
          <w:caps w:val="0"/>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方正小标宋简体" w:eastAsia="方正小标宋简体"/>
          <w:b w:val="0"/>
          <w:i w:val="0"/>
          <w:caps w:val="0"/>
          <w:spacing w:val="0"/>
          <w:w w:val="100"/>
          <w:sz w:val="36"/>
          <w:szCs w:val="36"/>
        </w:rPr>
      </w:pPr>
      <w:r>
        <w:rPr>
          <w:rFonts w:hint="eastAsia" w:ascii="仿宋_GB2312" w:eastAsia="仿宋_GB2312"/>
          <w:b w:val="0"/>
          <w:i w:val="0"/>
          <w:caps w:val="0"/>
          <w:spacing w:val="0"/>
          <w:w w:val="100"/>
          <w:sz w:val="32"/>
          <w:szCs w:val="32"/>
          <w:lang w:val="en-US" w:eastAsia="zh-CN"/>
        </w:rPr>
        <w:t xml:space="preserve">    注：“A类”指科研院所、高等院校和企业均可申报，但以科研院所或高等院校为主承担单位申报时须有本地企业参与；“B类”指须以企业为主承担单位进行申报。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50"/>
    <w:rsid w:val="00452139"/>
    <w:rsid w:val="005F028E"/>
    <w:rsid w:val="00610252"/>
    <w:rsid w:val="009259C8"/>
    <w:rsid w:val="009861C2"/>
    <w:rsid w:val="00BD5111"/>
    <w:rsid w:val="00CA00DB"/>
    <w:rsid w:val="00DA4350"/>
    <w:rsid w:val="01FFCC15"/>
    <w:rsid w:val="05FFA24F"/>
    <w:rsid w:val="36AA2672"/>
    <w:rsid w:val="3BBF6858"/>
    <w:rsid w:val="3BFFFFAB"/>
    <w:rsid w:val="3F72A129"/>
    <w:rsid w:val="3FBD9277"/>
    <w:rsid w:val="44F05067"/>
    <w:rsid w:val="5AA13DDA"/>
    <w:rsid w:val="63EDC313"/>
    <w:rsid w:val="67F793DF"/>
    <w:rsid w:val="6CCC3072"/>
    <w:rsid w:val="6CFBF47E"/>
    <w:rsid w:val="6DAFF2CC"/>
    <w:rsid w:val="74FF6297"/>
    <w:rsid w:val="7EF7CC65"/>
    <w:rsid w:val="7FBFA748"/>
    <w:rsid w:val="7FE77745"/>
    <w:rsid w:val="7FEBBAF6"/>
    <w:rsid w:val="7FEFB5C3"/>
    <w:rsid w:val="8F7E6409"/>
    <w:rsid w:val="AEAFAA74"/>
    <w:rsid w:val="AEDBF3FE"/>
    <w:rsid w:val="B3EFEA87"/>
    <w:rsid w:val="B579B2F9"/>
    <w:rsid w:val="B79ED452"/>
    <w:rsid w:val="BCBF7C26"/>
    <w:rsid w:val="CFFBBF1F"/>
    <w:rsid w:val="D7FFE5B6"/>
    <w:rsid w:val="DD7D4351"/>
    <w:rsid w:val="DDAC886F"/>
    <w:rsid w:val="DDBB7BDA"/>
    <w:rsid w:val="DFAF0580"/>
    <w:rsid w:val="DFEFFD0C"/>
    <w:rsid w:val="F5D79385"/>
    <w:rsid w:val="FCF09A32"/>
    <w:rsid w:val="FCF7C6C5"/>
    <w:rsid w:val="FFAE6FEE"/>
    <w:rsid w:val="FFBF4F55"/>
    <w:rsid w:val="FFEF60BA"/>
    <w:rsid w:val="FFFD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line="360" w:lineRule="auto"/>
      <w:outlineLvl w:val="1"/>
    </w:pPr>
    <w:rPr>
      <w:rFonts w:ascii="Times New Roman" w:hAnsi="Times New Roman" w:eastAsia="黑体"/>
      <w:bCs/>
      <w:sz w:val="2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480" w:firstLineChars="200"/>
      <w:jc w:val="left"/>
    </w:pPr>
    <w:rPr>
      <w:szCs w:val="24"/>
    </w:rPr>
  </w:style>
  <w:style w:type="paragraph" w:styleId="5">
    <w:name w:val="Body Text Indent 2"/>
    <w:basedOn w:val="1"/>
    <w:qFormat/>
    <w:uiPriority w:val="0"/>
    <w:pPr>
      <w:adjustRightInd w:val="0"/>
      <w:snapToGrid w:val="0"/>
      <w:spacing w:line="540" w:lineRule="exact"/>
      <w:ind w:firstLine="640" w:firstLineChars="200"/>
    </w:pPr>
    <w:rPr>
      <w:rFonts w:ascii="仿宋_GB2312" w:eastAsia="仿宋_GB2312"/>
      <w:sz w:val="32"/>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4"/>
    <w:next w:val="1"/>
    <w:qFormat/>
    <w:uiPriority w:val="0"/>
    <w:pPr>
      <w:tabs>
        <w:tab w:val="left" w:pos="7371"/>
        <w:tab w:val="left" w:pos="7513"/>
      </w:tabs>
      <w:adjustRightInd w:val="0"/>
      <w:snapToGrid w:val="0"/>
      <w:spacing w:line="560" w:lineRule="exact"/>
      <w:ind w:firstLine="605" w:firstLineChars="200"/>
    </w:pPr>
    <w:rPr>
      <w:rFonts w:ascii="楷体_GB2312" w:hAnsi="Cambria" w:eastAsia="楷体_GB2312" w:cs="Times New Roman"/>
      <w:kern w:val="0"/>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sz w:val="18"/>
      <w:szCs w:val="18"/>
    </w:rPr>
  </w:style>
  <w:style w:type="character" w:customStyle="1" w:styleId="14">
    <w:name w:val="页脚 字符"/>
    <w:basedOn w:val="12"/>
    <w:link w:val="6"/>
    <w:qFormat/>
    <w:uiPriority w:val="99"/>
    <w:rPr>
      <w:sz w:val="18"/>
      <w:szCs w:val="18"/>
    </w:rPr>
  </w:style>
  <w:style w:type="paragraph" w:customStyle="1" w:styleId="15">
    <w:name w:val="标题3"/>
    <w:basedOn w:val="1"/>
    <w:qFormat/>
    <w:uiPriority w:val="0"/>
    <w:pPr>
      <w:adjustRightInd w:val="0"/>
      <w:snapToGrid w:val="0"/>
      <w:spacing w:line="560" w:lineRule="exact"/>
      <w:ind w:firstLine="605" w:firstLineChars="200"/>
      <w:jc w:val="left"/>
      <w:outlineLvl w:val="2"/>
    </w:pPr>
    <w:rPr>
      <w:rFonts w:ascii="楷体_GB2312" w:eastAsia="楷体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Words>
  <Characters>214</Characters>
  <Lines>1</Lines>
  <Paragraphs>1</Paragraphs>
  <TotalTime>2</TotalTime>
  <ScaleCrop>false</ScaleCrop>
  <LinksUpToDate>false</LinksUpToDate>
  <CharactersWithSpaces>250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2022-05-22T08:33:00Z</dcterms:created>
  <dc:creator>党馨</dc:creator>
  <cp:lastModifiedBy>kylin</cp:lastModifiedBy>
  <cp:lastPrinted>2022-06-05T17:21:00Z</cp:lastPrinted>
  <dcterms:modified xsi:type="dcterms:W3CDTF">2023-11-08T10:25:28Z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56D2A38922A64466A4D074D5284DB591</vt:lpwstr>
  </property>
</Properties>
</file>