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sz w:val="24"/>
        </w:rPr>
      </w:pPr>
      <w:bookmarkStart w:id="0" w:name="_GoBack"/>
      <w:bookmarkEnd w:id="0"/>
      <w:r>
        <w:rPr>
          <w:rFonts w:hint="eastAsia" w:ascii="黑体" w:hAnsi="黑体" w:eastAsia="黑体" w:cs="黑体"/>
          <w:sz w:val="32"/>
          <w:szCs w:val="32"/>
        </w:rPr>
        <w:t>附件</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天津市天使母基金拟参投子基金名单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4003"/>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1" w:type="pct"/>
            <w:vAlign w:val="center"/>
          </w:tcPr>
          <w:p>
            <w:pPr>
              <w:widowControl/>
              <w:jc w:val="center"/>
              <w:textAlignment w:val="center"/>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序号</w:t>
            </w:r>
          </w:p>
        </w:tc>
        <w:tc>
          <w:tcPr>
            <w:tcW w:w="2348" w:type="pct"/>
            <w:vAlign w:val="center"/>
          </w:tcPr>
          <w:p>
            <w:pPr>
              <w:widowControl/>
              <w:jc w:val="center"/>
              <w:textAlignment w:val="center"/>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基金名称</w:t>
            </w:r>
          </w:p>
        </w:tc>
        <w:tc>
          <w:tcPr>
            <w:tcW w:w="2040" w:type="pct"/>
            <w:vAlign w:val="center"/>
          </w:tcPr>
          <w:p>
            <w:pPr>
              <w:widowControl/>
              <w:jc w:val="center"/>
              <w:textAlignment w:val="center"/>
              <w:rPr>
                <w:rFonts w:ascii="黑体" w:hAnsi="黑体" w:eastAsia="黑体" w:cs="黑体"/>
                <w:b/>
                <w:bCs/>
                <w:color w:val="000000"/>
                <w:kern w:val="0"/>
                <w:sz w:val="28"/>
                <w:szCs w:val="28"/>
                <w:lang w:bidi="ar"/>
              </w:rPr>
            </w:pPr>
            <w:r>
              <w:rPr>
                <w:rFonts w:hint="eastAsia" w:ascii="黑体" w:hAnsi="黑体" w:eastAsia="黑体" w:cs="黑体"/>
                <w:b/>
                <w:bCs/>
                <w:color w:val="000000"/>
                <w:kern w:val="0"/>
                <w:sz w:val="28"/>
                <w:szCs w:val="28"/>
                <w:lang w:bidi="ar"/>
              </w:rPr>
              <w:t>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1" w:type="pc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2348" w:type="pct"/>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天津新开湖海河创业投资基金合伙企业（有限合伙）（拟）</w:t>
            </w:r>
          </w:p>
        </w:tc>
        <w:tc>
          <w:tcPr>
            <w:tcW w:w="2040" w:type="pct"/>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珠海横琴物美通达私募基金</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投资管理有限公司</w:t>
            </w:r>
          </w:p>
        </w:tc>
      </w:tr>
    </w:tbl>
    <w:p>
      <w:pPr>
        <w:spacing w:line="36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rPr>
        <w:t>注：本公示系依据《天津市天使投资引导基金管理暂行办法》规定就上述子基金所进行的公示，不代表天津市天使母基金做出任何出资承诺，天津市天使母基金的出资义务以最终签署的合伙协议或公司章程等有效出资文件为准。</w:t>
      </w:r>
    </w:p>
    <w:sectPr>
      <w:pgSz w:w="11906" w:h="16838"/>
      <w:pgMar w:top="1440" w:right="1800" w:bottom="1440" w:left="1800"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NDY2YzExZDk3YTRlOWUzZmRhNTYwZjRkMGNhMGMifQ=="/>
  </w:docVars>
  <w:rsids>
    <w:rsidRoot w:val="40C750DE"/>
    <w:rsid w:val="0011580D"/>
    <w:rsid w:val="00141E3A"/>
    <w:rsid w:val="002062F1"/>
    <w:rsid w:val="00212777"/>
    <w:rsid w:val="002B449B"/>
    <w:rsid w:val="00475F86"/>
    <w:rsid w:val="004E266C"/>
    <w:rsid w:val="00581560"/>
    <w:rsid w:val="00644479"/>
    <w:rsid w:val="006C0A05"/>
    <w:rsid w:val="007C193A"/>
    <w:rsid w:val="008F21F4"/>
    <w:rsid w:val="00B93B4D"/>
    <w:rsid w:val="00DE3E5B"/>
    <w:rsid w:val="00E26BA3"/>
    <w:rsid w:val="037A40CD"/>
    <w:rsid w:val="07642164"/>
    <w:rsid w:val="0993502D"/>
    <w:rsid w:val="18A170E2"/>
    <w:rsid w:val="1AD1194E"/>
    <w:rsid w:val="1F8305A2"/>
    <w:rsid w:val="2673093B"/>
    <w:rsid w:val="396014A3"/>
    <w:rsid w:val="40C750DE"/>
    <w:rsid w:val="4F957955"/>
    <w:rsid w:val="505C6EC4"/>
    <w:rsid w:val="515523EF"/>
    <w:rsid w:val="522711E1"/>
    <w:rsid w:val="522B6ADB"/>
    <w:rsid w:val="5AE3049E"/>
    <w:rsid w:val="608926C6"/>
    <w:rsid w:val="619C2A39"/>
    <w:rsid w:val="69990803"/>
    <w:rsid w:val="6CB7C0E2"/>
    <w:rsid w:val="A6AB93A8"/>
    <w:rsid w:val="DACFE112"/>
    <w:rsid w:val="FEAFB18B"/>
    <w:rsid w:val="FFDBA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sz w:val="32"/>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913</Characters>
  <Lines>7</Lines>
  <Paragraphs>2</Paragraphs>
  <TotalTime>0</TotalTime>
  <ScaleCrop>false</ScaleCrop>
  <LinksUpToDate>false</LinksUpToDate>
  <CharactersWithSpaces>1071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2023-04-13T15:58:00Z</dcterms:created>
  <dc:creator>刘玉钏</dc:creator>
  <cp:lastModifiedBy>kylin</cp:lastModifiedBy>
  <dcterms:modified xsi:type="dcterms:W3CDTF">2023-08-17T10:16:46Z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2A0D4491450D4DF38EA473F808F871EB_11</vt:lpwstr>
  </property>
</Properties>
</file>