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46A30" w:rsidRPr="00E01B5B" w:rsidRDefault="005B4944">
      <w:pPr>
        <w:autoSpaceDE w:val="0"/>
        <w:spacing w:line="640" w:lineRule="exac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宋体" w:cs="黑体"/>
          <w:sz w:val="32"/>
          <w:szCs w:val="32"/>
          <w:lang w:bidi="ar"/>
        </w:rPr>
        <w:t>2</w:t>
      </w:r>
    </w:p>
    <w:p w:rsidR="00ED3FEC" w:rsidRPr="00ED3FEC" w:rsidRDefault="00ED3FEC" w:rsidP="00ED3FEC">
      <w:r w:rsidRPr="00ED3FEC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北京市202</w:t>
      </w:r>
      <w:r w:rsidRPr="00ED3FEC"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  <w:t>3</w:t>
      </w:r>
      <w:r w:rsidRPr="00ED3FEC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年度第一季度专精特新中小企业拟认定名单</w:t>
      </w:r>
    </w:p>
    <w:tbl>
      <w:tblPr>
        <w:tblW w:w="5295" w:type="pct"/>
        <w:jc w:val="center"/>
        <w:tblLook w:val="04A0" w:firstRow="1" w:lastRow="0" w:firstColumn="1" w:lastColumn="0" w:noHBand="0" w:noVBand="1"/>
      </w:tblPr>
      <w:tblGrid>
        <w:gridCol w:w="569"/>
        <w:gridCol w:w="4251"/>
        <w:gridCol w:w="2650"/>
        <w:gridCol w:w="1886"/>
      </w:tblGrid>
      <w:tr w:rsidR="00ED3FEC" w:rsidRPr="00ED3FEC" w:rsidTr="006969EF">
        <w:trPr>
          <w:trHeight w:val="270"/>
          <w:tblHeader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所属区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北京纷扬科技有限责任公司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911101010648937416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金保信社保卡科技有限公司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91110101MA01FJ2E9K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北京历源金成科技有限公司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91110101685791326A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北京轻松筹信息技术有限公司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911101013295775507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北京闻煊科技有限公司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91110101MA01PC2N8B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ED3FEC" w:rsidRPr="00ED3FEC" w:rsidTr="006969EF">
        <w:trPr>
          <w:trHeight w:val="374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北京民生智库科技信息咨询有限公司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91110101562071062D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ED3FEC" w:rsidRPr="00ED3FEC" w:rsidTr="006969EF">
        <w:trPr>
          <w:trHeight w:val="396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新维畅想数字科技（北京）有限公司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91110101597688046N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北京华创盈讯科技有限公司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91110116MA005W5A54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北京瑞盖科技股份有限公司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911101015769181212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ED3FEC" w:rsidRPr="00ED3FEC" w:rsidTr="006969EF">
        <w:trPr>
          <w:trHeight w:val="341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中科浩博国际教育科技（北京）有限公司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911101013443698059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ED3FEC" w:rsidRPr="00ED3FEC" w:rsidTr="006969EF">
        <w:trPr>
          <w:trHeight w:val="304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建研机械检验检测（北京）有限公司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911101057461127978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北京国邮科讯科技发展有限公司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91110102683561287K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ED3FEC" w:rsidRPr="00ED3FEC" w:rsidTr="006969EF">
        <w:trPr>
          <w:trHeight w:val="228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六合熙诚（北京）信息科技有限公司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91110102MA01RC6D24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ED3FEC" w:rsidRPr="00ED3FEC" w:rsidTr="006969EF">
        <w:trPr>
          <w:trHeight w:val="296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易元数字(北京)科技集团有限公司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911101055674812396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北京升明科技有限公司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91110102MA01LC814J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北京中诺链捷数字科技有限公司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91110108MA01L5GM85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北京瞭望神州科技有限公司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91110102MA00DABF87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中交一公局电气化工程有限公司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9111010259388711X4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北京京师讯飞教育科技有限公司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91110108MA00597J98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北京慧流科技有限公司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91110102MA01A2X08F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群思科技（北京）有限公司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9111010579852585XC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北京申城生物科技集团有限公司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91110116MA007GX5XA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6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北京鼎恒泰科技有限公司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91110105695002618U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北京中化联合认证有限公司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911101058017411324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北京圣泽天下网络科技有限公司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91110105MA01FGQ253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301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北京博冉泽电子科技有限公司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911101055568649209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北京捷报金峰数据技术有限公司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9111010530633883X6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北京东科佳华科技有限公司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91110102MA0098UM9X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德联易控科技（北京）有限公司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911101055877105610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北京齿轮易创科技有限公司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91110105MA006AMR8F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北京迈淩医疗技术发展有限公司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91110114760922614D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北京全景智联科技有限公司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91110105MA01MDU475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北京通为科技有限公司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911101053976270464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北京中佳瑞通科技有限公司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911101013303260891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北京联世传奇网络技术有限公司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91110105MA00959X7F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328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北京桔灯地球物理勘探股份有限公司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9111010555487579XH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北京智能决策医疗科技有限公司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911101053303313475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北京云弈科技有限公司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91110112MA0196EM22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北京予知环保科技有限公司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91110105MA01KAJY3B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北京德艺咨询有限公司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91110105MA0013CU2J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北京数通魔方科技有限公司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91110114MA01JWX339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356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北京易贝恩项目管理科技有限公司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91110108675715434W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中科云星（北京）科技有限公司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91110114335518661X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38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中安国泰（北京）科技发展有限公司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91110105101619224F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361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新维灵动（北京）科技发展有限公司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91110108558562395F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北京云联壹云技术有限公司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91110105MA01Q8MH0X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26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中图云创智能科技（北京）有限公司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91110105MA01EP6C9E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北京积分时代科技有限公司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91110105MA002XL95A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北京人人众包科技有限公司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91110105MA005Q1E6R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北京位来小猎科技有限公司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91110105MA019Q5U5C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北京经世万方信息技术有限公司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91110105589068621C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北京艾秀信安科技有限公司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91110108335448210X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北京奥普维尔科技有限公司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91110108668417834T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386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北京博海迪信息科技股份有限公司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911101086699139950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北京博力加机电技术有限公司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911101086004325523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北京博瑞微电子科技有限公司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91110108MA01R5W02P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北京超摩科技有限公司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91110108MA0203CY1B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北京城建九混凝土有限公司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911101087832101186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北京晟芯网络科技有限公司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91110114MA01JBW99H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北京创新通恒科技有限公司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91110108802038174Q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北京典道互联科技有限公司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91110108678220402W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北京东方森太科技发展有限公司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91110108786152849H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北京飞龙玥兵科技有限公司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911101073354800775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北京高科数聚技术有限公司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91110108MA006QG882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323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北京高信达通信科技股份有限公司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91110108101184590U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348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北京华融启明风险管理技术股份有限公司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91110108071674483N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北京华视诺维医疗科技有限公司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91110108MA01DX8C8M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北京华玉通软科技有限公司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91110114MA01XABH4P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381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北京惠尔三吉绿色化学科技有限公司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91110108752626698U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70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北京极光星通科技有限公司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91110108MA01UFKR00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北京建科研软件技术有限公司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91110105742609050M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北京杰成合力科技有限公司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91110108668412064C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北京九能天远科技有限公司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91110108306790025P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北京久安世纪科技有限公司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91110108335454901J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北京玖瑞科技有限公司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911101087725834537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北京凯芯微科技有限公司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91120116MA077X8Y07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北京康威电子技术有限公司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91110108102021937H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bookmarkStart w:id="0" w:name="_GoBack"/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北京坤驰科技有限公司</w:t>
            </w:r>
            <w:bookmarkEnd w:id="0"/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FB633E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633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911101087967115527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北京力升高科科技有限公司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91110108MA00GQ857U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北京联盛德微电子有限责任公司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9111010808280989XA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北京林电伟业电子技术有限公司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91110108757748934R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北京龙德时代技术服务有限公司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91110108589133075E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北京密码云芯科技有限公司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91110108MA01G9QJ0L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北京前沿动力科技有限公司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91110108MA01GGY131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北京锐云通信息技术有限公司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91110108089601901C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北京森艾电子技术有限公司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91110108684390870N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北京神州泰科科技有限公司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91110108MA0023CK6R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北京盛科沃科技发展有限公司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91110108069647849R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北京时代数维科技有限公司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9111010806731942X2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北京士模微电子有限责任公司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91110108MA01YXQ5XX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北京视点灵动教育科技有限公司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911101087642080122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北京数软科技有限公司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91110108355275767M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北京思湃德信息技术有限公司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91110108335515735H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北京天元创新科技有限公司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91110102794076831G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北京天云信安科技有限公司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91110112051388068Y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北京未来智安科技有限公司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91110108MA01WN056C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北京希尔贝壳科技有限公司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91110108MA00D8536T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北京信创数安科技有限公司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91110108MA01TTTH93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北京学橙归来科技有限公司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91110108MA019UU77U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北京一心向上科技有限公司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91110105MA01EFTL1M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北京萤旅科技有限公司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91110106MA01U8RF81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北京友生意科技有限公司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91110108MA01F7Q716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北京域天科技有限公司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91110108MA006BQF8Q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339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北京致谱医学检验实验室有限公司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91110108MA019TBE0B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北京中诚佳合科技发展有限公司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911101087467396454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北京中电博天科技有限公司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91110108053569866N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353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107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北京中科飞龙传感技术有限责任公司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91110108MA002NAK8X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北京中科睿医信息科技有限公司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91110108MA01YH9J2U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北京中科三方网络技术有限公司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91110108723969982M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北京中科卓锐科技有限公司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9111010858442958XJ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航天物联网技术有限公司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91110108MA0182541W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华融普瑞（北京）科技有限公司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91110108MA004K7Q03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华夏认证中心有限公司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91110108726360101Y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54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龙源（北京）碳资产管理技术有限</w:t>
            </w:r>
          </w:p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91110108678753364D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澎峰（北京）科技有限公司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91110108MA006ADF2G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团圆网络科技（北京）有限公司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91110000061331030A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易科智控科技（北京）有限公司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911101086883636185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中科海拓（北京）科技有限公司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91110108MA01ERUK21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329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中科清能燃气技术（北京）有限公司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91110108306474233K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中联企华（北京）科技有限公司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911101085960301621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314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中路高科交通检测检验认证有限公司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91110108MA00BB3P0P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322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中图高科（北京）信息技术有限公司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91110114MA001DE07T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北京爱力佳医药科技有限公司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9111010869637240X0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北京华清远见教育科技有限公司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91110108575182722C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北京上达医疗科技有限公司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9111010835157791XD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北京天安智慧信息技术有限公司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91110108MA008H2T7Y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北京小蝇科技有限责任公司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91110106MA01C3EK42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北京壹金新能源科技有限公司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91110108MA018FEM1F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ED3FEC" w:rsidRPr="00ED3FEC" w:rsidTr="006969EF">
        <w:trPr>
          <w:trHeight w:val="347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鹏升建设集团有限公司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91110106556890133Y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北京先锋锐创环境技术有限公司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91110108MA00EF2Y5W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中创三优（北京）科技有限公司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91110106348375727P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北京圆心医疗科技有限公司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91110105MA01HRNL2H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北京安信科创软件有限公司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91110106699580423M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中科山水（北京）科技信息有限公司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91110108057339283R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同辉注智（北京）科技有限公司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911101060573051556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367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北京北方生物技术研究所有限公司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91110106101170666F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北京博安智联科技有限公司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91110106MA002HXX4N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北京翔南科技有限公司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91110111MA00BKKB96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铯镨科技有限公司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91110106098162701Q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北京顶晖机械设备有限公司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9111010659230818XB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301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北京钧煜祥环保工程技术有限公司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91110106053637304X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142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北京菜鸟互动科技有限公司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91110105327300363M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北京东方祥顺科技发展有限公司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911101065731706994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北京皓宽网络科技有限公司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911101113354321478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432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北京碧海云智新材料技术有限公司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91110106MA01L5YG33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北京实创电梯工程有限公司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9111010610217962XR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北京泰普科科技有限公司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91110105085481906G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378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国网商用电动汽车投资有限责任公司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91110106MA01TT7F2J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金科览智科技（北京）有限公司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91110102MA01XE92XT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北京普睿德利科技有限公司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91110108MA01Q8YQ0K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北京鑫涛辉煌生物科技有限公司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91110106593863863X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北京中海集成工程技术有限公司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91110106MA0052B0XT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北京创臻环境技术有限公司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91110108MA01GE4T62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北斗天下卫星导航有限公司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91110107MA006ML46A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北京蓝鲸智能科技有限公司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91110106MA01FLYG4U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北京慧拓无限科技有限公司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91110108MA01H2TL2D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瑞鑫点教（北京）科技有限公司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91110106MA01BW5L9C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北京恒态环境卫生管理有限公司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91110115MA008LFF64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北京恒创融慧科技发展有限公司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91110106089642236G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北京瑞亚达科技有限公司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911101065825962297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北京智齿众服技术咨询有限公司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91110108MA0199JN0G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中润万合信息技术有限公司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91110107MA01BGJQ5M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东丞科技（北京）有限公司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91110107MA01MKKJ58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世纪易联（北京）科技有限公司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91110107330409466U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巨掌互动科技（北京）有限公司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911101073066171932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北京西姆瑞通科技有限公司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91110105MA01AYFE5T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北京飞安航空科技有限公司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9111010508046308XW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伟驰科技（北京）有限公司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91110105MA0018F85D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宏信动力（北京）科技有限公司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911101075977115339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北京枫调理顺科技发展有限公司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91110107MA01MU9K0T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北京汇研中科科技发展有限公司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9111010731809414XL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北京飞秒留声科技有限公司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91110113MA01GHQ4X1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 w:rsidR="00ED3FEC" w:rsidRPr="00ED3FEC" w:rsidTr="006969EF">
        <w:trPr>
          <w:trHeight w:val="308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北京达尔文细胞生物科技有限公司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91110105MA006FXT82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北京安瑞晟科技有限公司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91110109MA00FMFE94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筑讯（北京）科技有限公司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91110108MA00FGWR7G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 w:rsidR="00ED3FEC" w:rsidRPr="00ED3FEC" w:rsidTr="006969EF">
        <w:trPr>
          <w:trHeight w:val="376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北京新能乐业科技有限公司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91110302MA00388J12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 w:rsidR="00ED3FEC" w:rsidRPr="00ED3FEC" w:rsidTr="006969EF">
        <w:trPr>
          <w:trHeight w:val="314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北京群源电力科技有限公司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91110302082864522C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178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北京步甲科技有限公司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91110302MA01FFF496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无量云（北京）科技有限公司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91110302MA01T68A5C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 w:rsidR="00ED3FEC" w:rsidRPr="00ED3FEC" w:rsidTr="006969EF">
        <w:trPr>
          <w:trHeight w:val="414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北京昆仑中大传感器技术有限公司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91110115722694286K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北京精微高博仪器有限公司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91110112MA01XX42XA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北京量拓科技有限公司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91110108673808696Q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 w:rsidR="00ED3FEC" w:rsidRPr="00ED3FEC" w:rsidTr="006969EF">
        <w:trPr>
          <w:trHeight w:val="343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北京汇诚瑞祥医药生物科技有限公司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91110105777081217C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 w:rsidR="00ED3FEC" w:rsidRPr="00ED3FEC" w:rsidTr="006969EF">
        <w:trPr>
          <w:trHeight w:val="351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中核（北京）核仪器有限责任公司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91110302101120060L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 w:rsidR="00ED3FEC" w:rsidRPr="00ED3FEC" w:rsidTr="006969EF">
        <w:trPr>
          <w:trHeight w:val="339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恩莱登（北京）工业技术有限公司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91110302306732861G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 w:rsidR="00ED3FEC" w:rsidRPr="00ED3FEC" w:rsidTr="006969EF">
        <w:trPr>
          <w:trHeight w:val="402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北京国保金泰信息安全技术有限公司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911101081023656172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 w:rsidR="00ED3FEC" w:rsidRPr="00ED3FEC" w:rsidTr="006969EF">
        <w:trPr>
          <w:trHeight w:val="28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北京首创大气环境科技股份有限公司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91110108746132464M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北京尚融广成数据服务有限公司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91110112MA018M1592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全图通位置网络有限公司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91110302MA004NPX0C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北京丹擎医药科技有限公司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91110400MA020L786E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 w:rsidR="00ED3FEC" w:rsidRPr="00ED3FEC" w:rsidTr="006969EF">
        <w:trPr>
          <w:trHeight w:val="356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北京阳光易帮医疗科技有限公司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91110302580804290A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宏朗环保科技（北京）有限公司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911101050592700561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门头沟区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即刻雾联科技（北京）有限公司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91110109MA01LMGG5Q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门头沟区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北京航天紫光科技有限公司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91110109MA019JJBXE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门头沟区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北京德荟智能科技有限公司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91110109MA02A6552E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门头沟区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北京九发药业有限公司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911101091023520663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门头沟区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北京宏华电器有限公司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91110109101129428U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门头沟区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北京瀚禹信息科技有限公司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91110108082861815C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门头沟区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北京众泰嘉和科技有限公司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91110109740421062T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门头沟区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北京华夏大禹环保有限公司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91110109MA01MJE769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门头沟区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北京中矿科技集团有限公司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91110108059238208K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北京百观科技有限公司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91110107MA006DUQ96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中建八局检测科技有限公司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91110106565783110T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 w:rsidR="00ED3FEC" w:rsidRPr="00ED3FEC" w:rsidTr="006969EF">
        <w:trPr>
          <w:trHeight w:val="43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北京飞燕石化环保科技发展有限公司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911103047002209792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 w:rsidR="00ED3FEC" w:rsidRPr="00ED3FEC" w:rsidTr="006969EF">
        <w:trPr>
          <w:trHeight w:val="279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北京钜嘉机械有限公司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91110106575186838M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塑贸网互联网信息服务有限公司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91110304MA0083Y726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国控基业（北京）科技有限公司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91110111764218720N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北京腾蓝智能科技有限公司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91110101556816291R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北京京西重工有限公司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91110000686901590C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 w:rsidR="00ED3FEC" w:rsidRPr="00ED3FEC" w:rsidTr="006969EF">
        <w:trPr>
          <w:trHeight w:val="54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北京中科瑞升资源环境技术有限公司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911103025938485759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北京太和纵横科技有限公司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91110105MA00BM6F86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北京美科丰业科技有限公司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91110112MA002F9M6A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213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北京愚公道路养护有限公司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91110112775485445K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 w:rsidR="00ED3FEC" w:rsidRPr="00ED3FEC" w:rsidTr="006969EF">
        <w:trPr>
          <w:trHeight w:val="381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北京东方勤马网络科技发展有限公司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911101086615692459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 w:rsidR="00ED3FEC" w:rsidRPr="00ED3FEC" w:rsidTr="006969EF">
        <w:trPr>
          <w:trHeight w:val="272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北京神州罗地亚工贸有限责任公司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9111011279069339X1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北京创伟高科电子技术有限公司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9111011210239328X8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北京领初医药科技有限公司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91110112MA01A4RH4U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北京金米兰咖啡有限公司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91110112795104849X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北京悦途出行网络科技有限公司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91110101MA00AMWL7K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北京华科合创科技发展有限公司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91110112690841121C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北京圣永制药有限公司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91110112600062109J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北京人卫中药饮片有限公司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911101121024510215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北京创阅科技有限公司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91110105MA01BGEY9L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北京民佳混凝土有限公司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91110112801783180L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北京微构工场生物技术有限公司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91110108MA0209N930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北京尚医智信健康管理有限公司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91110113MA017HXN0G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北京智慧易科技有限公司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91110108MA01T2BA3N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北京诺德泰科仪器仪表有限公司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91110113330400840J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北京纬百科技有限公司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91110114MA01F3HA80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398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北京兰天达汽车清洁燃料技术有限公司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91110108633645845P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北京中科睿智科技有限公司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911101066828808840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38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中航信数智科技（北京）有限公司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91110113396030838Q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272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北京中航质民航工程技术有限公司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911101050612935488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北京汇达城数科技发展有限公司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91110113MA006JD8XX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北京维禹特科技发展有限公司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91110113051370327M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北京盛世利科技有限公司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91110113317978664R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北京三满科技有限公司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911101050716854739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北京宜佳邦科技有限公司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91110106MA0070LC77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邦铭农信科技（北京）有限公司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91110101MA004QAU92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北京慧人智能科技有限公司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91110113MA01WXM37E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北京佳顺极光科技有限公司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91110114MA01DPNF6C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356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北京奥德威特电力科技股份有限公司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91110000567431565R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404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北京壹玖捌捌电力科技发展有限公司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91110116MA01PAMW37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北京中清泰和科技文化有限公司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91110114662172215W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32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鲲鹏基因（北京）科技有限责任公司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91110302MA004N2T15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北京星奇原生物科技有限公司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91110108MA01GDHE3Y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超目科技（北京）有限公司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91110108MA01D2MG57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7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北京阿叟阿巴科技有限公司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91110101MA00BN7M43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249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北京炎明生物科技有限公司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91110114MA01WLW89Y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北京瑞尔腾普装备科技有限公司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91110114MA01TYKA8K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新羿制造科技（北京）有限公司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91110114MA00ALRF3L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北京星越科技有限公司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91110108317907508M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北京掌上先机网络科技有限公司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91110114589114325P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北京天凯华尊科技有限公司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911101147546629590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北京菲波安乐仪表有限公司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911101141026776880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北京质信捷机电设备有限公司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911101145732234637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359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北京特希达交通基础设施科技有限公司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91110114562094221H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北京虎蜥信息技术有限公司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91110108763545308F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北京翌特视讯科技有限公司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9111011469635448XW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北京水研环境科技股份有限公司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91110114330366769G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北京青檬艾柯科技有限公司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91110114MA0071N474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北京夕航科技有限公司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91110105MA01BGHT7B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中天智领（北京）科技有限公司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91110108MA0035D42R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北京丈八网络安全科技有限公司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91110114MA0205PL3R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北京特恩迈测控技术有限公司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91110114MA01NYQK51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北京银河欣源科技有限公司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91110108671749709M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35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北京朝阳高科应用技术研究所有限公司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9111010510168953X5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412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北京奥维视讯科技有限责任公司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911101146728036661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北京德康正泰科技有限公司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911101148026535564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莱帕克（北京）科技有限公司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91110108554885111K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341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北京云航智信新能源科技有限公司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91110108MA01F9BH3B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北京瑷格干细胞科技有限公司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91110115MA01YEGB3X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大兴区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北京鑫方盛数字科技有限公司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91110115MA01Y95G07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大兴区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北京中凯达自动化工程有限公司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911103025585844200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大兴区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北京中孚悦达真空科技有限公司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91110115339830492D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大兴区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北京华艾鑫节能设备有限公司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91110115748123879W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大兴区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北京心联光电科技有限公司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91110302MA002KJ54E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大兴区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北京通和立泰生物科技有限公司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91110115MA017WFU4Y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大兴区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东方强光（北京）科技有限公司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91110115672368764L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大兴区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中能润峰伟业实业有限公司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91110105080518132R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大兴区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北京怀美科技有限公司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91110116674296039A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北京汇智共创科技发展有限公司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91110116318095177U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北京华创宇为科技有限公司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91110116MA01FE5Y8W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北京原麦山丘食品有限公司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91110117MA008N9273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平谷区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285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北京雪莲生物科技有限公司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91110117551369533H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平谷区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北京华达杰瑞生物技术有限公司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911102287621991241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 w:rsidR="00ED3FEC" w:rsidRPr="00ED3FEC" w:rsidTr="006969EF">
        <w:trPr>
          <w:trHeight w:val="432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北京思汇达电力科技有限公司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91110228563688857J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聚众网通（北京）科技有限公司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91110108589070481G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 w:rsidR="00ED3FEC" w:rsidRPr="00ED3FEC" w:rsidTr="006969EF">
        <w:trPr>
          <w:trHeight w:val="385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北京奥金达农业科技发展有限公司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91110228754697684C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 w:rsidR="00ED3FEC" w:rsidRPr="00ED3FEC" w:rsidTr="006969EF">
        <w:trPr>
          <w:trHeight w:val="42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北京楚翔飞科技开发有限责任公司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911102297226820749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延庆区</w:t>
            </w:r>
          </w:p>
        </w:tc>
      </w:tr>
      <w:tr w:rsidR="00ED3FEC" w:rsidRPr="00ED3FEC" w:rsidTr="006969EF">
        <w:trPr>
          <w:trHeight w:val="27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北京铠钺防护科技有限公司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91110229099829651K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延庆区</w:t>
            </w:r>
          </w:p>
        </w:tc>
      </w:tr>
      <w:tr w:rsidR="00ED3FEC" w:rsidRPr="00ED3FEC" w:rsidTr="006969EF">
        <w:trPr>
          <w:trHeight w:val="373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北京江河海源科技发展有限公司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911102295891020338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FEC" w:rsidRPr="00ED3FEC" w:rsidRDefault="00ED3FEC" w:rsidP="00ED3F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D3FE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延庆区</w:t>
            </w:r>
          </w:p>
        </w:tc>
      </w:tr>
    </w:tbl>
    <w:p w:rsidR="00246A30" w:rsidRDefault="00246A30">
      <w:pPr>
        <w:autoSpaceDE w:val="0"/>
        <w:spacing w:line="640" w:lineRule="exact"/>
      </w:pPr>
    </w:p>
    <w:p w:rsidR="00246A30" w:rsidRDefault="00246A30">
      <w:pPr>
        <w:widowControl/>
        <w:jc w:val="left"/>
      </w:pPr>
    </w:p>
    <w:sectPr w:rsidR="00246A30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0F" w:rsidRDefault="00B8320F">
      <w:r>
        <w:separator/>
      </w:r>
    </w:p>
  </w:endnote>
  <w:endnote w:type="continuationSeparator" w:id="0">
    <w:p w:rsidR="00B8320F" w:rsidRDefault="00B8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2" w:rsidRDefault="00A03D52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A03D52" w:rsidRDefault="00A03D52">
                          <w:pPr>
                            <w:pStyle w:val="a7"/>
                            <w:rPr>
                              <w:rStyle w:val="ad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60862">
                            <w:rPr>
                              <w:rStyle w:val="ad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4.9pt;margin-top:0;width:76.1pt;height:2in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z1vgEAAEoDAAAOAAAAZHJzL2Uyb0RvYy54bWysU0tu2zAQ3QfoHQjua8lG46iC5aBFkKJA&#10;kQZwewCaIi0C/JVDW/IF2htk1U32OZfP0SEtO0G6K7qhhvN5M+8NtbgejCY7EUA529DppKREWO5a&#10;ZTcN/f7t9m1FCURmW6adFQ3dC6DXyzcXi97XYuY6p1sRCIJYqHvf0C5GXxcF8E4YBhPnhcWgdMGw&#10;iNewKdrAekQ3upiV5bzoXWh9cFwAoPfmGKTLjC+l4PGrlCAi0Q3F2WI+Qz7X6SyWC1ZvAvOd4uMY&#10;7B+mMExZbHqGumGRkW1Qf0EZxYMDJ+OEO1M4KRUXmQOymZav2Kw65kXmguKAP8sE/w+W3+3uA1Et&#10;7o4Sywyu6PDw6/D76fD4k0yTPL2HGrNWHvPi8NENKXX0AzoT60EGk77Ih2Achd6fxRVDJByd7+fz&#10;d1cY4RiaVrOqKrP6xXO1DxA/CWdIMhoacHlZU7b7AhE7YuopJTWz7lZpnReoLekR9bK6uswV5xCW&#10;aIuVicRx2GTFYT2MDNau3SOxHl9AQ+HHlgVBif5sUeL0XE5GOBnr0UgDgP+wjThEni3hHsHGdriw&#10;PPL4uNKLeHnPWc+/wPIPAAAA//8DAFBLAwQUAAYACAAAACEAbRNVMdwAAAAFAQAADwAAAGRycy9k&#10;b3ducmV2LnhtbEyPwWrDMBBE74H8g9hCLyGRa2gxjuXQpOTWHJKUQm8ba2ubSitjyY7791V6aS8L&#10;wwwzb4vNZI0YqfetYwUPqwQEceV0y7WCt/N+mYHwAVmjcUwKvsnDppzPCsy1u/KRxlOoRSxhn6OC&#10;JoQul9JXDVn0K9cRR+/T9RZDlH0tdY/XWG6NTJPkSVpsOS402NGuoerrNFgF5nB8ly+L7Qd2ZzO8&#10;Tjwe9rtRqfu76XkNItAU/sJww4/oUEamixtYe2EUxEfC7715j2kK4qIgzbIEZFnI//TlDwAAAP//&#10;AwBQSwECLQAUAAYACAAAACEAtoM4kv4AAADhAQAAEwAAAAAAAAAAAAAAAAAAAAAAW0NvbnRlbnRf&#10;VHlwZXNdLnhtbFBLAQItABQABgAIAAAAIQA4/SH/1gAAAJQBAAALAAAAAAAAAAAAAAAAAC8BAABf&#10;cmVscy8ucmVsc1BLAQItABQABgAIAAAAIQAMDOz1vgEAAEoDAAAOAAAAAAAAAAAAAAAAAC4CAABk&#10;cnMvZTJvRG9jLnhtbFBLAQItABQABgAIAAAAIQBtE1Ux3AAAAAUBAAAPAAAAAAAAAAAAAAAAABgE&#10;AABkcnMvZG93bnJldi54bWxQSwUGAAAAAAQABADzAAAAIQUAAAAA&#10;" filled="f" stroked="f" strokeweight="1.25pt">
              <v:textbox style="mso-fit-shape-to-text:t" inset="0,0,0,0">
                <w:txbxContent>
                  <w:p w:rsidR="00A03D52" w:rsidRDefault="00A03D52">
                    <w:pPr>
                      <w:pStyle w:val="a7"/>
                      <w:rPr>
                        <w:rStyle w:val="ad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d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60862">
                      <w:rPr>
                        <w:rStyle w:val="ad"/>
                        <w:rFonts w:ascii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0F" w:rsidRDefault="00B8320F">
      <w:r>
        <w:separator/>
      </w:r>
    </w:p>
  </w:footnote>
  <w:footnote w:type="continuationSeparator" w:id="0">
    <w:p w:rsidR="00B8320F" w:rsidRDefault="00B8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YjZmNDc4YmFlNWIzMmFjMDBmMGY3Y2E2NmVjOWQifQ=="/>
  </w:docVars>
  <w:rsids>
    <w:rsidRoot w:val="CFDE751E"/>
    <w:rsid w:val="BF576142"/>
    <w:rsid w:val="CFDE751E"/>
    <w:rsid w:val="D5B5AB19"/>
    <w:rsid w:val="DFEF9E0F"/>
    <w:rsid w:val="EAFF5535"/>
    <w:rsid w:val="F4FFD10D"/>
    <w:rsid w:val="FFC7F437"/>
    <w:rsid w:val="FFFAB2DA"/>
    <w:rsid w:val="00000795"/>
    <w:rsid w:val="0002511F"/>
    <w:rsid w:val="000477C3"/>
    <w:rsid w:val="000477D0"/>
    <w:rsid w:val="00076FA0"/>
    <w:rsid w:val="000B5EFF"/>
    <w:rsid w:val="00105819"/>
    <w:rsid w:val="00110EDC"/>
    <w:rsid w:val="00114202"/>
    <w:rsid w:val="0013514F"/>
    <w:rsid w:val="0016320E"/>
    <w:rsid w:val="00165C1F"/>
    <w:rsid w:val="00170A13"/>
    <w:rsid w:val="001815C9"/>
    <w:rsid w:val="00195C19"/>
    <w:rsid w:val="001C02C0"/>
    <w:rsid w:val="001E5B7C"/>
    <w:rsid w:val="001F4418"/>
    <w:rsid w:val="00246A30"/>
    <w:rsid w:val="00263192"/>
    <w:rsid w:val="00292CEF"/>
    <w:rsid w:val="002A3180"/>
    <w:rsid w:val="002A5E85"/>
    <w:rsid w:val="002E2820"/>
    <w:rsid w:val="002E6F10"/>
    <w:rsid w:val="002F7BDF"/>
    <w:rsid w:val="003040FE"/>
    <w:rsid w:val="00377D0F"/>
    <w:rsid w:val="003F2517"/>
    <w:rsid w:val="00472380"/>
    <w:rsid w:val="00480870"/>
    <w:rsid w:val="00494975"/>
    <w:rsid w:val="004C7664"/>
    <w:rsid w:val="004D060A"/>
    <w:rsid w:val="005634BC"/>
    <w:rsid w:val="005A1D8A"/>
    <w:rsid w:val="005B293A"/>
    <w:rsid w:val="005B4944"/>
    <w:rsid w:val="005D0A7D"/>
    <w:rsid w:val="005D0F29"/>
    <w:rsid w:val="005D1353"/>
    <w:rsid w:val="005D25A7"/>
    <w:rsid w:val="005D6DE0"/>
    <w:rsid w:val="005E2171"/>
    <w:rsid w:val="00603715"/>
    <w:rsid w:val="00612391"/>
    <w:rsid w:val="006223B3"/>
    <w:rsid w:val="0065270F"/>
    <w:rsid w:val="006D16D7"/>
    <w:rsid w:val="006D496A"/>
    <w:rsid w:val="006F3A43"/>
    <w:rsid w:val="0070699A"/>
    <w:rsid w:val="0074578A"/>
    <w:rsid w:val="00760862"/>
    <w:rsid w:val="00767C89"/>
    <w:rsid w:val="00791603"/>
    <w:rsid w:val="0079738B"/>
    <w:rsid w:val="007D3B9F"/>
    <w:rsid w:val="007E4078"/>
    <w:rsid w:val="007F6910"/>
    <w:rsid w:val="00813B58"/>
    <w:rsid w:val="00861234"/>
    <w:rsid w:val="008862ED"/>
    <w:rsid w:val="008922A7"/>
    <w:rsid w:val="0089299F"/>
    <w:rsid w:val="008E0D7C"/>
    <w:rsid w:val="008F143C"/>
    <w:rsid w:val="008F535E"/>
    <w:rsid w:val="009020CF"/>
    <w:rsid w:val="00917902"/>
    <w:rsid w:val="00934326"/>
    <w:rsid w:val="00940C3C"/>
    <w:rsid w:val="00967C83"/>
    <w:rsid w:val="00971758"/>
    <w:rsid w:val="00972EBE"/>
    <w:rsid w:val="009A0AE4"/>
    <w:rsid w:val="009A2165"/>
    <w:rsid w:val="009C29C0"/>
    <w:rsid w:val="00A03D52"/>
    <w:rsid w:val="00A25B49"/>
    <w:rsid w:val="00A64645"/>
    <w:rsid w:val="00A914DC"/>
    <w:rsid w:val="00AC4500"/>
    <w:rsid w:val="00AD0A0B"/>
    <w:rsid w:val="00B0515F"/>
    <w:rsid w:val="00B227A9"/>
    <w:rsid w:val="00B23781"/>
    <w:rsid w:val="00B333A1"/>
    <w:rsid w:val="00B4333F"/>
    <w:rsid w:val="00B45D29"/>
    <w:rsid w:val="00B72CE4"/>
    <w:rsid w:val="00B76C97"/>
    <w:rsid w:val="00B81A09"/>
    <w:rsid w:val="00B8320F"/>
    <w:rsid w:val="00B933FF"/>
    <w:rsid w:val="00BD3BDC"/>
    <w:rsid w:val="00BD473B"/>
    <w:rsid w:val="00BD76B6"/>
    <w:rsid w:val="00BE2667"/>
    <w:rsid w:val="00BE44DE"/>
    <w:rsid w:val="00C325DA"/>
    <w:rsid w:val="00C4098B"/>
    <w:rsid w:val="00C81277"/>
    <w:rsid w:val="00CB0E47"/>
    <w:rsid w:val="00CB7784"/>
    <w:rsid w:val="00CE16F8"/>
    <w:rsid w:val="00CE4DAD"/>
    <w:rsid w:val="00D00471"/>
    <w:rsid w:val="00D144CE"/>
    <w:rsid w:val="00D177AA"/>
    <w:rsid w:val="00D31AEA"/>
    <w:rsid w:val="00D46B56"/>
    <w:rsid w:val="00D47A87"/>
    <w:rsid w:val="00D610D9"/>
    <w:rsid w:val="00D655AB"/>
    <w:rsid w:val="00D720C7"/>
    <w:rsid w:val="00DC6D66"/>
    <w:rsid w:val="00DF1ECE"/>
    <w:rsid w:val="00DF60F6"/>
    <w:rsid w:val="00E01B5B"/>
    <w:rsid w:val="00E16AC7"/>
    <w:rsid w:val="00E46C5B"/>
    <w:rsid w:val="00E5647E"/>
    <w:rsid w:val="00E74E13"/>
    <w:rsid w:val="00EA7EA1"/>
    <w:rsid w:val="00EC49AC"/>
    <w:rsid w:val="00EC6D1B"/>
    <w:rsid w:val="00ED3FEC"/>
    <w:rsid w:val="00F10673"/>
    <w:rsid w:val="00F50DDC"/>
    <w:rsid w:val="00F710B9"/>
    <w:rsid w:val="00F73BC8"/>
    <w:rsid w:val="00F813A9"/>
    <w:rsid w:val="00F83AB1"/>
    <w:rsid w:val="00F971B1"/>
    <w:rsid w:val="00FA3BC8"/>
    <w:rsid w:val="00FA6E12"/>
    <w:rsid w:val="00FB633E"/>
    <w:rsid w:val="00FC0053"/>
    <w:rsid w:val="07121953"/>
    <w:rsid w:val="0A735E30"/>
    <w:rsid w:val="10A95EFF"/>
    <w:rsid w:val="10F36237"/>
    <w:rsid w:val="12E56E05"/>
    <w:rsid w:val="15F690CA"/>
    <w:rsid w:val="24B30B11"/>
    <w:rsid w:val="2C2E5A4C"/>
    <w:rsid w:val="2D3743BC"/>
    <w:rsid w:val="36630C1C"/>
    <w:rsid w:val="3D9FFC72"/>
    <w:rsid w:val="453D587A"/>
    <w:rsid w:val="4EFBB8BE"/>
    <w:rsid w:val="53A5346C"/>
    <w:rsid w:val="5E5654C9"/>
    <w:rsid w:val="5EDCA0F5"/>
    <w:rsid w:val="6927F492"/>
    <w:rsid w:val="71CBCCA9"/>
    <w:rsid w:val="75EC1C97"/>
    <w:rsid w:val="7BFDF88C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E4E80DF-635D-49D4-A023-A7475416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b">
    <w:name w:val="Title"/>
    <w:basedOn w:val="a"/>
    <w:next w:val="a"/>
    <w:link w:val="ac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styleId="ad">
    <w:name w:val="page number"/>
    <w:qFormat/>
  </w:style>
  <w:style w:type="character" w:styleId="ae">
    <w:name w:val="FollowedHyperlink"/>
    <w:basedOn w:val="a0"/>
    <w:qFormat/>
    <w:rPr>
      <w:color w:val="954F72"/>
      <w:u w:val="single"/>
    </w:rPr>
  </w:style>
  <w:style w:type="character" w:styleId="af">
    <w:name w:val="Hyperlink"/>
    <w:basedOn w:val="a0"/>
    <w:qFormat/>
    <w:rPr>
      <w:color w:val="0563C1"/>
      <w:u w:val="single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宋体" w:hint="eastAsia"/>
      <w:b/>
      <w:bCs/>
      <w:kern w:val="44"/>
      <w:sz w:val="48"/>
      <w:szCs w:val="48"/>
    </w:rPr>
  </w:style>
  <w:style w:type="character" w:customStyle="1" w:styleId="a4">
    <w:name w:val="正文文本 字符"/>
    <w:basedOn w:val="a0"/>
    <w:link w:val="a3"/>
    <w:qFormat/>
    <w:rPr>
      <w:rFonts w:ascii="等线" w:eastAsia="等线" w:hAnsi="等线" w:cs="Times New Roman" w:hint="eastAsia"/>
      <w:kern w:val="2"/>
      <w:sz w:val="21"/>
      <w:szCs w:val="22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 w:hAnsi="宋体" w:cs="宋体" w:hint="eastAsia"/>
      <w:sz w:val="24"/>
      <w:szCs w:val="24"/>
    </w:rPr>
  </w:style>
  <w:style w:type="paragraph" w:customStyle="1" w:styleId="af0">
    <w:name w:val="小标题"/>
    <w:basedOn w:val="a"/>
    <w:qFormat/>
    <w:pPr>
      <w:spacing w:line="560" w:lineRule="exact"/>
      <w:ind w:leftChars="50" w:left="105"/>
      <w:jc w:val="center"/>
    </w:pPr>
    <w:rPr>
      <w:rFonts w:ascii="楷体_GB2312" w:eastAsia="楷体_GB2312" w:hAnsi="楷体_GB2312"/>
      <w:sz w:val="32"/>
    </w:rPr>
  </w:style>
  <w:style w:type="paragraph" w:customStyle="1" w:styleId="af1">
    <w:name w:val="总标题"/>
    <w:basedOn w:val="a"/>
    <w:qFormat/>
    <w:pPr>
      <w:spacing w:line="560" w:lineRule="exact"/>
      <w:jc w:val="center"/>
    </w:pPr>
    <w:rPr>
      <w:rFonts w:ascii="Calibri" w:eastAsia="方正小标宋简体" w:hAnsi="Calibri"/>
      <w:sz w:val="44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2">
    <w:name w:val="font2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">
    <w:name w:val="et2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3">
    <w:name w:val="et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4">
    <w:name w:val="et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6">
    <w:name w:val="et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7">
    <w:name w:val="et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9">
    <w:name w:val="et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1">
    <w:name w:val="et1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2">
    <w:name w:val="et1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3">
    <w:name w:val="et1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4">
    <w:name w:val="et1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5">
    <w:name w:val="et1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7">
    <w:name w:val="et1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9">
    <w:name w:val="et1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1">
    <w:name w:val="et21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2">
    <w:name w:val="et22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3">
    <w:name w:val="et23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5">
    <w:name w:val="et25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6">
    <w:name w:val="et2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8">
    <w:name w:val="et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et16">
    <w:name w:val="et1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10">
    <w:name w:val="et1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4">
    <w:name w:val="et2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c">
    <w:name w:val="标题 字符"/>
    <w:basedOn w:val="a0"/>
    <w:link w:val="ab"/>
    <w:qFormat/>
    <w:rPr>
      <w:rFonts w:ascii="Cambria" w:eastAsiaTheme="minorEastAsia" w:hAnsi="Cambria" w:cstheme="minorBidi"/>
      <w:b/>
      <w:bCs/>
      <w:kern w:val="2"/>
      <w:sz w:val="32"/>
      <w:szCs w:val="32"/>
    </w:rPr>
  </w:style>
  <w:style w:type="paragraph" w:customStyle="1" w:styleId="et27">
    <w:name w:val="et2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8">
    <w:name w:val="et2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9">
    <w:name w:val="et2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0">
    <w:name w:val="et3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1">
    <w:name w:val="et3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2">
    <w:name w:val="et3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3">
    <w:name w:val="et3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4">
    <w:name w:val="et3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5">
    <w:name w:val="et3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6">
    <w:name w:val="et3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7">
    <w:name w:val="et3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8">
    <w:name w:val="et3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9">
    <w:name w:val="et3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0">
    <w:name w:val="et4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numbering" w:customStyle="1" w:styleId="11">
    <w:name w:val="无列表1"/>
    <w:next w:val="a2"/>
    <w:uiPriority w:val="99"/>
    <w:semiHidden/>
    <w:unhideWhenUsed/>
    <w:rsid w:val="005E2171"/>
  </w:style>
  <w:style w:type="paragraph" w:customStyle="1" w:styleId="et41">
    <w:name w:val="et41"/>
    <w:basedOn w:val="a"/>
    <w:rsid w:val="005E21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42">
    <w:name w:val="et42"/>
    <w:basedOn w:val="a"/>
    <w:rsid w:val="005E21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3">
    <w:name w:val="et43"/>
    <w:basedOn w:val="a"/>
    <w:rsid w:val="005E21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5">
    <w:name w:val="et45"/>
    <w:basedOn w:val="a"/>
    <w:rsid w:val="005E21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6">
    <w:name w:val="et46"/>
    <w:basedOn w:val="a"/>
    <w:rsid w:val="005E21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7">
    <w:name w:val="et47"/>
    <w:basedOn w:val="a"/>
    <w:rsid w:val="005E21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font01">
    <w:name w:val="font01"/>
    <w:basedOn w:val="a0"/>
    <w:rsid w:val="005E217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8">
    <w:name w:val="页脚 字符"/>
    <w:basedOn w:val="a0"/>
    <w:link w:val="a7"/>
    <w:rsid w:val="00ED3FEC"/>
    <w:rPr>
      <w:rFonts w:ascii="Times New Roman" w:eastAsia="宋体" w:hAnsi="Times New Roman" w:cs="Times New Roman"/>
      <w:kern w:val="2"/>
      <w:sz w:val="18"/>
      <w:szCs w:val="18"/>
    </w:rPr>
  </w:style>
  <w:style w:type="numbering" w:customStyle="1" w:styleId="2">
    <w:name w:val="无列表2"/>
    <w:next w:val="a2"/>
    <w:uiPriority w:val="99"/>
    <w:semiHidden/>
    <w:unhideWhenUsed/>
    <w:rsid w:val="00ED3FEC"/>
  </w:style>
  <w:style w:type="paragraph" w:customStyle="1" w:styleId="font6">
    <w:name w:val="font6"/>
    <w:basedOn w:val="a"/>
    <w:rsid w:val="00ED3FE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ED3FE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5373</Words>
  <Characters>6993</Characters>
  <Application>Microsoft Office Word</Application>
  <DocSecurity>0</DocSecurity>
  <Lines>58</Lines>
  <Paragraphs>24</Paragraphs>
  <ScaleCrop>false</ScaleCrop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关于对北京市2022年度第二批拟认定</dc:title>
  <dc:creator>陈鹤中</dc:creator>
  <cp:lastModifiedBy>whhjmj@163.com</cp:lastModifiedBy>
  <cp:revision>14</cp:revision>
  <cp:lastPrinted>2023-02-08T08:09:00Z</cp:lastPrinted>
  <dcterms:created xsi:type="dcterms:W3CDTF">2023-03-13T09:59:00Z</dcterms:created>
  <dcterms:modified xsi:type="dcterms:W3CDTF">2023-06-14T07:31:00Z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9BAF705C341D48168C7E8B1FE235D528</vt:lpwstr>
  </property>
</Properties>
</file>