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山东省轻工产业链企业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1"/>
        <w:gridCol w:w="2179"/>
        <w:gridCol w:w="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  <w:t>（确保畅通）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技术数量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技术名称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现有技术基础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技术难点介绍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解决该问题的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初步预算（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eastAsia="zh-CN"/>
              </w:rPr>
              <w:t>项目是否可公开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是否具有初步对接意向的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高等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院校、科研院所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（如有请写明，优先推荐省内）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3ED6"/>
    <w:rsid w:val="009F198E"/>
    <w:rsid w:val="0C2E4B66"/>
    <w:rsid w:val="0EA7692F"/>
    <w:rsid w:val="115637E0"/>
    <w:rsid w:val="193C241C"/>
    <w:rsid w:val="1BC50DC7"/>
    <w:rsid w:val="1C8931ED"/>
    <w:rsid w:val="1F9E5558"/>
    <w:rsid w:val="210C5C24"/>
    <w:rsid w:val="21492F57"/>
    <w:rsid w:val="22A46962"/>
    <w:rsid w:val="24D344E8"/>
    <w:rsid w:val="330864CC"/>
    <w:rsid w:val="38514258"/>
    <w:rsid w:val="3A523ED6"/>
    <w:rsid w:val="3B5307F0"/>
    <w:rsid w:val="3BBF0E2B"/>
    <w:rsid w:val="3CE139B9"/>
    <w:rsid w:val="3D417C0A"/>
    <w:rsid w:val="3E052B56"/>
    <w:rsid w:val="3E1B3478"/>
    <w:rsid w:val="41AE6B81"/>
    <w:rsid w:val="44E70EC4"/>
    <w:rsid w:val="47BB0459"/>
    <w:rsid w:val="4A98259D"/>
    <w:rsid w:val="4DCB0994"/>
    <w:rsid w:val="4DD64657"/>
    <w:rsid w:val="4E171EF5"/>
    <w:rsid w:val="4F6516B1"/>
    <w:rsid w:val="4FE62AA8"/>
    <w:rsid w:val="50E8020C"/>
    <w:rsid w:val="54B602F5"/>
    <w:rsid w:val="56F07E15"/>
    <w:rsid w:val="58A45D91"/>
    <w:rsid w:val="59DF2DC8"/>
    <w:rsid w:val="6242454C"/>
    <w:rsid w:val="624A6AB5"/>
    <w:rsid w:val="6AA30126"/>
    <w:rsid w:val="6B873704"/>
    <w:rsid w:val="761B1A6D"/>
    <w:rsid w:val="76B62AD4"/>
    <w:rsid w:val="7D3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文印室</cp:lastModifiedBy>
  <cp:lastPrinted>2022-12-01T05:46:00Z</cp:lastPrinted>
  <dcterms:modified xsi:type="dcterms:W3CDTF">2023-05-26T09:00:10Z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678043D33F784418AE4D4E8CE2FA556F</vt:lpwstr>
  </property>
</Properties>
</file>