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36"/>
          <w:szCs w:val="36"/>
        </w:rPr>
        <w:t>河北省</w:t>
      </w: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36"/>
          <w:szCs w:val="36"/>
          <w:lang w:eastAsia="zh-CN"/>
        </w:rPr>
        <w:t>服装设计大赛</w:t>
      </w: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36"/>
          <w:szCs w:val="36"/>
        </w:rPr>
        <w:t>设计师申报表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151"/>
        <w:gridCol w:w="2370"/>
        <w:gridCol w:w="1320"/>
        <w:gridCol w:w="32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30" w:type="dxa"/>
            <w:gridSpan w:val="2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2370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326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30" w:type="dxa"/>
            <w:gridSpan w:val="2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370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26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30" w:type="dxa"/>
            <w:gridSpan w:val="2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370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5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30" w:type="dxa"/>
            <w:gridSpan w:val="2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370" w:type="dxa"/>
            <w:tcBorders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作品数量</w:t>
            </w:r>
          </w:p>
        </w:tc>
        <w:tc>
          <w:tcPr>
            <w:tcW w:w="3265" w:type="dxa"/>
            <w:tcBorders>
              <w:lef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男装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女装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30" w:type="dxa"/>
            <w:gridSpan w:val="2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370" w:type="dxa"/>
            <w:tcBorders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Email</w:t>
            </w:r>
          </w:p>
        </w:tc>
        <w:tc>
          <w:tcPr>
            <w:tcW w:w="3265" w:type="dxa"/>
            <w:tcBorders>
              <w:lef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879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设计说明</w:t>
            </w:r>
          </w:p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6" w:type="dxa"/>
            <w:gridSpan w:val="4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 w:val="0"/>
              <w:wordWrap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（有关设计理念、使用功能、详细尺寸）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设计师简介</w:t>
            </w:r>
          </w:p>
        </w:tc>
        <w:tc>
          <w:tcPr>
            <w:tcW w:w="8106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本人作品获奖情况</w:t>
            </w:r>
          </w:p>
        </w:tc>
        <w:tc>
          <w:tcPr>
            <w:tcW w:w="8106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设计作品实物照片</w:t>
            </w:r>
          </w:p>
        </w:tc>
        <w:tc>
          <w:tcPr>
            <w:tcW w:w="8106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（将所有照片打包附在邮件的附件里）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2F02A26-24DA-4B0F-88B2-EC5A9F292BDB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7733C23-8F6D-4A72-A094-38C0210479E4}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9A60232"/>
    <w:rsid w:val="59A60232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1"/>
    <w:autoRedefine/>
    <w:qFormat/>
    <w:uiPriority w:val="0"/>
    <w:pPr>
      <w:spacing w:after="120"/>
      <w:ind w:firstLine="420" w:firstLineChars="1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3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2024-04-07T06:03:00Z</dcterms:created>
  <dc:creator>薛尤嘉</dc:creator>
  <cp:lastModifiedBy>薛尤嘉</cp:lastModifiedBy>
  <dcterms:modified xsi:type="dcterms:W3CDTF">2024-04-07T06:04:05Z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D3C234BF1A33438182C96415070A8C52_11</vt:lpwstr>
  </property>
</Properties>
</file>