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</w:rPr>
      </w:pPr>
      <w:r>
        <w:rPr>
          <w:rFonts w:hint="eastAsia" w:ascii="黑体" w:hAnsi="黑体" w:eastAsia="黑体" w:cs="黑体"/>
          <w:sz w:val="32"/>
        </w:rPr>
        <w:t>附件2</w:t>
      </w:r>
    </w:p>
    <w:p>
      <w:pPr>
        <w:rPr>
          <w:rFonts w:ascii="Times New Roman" w:hAnsi="Times New Roman" w:eastAsia="宋体" w:cs="Times New Roman"/>
        </w:rPr>
      </w:pPr>
    </w:p>
    <w:p>
      <w:pPr>
        <w:spacing w:line="360" w:lineRule="auto"/>
        <w:jc w:val="center"/>
        <w:rPr>
          <w:rFonts w:ascii="Times New Roman" w:hAnsi="Times New Roman" w:eastAsia="文星简大标宋" w:cs="Times New Roman"/>
          <w:sz w:val="72"/>
        </w:rPr>
      </w:pPr>
    </w:p>
    <w:p>
      <w:pPr>
        <w:spacing w:line="360" w:lineRule="auto"/>
        <w:jc w:val="center"/>
        <w:rPr>
          <w:rFonts w:ascii="Times New Roman" w:hAnsi="Times New Roman" w:eastAsia="文星简大标宋" w:cs="Times New Roman"/>
          <w:sz w:val="72"/>
        </w:rPr>
      </w:pPr>
    </w:p>
    <w:p>
      <w:pPr>
        <w:spacing w:line="360" w:lineRule="auto"/>
        <w:jc w:val="center"/>
        <w:rPr>
          <w:rFonts w:ascii="Times New Roman" w:hAnsi="Times New Roman" w:eastAsia="文星简大标宋" w:cs="Times New Roman"/>
          <w:sz w:val="72"/>
        </w:rPr>
      </w:pPr>
      <w:r>
        <w:rPr>
          <w:rFonts w:ascii="Times New Roman" w:hAnsi="Times New Roman" w:eastAsia="文星简大标宋" w:cs="Times New Roman"/>
          <w:sz w:val="72"/>
        </w:rPr>
        <w:t>河北省技术创新示范企业</w:t>
      </w:r>
    </w:p>
    <w:p>
      <w:pPr>
        <w:spacing w:line="360" w:lineRule="auto"/>
        <w:jc w:val="center"/>
        <w:rPr>
          <w:rFonts w:ascii="Times New Roman" w:hAnsi="Times New Roman" w:eastAsia="文星简大标宋" w:cs="Times New Roman"/>
          <w:sz w:val="72"/>
        </w:rPr>
      </w:pPr>
      <w:r>
        <w:rPr>
          <w:rFonts w:ascii="Times New Roman" w:hAnsi="Times New Roman" w:eastAsia="文星简大标宋" w:cs="Times New Roman"/>
          <w:sz w:val="72"/>
        </w:rPr>
        <w:t>评  价  材  料</w:t>
      </w:r>
    </w:p>
    <w:p>
      <w:pPr>
        <w:jc w:val="center"/>
        <w:rPr>
          <w:rFonts w:ascii="Times New Roman" w:hAnsi="Times New Roman" w:eastAsia="宋体" w:cs="Times New Roman"/>
          <w:b/>
          <w:sz w:val="44"/>
        </w:rPr>
      </w:pPr>
    </w:p>
    <w:p>
      <w:pPr>
        <w:jc w:val="center"/>
        <w:rPr>
          <w:rFonts w:ascii="Times New Roman" w:hAnsi="Times New Roman" w:eastAsia="宋体" w:cs="Times New Roman"/>
          <w:b/>
          <w:sz w:val="44"/>
        </w:rPr>
      </w:pPr>
    </w:p>
    <w:p>
      <w:pPr>
        <w:jc w:val="center"/>
        <w:rPr>
          <w:rFonts w:ascii="Times New Roman" w:hAnsi="Times New Roman" w:eastAsia="宋体" w:cs="Times New Roman"/>
          <w:b/>
          <w:sz w:val="44"/>
        </w:rPr>
      </w:pPr>
    </w:p>
    <w:p>
      <w:pPr>
        <w:jc w:val="center"/>
        <w:rPr>
          <w:rFonts w:ascii="Times New Roman" w:hAnsi="Times New Roman" w:eastAsia="宋体" w:cs="Times New Roman"/>
          <w:b/>
          <w:sz w:val="44"/>
        </w:rPr>
      </w:pPr>
    </w:p>
    <w:p>
      <w:pPr>
        <w:jc w:val="center"/>
        <w:rPr>
          <w:rFonts w:ascii="Times New Roman" w:hAnsi="Times New Roman" w:eastAsia="宋体" w:cs="Times New Roman"/>
          <w:b/>
          <w:sz w:val="44"/>
        </w:rPr>
      </w:pPr>
    </w:p>
    <w:p>
      <w:pPr>
        <w:jc w:val="center"/>
        <w:rPr>
          <w:rFonts w:ascii="Times New Roman" w:hAnsi="Times New Roman" w:eastAsia="宋体" w:cs="Times New Roman"/>
          <w:b/>
          <w:sz w:val="32"/>
        </w:rPr>
      </w:pPr>
    </w:p>
    <w:p>
      <w:pPr>
        <w:jc w:val="center"/>
        <w:rPr>
          <w:rFonts w:ascii="Times New Roman" w:hAnsi="Times New Roman" w:eastAsia="宋体" w:cs="Times New Roman"/>
          <w:b/>
          <w:sz w:val="32"/>
        </w:rPr>
      </w:pPr>
    </w:p>
    <w:p>
      <w:pPr>
        <w:jc w:val="center"/>
        <w:rPr>
          <w:rFonts w:ascii="Times New Roman" w:hAnsi="Times New Roman" w:eastAsia="宋体" w:cs="Times New Roman"/>
          <w:b/>
          <w:sz w:val="32"/>
        </w:rPr>
      </w:pPr>
    </w:p>
    <w:p>
      <w:pPr>
        <w:jc w:val="center"/>
        <w:rPr>
          <w:rFonts w:ascii="Times New Roman" w:hAnsi="Times New Roman" w:eastAsia="宋体" w:cs="Times New Roman"/>
          <w:b/>
          <w:sz w:val="32"/>
        </w:rPr>
      </w:pPr>
    </w:p>
    <w:p>
      <w:pPr>
        <w:spacing w:line="360" w:lineRule="auto"/>
        <w:ind w:firstLine="720" w:firstLineChars="200"/>
        <w:jc w:val="left"/>
        <w:rPr>
          <w:rFonts w:ascii="Times New Roman" w:hAnsi="Times New Roman" w:eastAsia="黑体" w:cs="Times New Roman"/>
          <w:sz w:val="36"/>
          <w:u w:val="single"/>
        </w:rPr>
      </w:pPr>
      <w:r>
        <w:rPr>
          <w:rFonts w:ascii="Times New Roman" w:hAnsi="Times New Roman" w:eastAsia="黑体" w:cs="Times New Roman"/>
          <w:sz w:val="36"/>
        </w:rPr>
        <w:t>填   报   单  位：</w:t>
      </w:r>
      <w:r>
        <w:rPr>
          <w:rFonts w:ascii="Times New Roman" w:hAnsi="Times New Roman" w:eastAsia="黑体" w:cs="Times New Roman"/>
          <w:sz w:val="36"/>
          <w:u w:val="single"/>
        </w:rPr>
        <w:t xml:space="preserve">                        </w:t>
      </w:r>
    </w:p>
    <w:p>
      <w:pPr>
        <w:spacing w:line="360" w:lineRule="auto"/>
        <w:ind w:firstLine="720" w:firstLineChars="200"/>
        <w:jc w:val="left"/>
        <w:rPr>
          <w:rFonts w:ascii="Times New Roman" w:hAnsi="Times New Roman" w:eastAsia="黑体" w:cs="Times New Roman"/>
          <w:sz w:val="36"/>
          <w:u w:val="single"/>
        </w:rPr>
      </w:pPr>
      <w:r>
        <w:rPr>
          <w:rFonts w:ascii="Times New Roman" w:hAnsi="Times New Roman" w:eastAsia="黑体" w:cs="Times New Roman"/>
          <w:sz w:val="36"/>
        </w:rPr>
        <w:t>组织（推荐）单位：</w:t>
      </w:r>
      <w:r>
        <w:rPr>
          <w:rFonts w:ascii="Times New Roman" w:hAnsi="Times New Roman" w:eastAsia="黑体" w:cs="Times New Roman"/>
          <w:sz w:val="36"/>
          <w:u w:val="single"/>
        </w:rPr>
        <w:t xml:space="preserve">                        </w:t>
      </w:r>
    </w:p>
    <w:p>
      <w:pPr>
        <w:spacing w:line="360" w:lineRule="auto"/>
        <w:ind w:firstLine="720" w:firstLineChars="200"/>
        <w:jc w:val="left"/>
        <w:rPr>
          <w:rFonts w:ascii="Times New Roman" w:hAnsi="Times New Roman" w:eastAsia="宋体" w:cs="Times New Roman"/>
          <w:sz w:val="30"/>
        </w:rPr>
      </w:pPr>
      <w:r>
        <w:rPr>
          <w:rFonts w:ascii="Times New Roman" w:hAnsi="Times New Roman" w:eastAsia="黑体" w:cs="Times New Roman"/>
          <w:sz w:val="36"/>
        </w:rPr>
        <w:t>填   报   日  期：</w:t>
      </w:r>
      <w:r>
        <w:rPr>
          <w:rFonts w:ascii="Times New Roman" w:hAnsi="Times New Roman" w:eastAsia="黑体" w:cs="Times New Roman"/>
          <w:sz w:val="36"/>
          <w:u w:val="single"/>
        </w:rPr>
        <w:t xml:space="preserve">          年    月    日</w:t>
      </w:r>
    </w:p>
    <w:p>
      <w:pPr>
        <w:jc w:val="center"/>
        <w:rPr>
          <w:rFonts w:ascii="Times New Roman" w:hAnsi="Times New Roman" w:eastAsia="宋体" w:cs="Times New Roman"/>
          <w:b/>
          <w:sz w:val="32"/>
        </w:rPr>
      </w:pPr>
    </w:p>
    <w:p>
      <w:pPr>
        <w:spacing w:line="360" w:lineRule="exact"/>
        <w:jc w:val="center"/>
        <w:rPr>
          <w:rFonts w:ascii="Times New Roman" w:hAnsi="Times New Roman" w:eastAsia="黑体" w:cs="Times New Roman"/>
          <w:sz w:val="36"/>
        </w:rPr>
      </w:pPr>
    </w:p>
    <w:p>
      <w:pPr>
        <w:spacing w:line="360" w:lineRule="exact"/>
        <w:jc w:val="center"/>
        <w:rPr>
          <w:rFonts w:ascii="Times New Roman" w:hAnsi="Times New Roman" w:eastAsia="黑体" w:cs="Times New Roman"/>
          <w:sz w:val="36"/>
        </w:rPr>
      </w:pPr>
    </w:p>
    <w:p>
      <w:pPr>
        <w:spacing w:line="600" w:lineRule="exact"/>
        <w:jc w:val="center"/>
        <w:rPr>
          <w:rFonts w:ascii="Times New Roman" w:hAnsi="Times New Roman" w:eastAsia="文星简大标宋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文星简大标宋" w:cs="Times New Roman"/>
          <w:bCs/>
          <w:sz w:val="44"/>
          <w:szCs w:val="44"/>
        </w:rPr>
      </w:pPr>
      <w:r>
        <w:rPr>
          <w:rFonts w:ascii="Times New Roman" w:hAnsi="Times New Roman" w:eastAsia="文星简大标宋" w:cs="Times New Roman"/>
          <w:bCs/>
          <w:sz w:val="44"/>
          <w:szCs w:val="44"/>
        </w:rPr>
        <w:t>企业申报材料真实性承诺</w:t>
      </w:r>
    </w:p>
    <w:p>
      <w:pPr>
        <w:spacing w:line="600" w:lineRule="exact"/>
        <w:jc w:val="center"/>
        <w:rPr>
          <w:rFonts w:ascii="Times New Roman" w:hAnsi="Times New Roman" w:eastAsia="文星简大标宋" w:cs="Times New Roman"/>
          <w:bCs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我公司郑重承诺，本次提交的河北省技术创新示范企业资料和相关证明材料均合法、真实、有效，所附复印件与原件内容一致，材料具备真实性、完整性和准确性。如有虚假瞒报等情况，我公司愿承担一切后果，负全部法律责任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600" w:lineRule="exact"/>
        <w:ind w:firstLine="2880" w:firstLineChars="9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       申报单位名称：（盖章）</w:t>
      </w:r>
    </w:p>
    <w:p>
      <w:pPr>
        <w:spacing w:line="600" w:lineRule="exact"/>
        <w:ind w:firstLine="2880" w:firstLineChars="9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           年   月   日</w:t>
      </w:r>
    </w:p>
    <w:p>
      <w:pPr>
        <w:spacing w:line="600" w:lineRule="exact"/>
        <w:jc w:val="center"/>
        <w:rPr>
          <w:rFonts w:ascii="Times New Roman" w:hAnsi="Times New Roman" w:eastAsia="宋体" w:cs="Times New Roman"/>
          <w:b/>
          <w:sz w:val="36"/>
          <w:szCs w:val="36"/>
          <w:u w:val="single"/>
        </w:rPr>
      </w:pPr>
    </w:p>
    <w:p>
      <w:pPr>
        <w:spacing w:before="156" w:beforeLines="50" w:after="156" w:afterLines="50"/>
        <w:jc w:val="center"/>
        <w:rPr>
          <w:rFonts w:ascii="Times New Roman" w:hAnsi="Times New Roman" w:eastAsia="文星简大标宋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36"/>
          <w:szCs w:val="36"/>
        </w:rPr>
        <w:br w:type="page"/>
      </w:r>
      <w:r>
        <w:rPr>
          <w:rFonts w:ascii="Times New Roman" w:hAnsi="Times New Roman" w:eastAsia="文星简大标宋" w:cs="Times New Roman"/>
          <w:sz w:val="44"/>
          <w:szCs w:val="44"/>
        </w:rPr>
        <w:t>第一部分：企业基本情况及指标表</w:t>
      </w:r>
    </w:p>
    <w:p>
      <w:pPr>
        <w:spacing w:before="156" w:beforeLines="50" w:after="156" w:afterLines="50" w:line="460" w:lineRule="exact"/>
        <w:jc w:val="center"/>
        <w:rPr>
          <w:rFonts w:ascii="Times New Roman" w:hAnsi="Times New Roman" w:eastAsia="文星简大标宋" w:cs="Times New Roman"/>
          <w:sz w:val="44"/>
          <w:szCs w:val="36"/>
        </w:rPr>
      </w:pPr>
      <w:r>
        <w:rPr>
          <w:rFonts w:ascii="Times New Roman" w:hAnsi="Times New Roman" w:eastAsia="文星简大标宋" w:cs="Times New Roman"/>
          <w:sz w:val="44"/>
          <w:szCs w:val="36"/>
        </w:rPr>
        <w:t>企业基本情况表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380"/>
        <w:gridCol w:w="263"/>
        <w:gridCol w:w="631"/>
        <w:gridCol w:w="215"/>
        <w:gridCol w:w="945"/>
        <w:gridCol w:w="1000"/>
        <w:gridCol w:w="282"/>
        <w:gridCol w:w="485"/>
        <w:gridCol w:w="853"/>
        <w:gridCol w:w="584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企业名称</w:t>
            </w:r>
          </w:p>
        </w:tc>
        <w:tc>
          <w:tcPr>
            <w:tcW w:w="8112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通讯地址</w:t>
            </w:r>
          </w:p>
        </w:tc>
        <w:tc>
          <w:tcPr>
            <w:tcW w:w="5201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邮编</w:t>
            </w:r>
          </w:p>
        </w:tc>
        <w:tc>
          <w:tcPr>
            <w:tcW w:w="20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法人代表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电话</w:t>
            </w:r>
          </w:p>
        </w:tc>
        <w:tc>
          <w:tcPr>
            <w:tcW w:w="271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手机</w:t>
            </w:r>
          </w:p>
        </w:tc>
        <w:tc>
          <w:tcPr>
            <w:tcW w:w="20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联系人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电话</w:t>
            </w:r>
          </w:p>
        </w:tc>
        <w:tc>
          <w:tcPr>
            <w:tcW w:w="271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手机</w:t>
            </w:r>
          </w:p>
        </w:tc>
        <w:tc>
          <w:tcPr>
            <w:tcW w:w="20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传真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E-mail</w:t>
            </w:r>
          </w:p>
        </w:tc>
        <w:tc>
          <w:tcPr>
            <w:tcW w:w="562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企业类型</w:t>
            </w:r>
          </w:p>
        </w:tc>
        <w:tc>
          <w:tcPr>
            <w:tcW w:w="8112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1．国有    2.合资    3.民营    4.其他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3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从业人数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人</w:t>
            </w:r>
          </w:p>
        </w:tc>
        <w:tc>
          <w:tcPr>
            <w:tcW w:w="205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大学本科以上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人数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人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中级职称以上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人数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7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2021年</w:t>
            </w:r>
            <w:r>
              <w:rPr>
                <w:rFonts w:ascii="Times New Roman" w:hAnsi="Times New Roman" w:eastAsia="宋体" w:cs="Times New Roman"/>
                <w:szCs w:val="21"/>
              </w:rPr>
              <w:t>经济效益</w:t>
            </w:r>
          </w:p>
        </w:tc>
        <w:tc>
          <w:tcPr>
            <w:tcW w:w="2274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资产总额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万元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负债总额</w:t>
            </w:r>
          </w:p>
        </w:tc>
        <w:tc>
          <w:tcPr>
            <w:tcW w:w="2058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74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营业收入</w:t>
            </w:r>
          </w:p>
        </w:tc>
        <w:tc>
          <w:tcPr>
            <w:tcW w:w="5838" w:type="dxa"/>
            <w:gridSpan w:val="8"/>
            <w:noWrap w:val="0"/>
            <w:vAlign w:val="center"/>
          </w:tcPr>
          <w:p>
            <w:pPr>
              <w:spacing w:line="300" w:lineRule="exact"/>
              <w:ind w:firstLine="945" w:firstLineChars="4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万元，比上年增长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74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新产品销售收入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万元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上缴税金</w:t>
            </w:r>
          </w:p>
        </w:tc>
        <w:tc>
          <w:tcPr>
            <w:tcW w:w="2058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74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利润总额</w:t>
            </w:r>
          </w:p>
        </w:tc>
        <w:tc>
          <w:tcPr>
            <w:tcW w:w="5838" w:type="dxa"/>
            <w:gridSpan w:val="8"/>
            <w:noWrap w:val="0"/>
            <w:vAlign w:val="center"/>
          </w:tcPr>
          <w:p>
            <w:pPr>
              <w:spacing w:line="300" w:lineRule="exact"/>
              <w:ind w:firstLine="945" w:firstLineChars="4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万元,比上年增长     %,是否三年连续盈利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74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主要产品市场占有率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%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出口创汇总额</w:t>
            </w:r>
          </w:p>
        </w:tc>
        <w:tc>
          <w:tcPr>
            <w:tcW w:w="2058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653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2020-2022年</w:t>
            </w:r>
            <w:r>
              <w:rPr>
                <w:rFonts w:ascii="Times New Roman" w:hAnsi="Times New Roman" w:eastAsia="宋体" w:cs="Times New Roman"/>
                <w:szCs w:val="21"/>
              </w:rPr>
              <w:t>企业研发投入资金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万元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其中：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2022年</w:t>
            </w:r>
            <w:r>
              <w:rPr>
                <w:rFonts w:ascii="Times New Roman" w:hAnsi="Times New Roman" w:eastAsia="宋体" w:cs="Times New Roman"/>
                <w:szCs w:val="21"/>
              </w:rPr>
              <w:t>企业研发投入资金</w:t>
            </w:r>
          </w:p>
        </w:tc>
        <w:tc>
          <w:tcPr>
            <w:tcW w:w="20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2022年底</w:t>
            </w:r>
            <w:r>
              <w:rPr>
                <w:rFonts w:ascii="Times New Roman" w:hAnsi="Times New Roman" w:eastAsia="宋体" w:cs="Times New Roman"/>
                <w:szCs w:val="21"/>
              </w:rPr>
              <w:t>企业拥有的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专利数</w:t>
            </w:r>
          </w:p>
        </w:tc>
        <w:tc>
          <w:tcPr>
            <w:tcW w:w="2274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个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其中:发明专利</w:t>
            </w:r>
          </w:p>
        </w:tc>
        <w:tc>
          <w:tcPr>
            <w:tcW w:w="3678" w:type="dxa"/>
            <w:gridSpan w:val="5"/>
            <w:noWrap w:val="0"/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个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74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实用新型</w:t>
            </w:r>
          </w:p>
        </w:tc>
        <w:tc>
          <w:tcPr>
            <w:tcW w:w="3678" w:type="dxa"/>
            <w:gridSpan w:val="5"/>
            <w:noWrap w:val="0"/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个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74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外观设计</w:t>
            </w:r>
          </w:p>
        </w:tc>
        <w:tc>
          <w:tcPr>
            <w:tcW w:w="3678" w:type="dxa"/>
            <w:gridSpan w:val="5"/>
            <w:noWrap w:val="0"/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个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65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企业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拥有的省级以上创新平台名称</w:t>
            </w:r>
          </w:p>
        </w:tc>
        <w:tc>
          <w:tcPr>
            <w:tcW w:w="5838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5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银行信用等级</w:t>
            </w:r>
          </w:p>
        </w:tc>
        <w:tc>
          <w:tcPr>
            <w:tcW w:w="5838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Times New Roman" w:hAnsi="Times New Roman" w:eastAsia="文星简大标宋" w:cs="Times New Roman"/>
          <w:sz w:val="44"/>
          <w:szCs w:val="36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ascii="Times New Roman" w:hAnsi="Times New Roman" w:eastAsia="文星简大标宋" w:cs="Times New Roman"/>
          <w:sz w:val="44"/>
          <w:szCs w:val="36"/>
        </w:rPr>
        <w:t>企业技术创新评价指标</w:t>
      </w:r>
    </w:p>
    <w:p>
      <w:pPr>
        <w:spacing w:line="400" w:lineRule="exact"/>
        <w:rPr>
          <w:rFonts w:ascii="Times New Roman" w:hAnsi="Times New Roman" w:eastAsia="黑体" w:cs="Times New Roman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73"/>
        <w:gridCol w:w="5887"/>
        <w:gridCol w:w="1073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一级指标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二级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指标</w:t>
            </w:r>
          </w:p>
        </w:tc>
        <w:tc>
          <w:tcPr>
            <w:tcW w:w="5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三级指标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单位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2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创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制</w:t>
            </w:r>
          </w:p>
        </w:tc>
        <w:tc>
          <w:tcPr>
            <w:tcW w:w="107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创新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投入</w:t>
            </w:r>
          </w:p>
        </w:tc>
        <w:tc>
          <w:tcPr>
            <w:tcW w:w="588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1.企业研发经费支出额占营业收入的比重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%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8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2.企业研发经费支出比例比上次评价增长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百分点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人才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激励</w:t>
            </w:r>
          </w:p>
        </w:tc>
        <w:tc>
          <w:tcPr>
            <w:tcW w:w="588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3.研发人员年人均收入与企业年人均收入之比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8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4.研发人员培训费占研发人员总收入的比重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%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创新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合作</w:t>
            </w:r>
          </w:p>
        </w:tc>
        <w:tc>
          <w:tcPr>
            <w:tcW w:w="588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5.来企业从事技术开发工作的外部专家数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人月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8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6.对外合作项目占全部开发项目数的比重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%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2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与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才</w:t>
            </w:r>
          </w:p>
        </w:tc>
        <w:tc>
          <w:tcPr>
            <w:tcW w:w="107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创新队伍建设</w:t>
            </w:r>
          </w:p>
        </w:tc>
        <w:tc>
          <w:tcPr>
            <w:tcW w:w="588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7.企业研究与试验发展人员占职工人数的比重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%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8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8.企业研发机构拥有的高级专家及博士人数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人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创新条件建设</w:t>
            </w:r>
          </w:p>
        </w:tc>
        <w:tc>
          <w:tcPr>
            <w:tcW w:w="588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9.企业技术开发仪器设备原值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8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10.通过国家和国际组织认证的实验室数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个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技术积累储备</w:t>
            </w:r>
          </w:p>
        </w:tc>
        <w:tc>
          <w:tcPr>
            <w:tcW w:w="588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11.研发周期三年及以上项目数占全部项目数的比重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%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8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12.企业拥有的全部有效发明专利数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项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8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13.企业拥有的中国驰名商标数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个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2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产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与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效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益</w:t>
            </w:r>
          </w:p>
        </w:tc>
        <w:tc>
          <w:tcPr>
            <w:tcW w:w="107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技术创新产出</w:t>
            </w:r>
          </w:p>
        </w:tc>
        <w:tc>
          <w:tcPr>
            <w:tcW w:w="588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14.当年完成的新产品新技术新工艺开发项目数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项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8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15.当年受理的专利申请数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----其中当年受理的发明专利申请数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项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8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16.累计主持和参与制修订的国际、国家、行业、地方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、团体</w:t>
            </w:r>
            <w:r>
              <w:rPr>
                <w:rFonts w:ascii="Times New Roman" w:hAnsi="Times New Roman" w:eastAsia="仿宋_GB2312" w:cs="Times New Roman"/>
                <w:sz w:val="24"/>
              </w:rPr>
              <w:t>标准数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项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技术创新效益</w:t>
            </w:r>
          </w:p>
        </w:tc>
        <w:tc>
          <w:tcPr>
            <w:tcW w:w="588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17.新产品销售收入占营业收入的比重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%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8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18.新产品销售利润占产品销售利润的比重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%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8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19.自有品牌产品与技术出口创汇额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万美元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其他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加分项</w:t>
            </w:r>
          </w:p>
        </w:tc>
        <w:tc>
          <w:tcPr>
            <w:tcW w:w="5887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20.近三年获国家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或省部级</w:t>
            </w:r>
            <w:r>
              <w:rPr>
                <w:rFonts w:ascii="Times New Roman" w:hAnsi="Times New Roman" w:eastAsia="仿宋_GB2312" w:cs="Times New Roman"/>
                <w:sz w:val="24"/>
              </w:rPr>
              <w:t>自然科学、技术发明、科技进步奖项目数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项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注：无特殊说明，以上指标填报</w:t>
      </w:r>
      <w:r>
        <w:rPr>
          <w:rFonts w:hint="eastAsia" w:ascii="Times New Roman" w:hAnsi="Times New Roman" w:eastAsia="仿宋_GB2312" w:cs="Times New Roman"/>
          <w:sz w:val="24"/>
        </w:rPr>
        <w:t>2022</w:t>
      </w:r>
      <w:r>
        <w:rPr>
          <w:rFonts w:ascii="Times New Roman" w:hAnsi="Times New Roman" w:eastAsia="仿宋_GB2312" w:cs="Times New Roman"/>
          <w:sz w:val="24"/>
        </w:rPr>
        <w:t>年</w:t>
      </w:r>
      <w:r>
        <w:rPr>
          <w:rFonts w:hint="eastAsia" w:ascii="Times New Roman" w:hAnsi="Times New Roman" w:eastAsia="仿宋_GB2312" w:cs="Times New Roman"/>
          <w:sz w:val="24"/>
        </w:rPr>
        <w:t>底</w:t>
      </w:r>
      <w:r>
        <w:rPr>
          <w:rFonts w:ascii="Times New Roman" w:hAnsi="Times New Roman" w:eastAsia="仿宋_GB2312" w:cs="Times New Roman"/>
          <w:sz w:val="24"/>
        </w:rPr>
        <w:t>数据</w:t>
      </w:r>
    </w:p>
    <w:p>
      <w:pPr>
        <w:spacing w:before="156" w:beforeLines="50" w:after="156" w:afterLines="50" w:line="400" w:lineRule="exact"/>
        <w:jc w:val="center"/>
        <w:rPr>
          <w:rFonts w:ascii="Times New Roman" w:hAnsi="Times New Roman" w:eastAsia="文星简大标宋" w:cs="Times New Roman"/>
          <w:sz w:val="44"/>
          <w:szCs w:val="36"/>
        </w:rPr>
      </w:pPr>
      <w:r>
        <w:rPr>
          <w:rFonts w:ascii="Times New Roman" w:hAnsi="Times New Roman" w:eastAsia="仿宋_GB2312" w:cs="Times New Roman"/>
          <w:sz w:val="24"/>
        </w:rPr>
        <w:br w:type="page"/>
      </w:r>
      <w:r>
        <w:rPr>
          <w:rFonts w:ascii="Times New Roman" w:hAnsi="Times New Roman" w:eastAsia="文星简大标宋" w:cs="Times New Roman"/>
          <w:sz w:val="44"/>
          <w:szCs w:val="44"/>
        </w:rPr>
        <w:t>第</w:t>
      </w:r>
      <w:r>
        <w:rPr>
          <w:rFonts w:hint="eastAsia" w:ascii="Times New Roman" w:hAnsi="Times New Roman" w:eastAsia="文星简大标宋" w:cs="Times New Roman"/>
          <w:sz w:val="44"/>
          <w:szCs w:val="44"/>
        </w:rPr>
        <w:t>二</w:t>
      </w:r>
      <w:r>
        <w:rPr>
          <w:rFonts w:ascii="Times New Roman" w:hAnsi="Times New Roman" w:eastAsia="文星简大标宋" w:cs="Times New Roman"/>
          <w:sz w:val="44"/>
          <w:szCs w:val="44"/>
        </w:rPr>
        <w:t>部分：</w:t>
      </w:r>
      <w:r>
        <w:rPr>
          <w:rFonts w:ascii="Times New Roman" w:hAnsi="Times New Roman" w:eastAsia="文星简大标宋" w:cs="Times New Roman"/>
          <w:sz w:val="44"/>
          <w:szCs w:val="36"/>
        </w:rPr>
        <w:t>编制提纲</w:t>
      </w:r>
    </w:p>
    <w:p>
      <w:pPr>
        <w:pStyle w:val="3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应全面总结</w:t>
      </w:r>
      <w:r>
        <w:rPr>
          <w:rFonts w:hint="eastAsia" w:ascii="仿宋_GB2312" w:hAnsi="仿宋_GB2312" w:eastAsia="仿宋_GB2312"/>
          <w:b/>
          <w:bCs/>
          <w:sz w:val="32"/>
        </w:rPr>
        <w:t>2020-2022年</w:t>
      </w:r>
      <w:r>
        <w:rPr>
          <w:rFonts w:hint="eastAsia" w:ascii="仿宋_GB2312" w:hAnsi="仿宋_GB2312" w:eastAsia="仿宋_GB2312"/>
          <w:sz w:val="32"/>
        </w:rPr>
        <w:t>企业开展技术创新有关工作情况，主要内容包括：</w:t>
      </w:r>
    </w:p>
    <w:p>
      <w:pPr>
        <w:ind w:firstLine="640" w:firstLineChars="200"/>
        <w:textAlignment w:val="baseline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一、企业主营业务涉及哪些行业，在行业中的地位和作用。与国际国内同行业领域相比所具有的规模和技术优势。</w:t>
      </w:r>
    </w:p>
    <w:p>
      <w:pPr>
        <w:ind w:firstLine="640" w:firstLineChars="200"/>
        <w:textAlignment w:val="baseline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二、评价期内企业技术创新战略与规划的实施情况。包括企业技术创新战略（规划）的制定与调整，年度计划的制定与实施。</w:t>
      </w:r>
    </w:p>
    <w:p>
      <w:pPr>
        <w:ind w:firstLine="640" w:firstLineChars="200"/>
        <w:textAlignment w:val="baseline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三、评价期内企业技术创新体系建设。包括企业研发机构管理架构、技术创新机制（技术人才的培养与激励、知识产权保护与运用、技术创新投入制度及执行情况等）、企业技术创新基础能力（研发投入、研究实验设施、人才引进培养等）、批复的省级及以上创新平台情况等。</w:t>
      </w:r>
    </w:p>
    <w:p>
      <w:pPr>
        <w:ind w:firstLine="640" w:firstLineChars="200"/>
        <w:textAlignment w:val="baseline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四、评价期内企业技术创新活动开展情况。包括评价期内</w:t>
      </w:r>
      <w:r>
        <w:rPr>
          <w:rFonts w:ascii="Times New Roman" w:hAnsi="Times New Roman" w:eastAsia="仿宋_GB2312" w:cs="Times New Roman"/>
          <w:sz w:val="32"/>
          <w:szCs w:val="32"/>
        </w:rPr>
        <w:t>新产品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新技术</w:t>
      </w:r>
      <w:r>
        <w:rPr>
          <w:rFonts w:ascii="Times New Roman" w:hAnsi="Times New Roman" w:eastAsia="仿宋_GB2312" w:cs="Times New Roman"/>
          <w:sz w:val="32"/>
          <w:szCs w:val="32"/>
        </w:rPr>
        <w:t>研发和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产业化</w:t>
      </w:r>
      <w:r>
        <w:rPr>
          <w:rFonts w:ascii="Times New Roman" w:hAnsi="Times New Roman" w:eastAsia="仿宋_GB2312" w:cs="Times New Roman"/>
          <w:sz w:val="32"/>
          <w:szCs w:val="32"/>
        </w:rPr>
        <w:t>、产学研合作、知识产权创造、标准制修订、科技奖励等方面工作开展情况及取得的成效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在制造业重点领域关键核心技术攻关及产业化突出成果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；带动产业链上下游中小企业协同创新工作和成效。</w:t>
      </w:r>
    </w:p>
    <w:p>
      <w:pPr>
        <w:ind w:firstLine="640" w:firstLineChars="200"/>
        <w:textAlignment w:val="baseline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五、评价期内其他有特色的技术创新工作开展情况。</w:t>
      </w:r>
    </w:p>
    <w:p>
      <w:pPr>
        <w:widowControl/>
        <w:spacing w:line="600" w:lineRule="exact"/>
        <w:ind w:firstLine="643" w:firstLineChars="200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特别提示：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1.评价材料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中涉及的数据应与财务报表、附件证明材料中数据一致。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 xml:space="preserve"> 纸张规格：A4；页边距：2.5cm；仿宋体4号字。</w:t>
      </w:r>
    </w:p>
    <w:p>
      <w:pPr>
        <w:spacing w:before="156" w:beforeLines="50" w:after="156" w:afterLines="50"/>
        <w:jc w:val="center"/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br w:type="page"/>
      </w:r>
    </w:p>
    <w:p>
      <w:pPr>
        <w:spacing w:before="156" w:beforeLines="50" w:after="156" w:afterLines="50"/>
        <w:jc w:val="center"/>
        <w:rPr>
          <w:rFonts w:ascii="Times New Roman" w:hAnsi="Times New Roman" w:eastAsia="文星简大标宋" w:cs="Times New Roman"/>
          <w:sz w:val="44"/>
          <w:szCs w:val="36"/>
        </w:rPr>
      </w:pPr>
      <w:r>
        <w:rPr>
          <w:rFonts w:ascii="Times New Roman" w:hAnsi="Times New Roman" w:eastAsia="文星简大标宋" w:cs="Times New Roman"/>
          <w:sz w:val="44"/>
          <w:szCs w:val="36"/>
        </w:rPr>
        <w:t>第三部分：附件证明材料</w:t>
      </w:r>
    </w:p>
    <w:p>
      <w:pPr>
        <w:pStyle w:val="4"/>
        <w:rPr>
          <w:rFonts w:hint="eastAsia" w:eastAsia="宋体" w:cs="Times New Roman"/>
        </w:rPr>
      </w:pPr>
    </w:p>
    <w:p>
      <w:pPr>
        <w:ind w:firstLine="640" w:firstLineChars="200"/>
        <w:textAlignment w:val="baseline"/>
        <w:rPr>
          <w:rFonts w:hint="eastAsia" w:ascii="仿宋_GB2312" w:hAnsi="仿宋_GB2312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企业营业执照复印件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仿宋_GB2312" w:hAnsi="仿宋_GB2312" w:eastAsia="仿宋_GB2312" w:cs="Times New Roman"/>
          <w:sz w:val="32"/>
        </w:rPr>
        <w:t>若企业名称变更，需附相关说明材料等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经会计师事务所审计的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2020-2022年</w:t>
      </w:r>
      <w:r>
        <w:rPr>
          <w:rFonts w:ascii="Times New Roman" w:hAnsi="Times New Roman" w:eastAsia="仿宋_GB2312" w:cs="Times New Roman"/>
          <w:sz w:val="32"/>
          <w:szCs w:val="32"/>
        </w:rPr>
        <w:t>企业财务报表（审计单位资质、资产负债表、利润表、现金流量表、反映企业研发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支出</w:t>
      </w:r>
      <w:r>
        <w:rPr>
          <w:rFonts w:ascii="Times New Roman" w:hAnsi="Times New Roman" w:eastAsia="仿宋_GB2312" w:cs="Times New Roman"/>
          <w:sz w:val="32"/>
          <w:szCs w:val="32"/>
        </w:rPr>
        <w:t>的报告附注页）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；2020-2022年</w:t>
      </w:r>
      <w:r>
        <w:rPr>
          <w:rFonts w:ascii="Times New Roman" w:hAnsi="Times New Roman" w:eastAsia="仿宋_GB2312" w:cs="Times New Roman"/>
          <w:sz w:val="32"/>
          <w:szCs w:val="32"/>
        </w:rPr>
        <w:t>研发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费用核算归集表；均需</w:t>
      </w:r>
      <w:r>
        <w:rPr>
          <w:rFonts w:ascii="Times New Roman" w:hAnsi="Times New Roman" w:eastAsia="仿宋_GB2312" w:cs="Times New Roman"/>
          <w:sz w:val="32"/>
          <w:szCs w:val="32"/>
        </w:rPr>
        <w:t>加盖企业公章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3.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2020-2022年开展的新产品新技术开发</w:t>
      </w:r>
      <w:r>
        <w:rPr>
          <w:rFonts w:ascii="Times New Roman" w:hAnsi="Times New Roman" w:eastAsia="仿宋_GB2312" w:cs="Times New Roman"/>
          <w:sz w:val="32"/>
          <w:szCs w:val="32"/>
        </w:rPr>
        <w:t>情况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表及重点研发项目证明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964"/>
        <w:gridCol w:w="1555"/>
        <w:gridCol w:w="2331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96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233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项目起止时间</w:t>
            </w:r>
          </w:p>
        </w:tc>
        <w:tc>
          <w:tcPr>
            <w:tcW w:w="232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技术水平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企业技术高级专家（含博士）和外部专家名单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及技术带头人证明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070"/>
        <w:gridCol w:w="1511"/>
        <w:gridCol w:w="1175"/>
        <w:gridCol w:w="1372"/>
        <w:gridCol w:w="1401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技术领域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工作时间（外部专家填写，人月）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</w:rPr>
        <w:t xml:space="preserve">5. 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企业拥有的研发仪器和设备情况表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516"/>
        <w:gridCol w:w="1240"/>
        <w:gridCol w:w="1798"/>
        <w:gridCol w:w="1716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tblHeader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设备名称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型号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原值(万元)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购置时间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使用地点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合计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6. 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-202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申请和受理的知识产权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情况表及近三年授权和受理的发明专利证明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3"/>
        <w:gridCol w:w="1665"/>
        <w:gridCol w:w="1089"/>
        <w:gridCol w:w="1428"/>
        <w:gridCol w:w="1089"/>
        <w:gridCol w:w="1089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类别（发明、实用新型、外观、软著等）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专利号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状态（授权、受理、申请）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申请日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授权日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专利权人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</w:rPr>
        <w:t>7</w:t>
      </w:r>
      <w:r>
        <w:rPr>
          <w:rFonts w:ascii="Times New Roman" w:hAnsi="Times New Roman" w:eastAsia="仿宋_GB2312" w:cs="Times New Roman"/>
          <w:sz w:val="32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-202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年主持</w:t>
      </w:r>
      <w:r>
        <w:rPr>
          <w:rFonts w:ascii="仿宋_GB2312" w:hAnsi="仿宋_GB2312" w:eastAsia="仿宋_GB2312" w:cs="仿宋_GB2312"/>
          <w:sz w:val="32"/>
          <w:szCs w:val="32"/>
        </w:rPr>
        <w:t>或参与制定的标准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情况表</w:t>
      </w:r>
      <w:r>
        <w:rPr>
          <w:rFonts w:ascii="Times New Roman" w:hAnsi="Times New Roman" w:eastAsia="仿宋_GB2312" w:cs="Times New Roman"/>
          <w:sz w:val="32"/>
        </w:rPr>
        <w:t>及主要标准</w:t>
      </w:r>
      <w:r>
        <w:rPr>
          <w:rFonts w:ascii="Times New Roman" w:hAnsi="Times New Roman" w:eastAsia="仿宋_GB2312" w:cs="Times New Roman"/>
          <w:sz w:val="32"/>
          <w:szCs w:val="32"/>
        </w:rPr>
        <w:t>证明（首页和前言）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332"/>
        <w:gridCol w:w="1331"/>
        <w:gridCol w:w="1727"/>
        <w:gridCol w:w="1779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  <w:tblHeader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标准名称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标准代号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类别（国际、国家、行业、地方、团标）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主导或参与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颁布时间（或正在制定）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企业2020-2022年</w:t>
      </w:r>
      <w:r>
        <w:rPr>
          <w:rFonts w:ascii="Times New Roman" w:hAnsi="Times New Roman" w:eastAsia="仿宋_GB2312" w:cs="Times New Roman"/>
          <w:sz w:val="32"/>
          <w:szCs w:val="32"/>
        </w:rPr>
        <w:t>产学研合作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情况表</w:t>
      </w:r>
      <w:r>
        <w:rPr>
          <w:rFonts w:ascii="Times New Roman" w:hAnsi="Times New Roman" w:eastAsia="仿宋_GB2312" w:cs="Times New Roman"/>
          <w:sz w:val="32"/>
          <w:szCs w:val="32"/>
        </w:rPr>
        <w:t>及重要项目证明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704"/>
        <w:gridCol w:w="2433"/>
        <w:gridCol w:w="1704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合作院校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合作项目名称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合作时间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取得成效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9.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企业拥有的</w:t>
      </w:r>
      <w:r>
        <w:rPr>
          <w:rFonts w:ascii="Times New Roman" w:hAnsi="Times New Roman" w:eastAsia="仿宋_GB2312" w:cs="Times New Roman"/>
          <w:sz w:val="32"/>
          <w:szCs w:val="32"/>
        </w:rPr>
        <w:t>省级及以上创新平台，如企业研发机构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（A级，必须附证明）、</w:t>
      </w:r>
      <w:r>
        <w:rPr>
          <w:rFonts w:ascii="Times New Roman" w:hAnsi="Times New Roman" w:eastAsia="仿宋_GB2312" w:cs="Times New Roman"/>
          <w:sz w:val="32"/>
          <w:szCs w:val="32"/>
        </w:rPr>
        <w:t>企业技术中心、技术创新中心、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工程研究中心、重点实验室</w:t>
      </w:r>
      <w:r>
        <w:rPr>
          <w:rFonts w:ascii="Times New Roman" w:hAnsi="Times New Roman" w:eastAsia="仿宋_GB2312" w:cs="Times New Roman"/>
          <w:sz w:val="32"/>
          <w:szCs w:val="32"/>
        </w:rPr>
        <w:t>等有效期内的证书或批复文件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10.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企业的</w:t>
      </w:r>
      <w:r>
        <w:rPr>
          <w:rFonts w:ascii="Times New Roman" w:hAnsi="Times New Roman" w:eastAsia="仿宋_GB2312" w:cs="Times New Roman"/>
          <w:sz w:val="32"/>
        </w:rPr>
        <w:t>国家认证实验室、驰名商标、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2020-2022年</w:t>
      </w:r>
      <w:r>
        <w:rPr>
          <w:rFonts w:ascii="Times New Roman" w:hAnsi="Times New Roman" w:eastAsia="仿宋_GB2312" w:cs="Times New Roman"/>
          <w:sz w:val="32"/>
        </w:rPr>
        <w:t>科技奖励等其他证明材料。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11. 信用河北</w:t>
      </w:r>
      <w:r>
        <w:rPr>
          <w:rFonts w:hint="eastAsia" w:ascii="Times New Roman" w:hAnsi="Times New Roman" w:eastAsia="仿宋_GB2312" w:cs="Times New Roman"/>
          <w:sz w:val="32"/>
        </w:rPr>
        <w:t>或信用中国</w:t>
      </w:r>
      <w:r>
        <w:rPr>
          <w:rFonts w:ascii="Times New Roman" w:hAnsi="Times New Roman" w:eastAsia="仿宋_GB2312" w:cs="Times New Roman"/>
          <w:sz w:val="32"/>
        </w:rPr>
        <w:t>查询下载的信用查询报告</w:t>
      </w:r>
      <w:r>
        <w:rPr>
          <w:rFonts w:hint="eastAsia" w:ascii="Times New Roman" w:hAnsi="Times New Roman" w:eastAsia="仿宋_GB2312" w:cs="Times New Roman"/>
          <w:sz w:val="32"/>
        </w:rPr>
        <w:t>全文</w:t>
      </w:r>
      <w:r>
        <w:rPr>
          <w:rFonts w:ascii="Times New Roman" w:hAnsi="Times New Roman" w:eastAsia="仿宋_GB2312" w:cs="Times New Roman"/>
          <w:sz w:val="32"/>
        </w:rPr>
        <w:t>（报告生成时间为申报截止日期前一个月内）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</w:rPr>
        <w:t>12. 企业近</w:t>
      </w:r>
      <w:r>
        <w:rPr>
          <w:rFonts w:hint="eastAsia" w:ascii="Times New Roman" w:hAnsi="Times New Roman" w:eastAsia="仿宋_GB2312" w:cs="Times New Roman"/>
          <w:sz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年未发生重大质量、安全、环保等方面的事故，未有违法行为的承诺书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20" w:lineRule="exact"/>
        <w:ind w:right="160"/>
        <w:jc w:val="right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2BFA3862"/>
    <w:rsid w:val="2BFA3862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kern w:val="0"/>
      <w:sz w:val="24"/>
      <w:szCs w:val="24"/>
      <w:lang w:val="en-US" w:eastAsia="zh-CN" w:bidi="ar-SA"/>
    </w:rPr>
  </w:style>
  <w:style w:type="paragraph" w:styleId="4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2023-08-09T01:12:00Z</dcterms:created>
  <dc:creator>薛尤嘉</dc:creator>
  <cp:lastModifiedBy>薛尤嘉</cp:lastModifiedBy>
  <dcterms:modified xsi:type="dcterms:W3CDTF">2023-08-09T01:12:44Z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D6585C3F8A6E4741B2B7ADAB34928919_11</vt:lpwstr>
  </property>
</Properties>
</file>