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Style w:val="11"/>
          <w:rFonts w:hint="eastAsia" w:ascii="Times New Roman" w:hAnsi="Times New Roman" w:eastAsia="黑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0B0000" w:fill="FFFFFF"/>
          <w:lang w:val="en-US" w:eastAsia="zh-CN"/>
        </w:rPr>
      </w:pPr>
      <w:r>
        <w:rPr>
          <w:rStyle w:val="11"/>
          <w:rFonts w:hint="eastAsia" w:ascii="Times New Roman" w:hAnsi="Times New Roman" w:eastAsia="黑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0B0000" w:fill="FFFFFF"/>
          <w:lang w:val="en-US" w:eastAsia="zh-CN"/>
        </w:rPr>
        <w:t>附件</w:t>
      </w:r>
      <w:r>
        <w:rPr>
          <w:rStyle w:val="11"/>
          <w:rFonts w:hint="eastAsia" w:eastAsia="黑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0B0000" w:fill="FFFFFF"/>
          <w:lang w:val="en-US" w:eastAsia="zh-CN"/>
        </w:rPr>
        <w:t>2</w:t>
      </w:r>
    </w:p>
    <w:p>
      <w:pPr>
        <w:pStyle w:val="7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Style w:val="11"/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0B0000" w:fill="FFFFFF"/>
          <w:lang w:val="en-US" w:eastAsia="zh-CN"/>
        </w:rPr>
      </w:pPr>
    </w:p>
    <w:p>
      <w:pPr>
        <w:wordWrap/>
        <w:adjustRightInd/>
        <w:snapToGrid/>
        <w:spacing w:line="540" w:lineRule="exact"/>
        <w:ind w:left="0" w:leftChars="0" w:right="0"/>
        <w:jc w:val="center"/>
        <w:textAlignment w:val="auto"/>
        <w:outlineLvl w:val="9"/>
        <w:rPr>
          <w:rFonts w:hint="default" w:ascii="Times New Roman" w:hAnsi="Times New Roman" w:eastAsia="方正大标宋简体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  <w:t>河北省创新型中小企业</w:t>
      </w:r>
      <w:r>
        <w:rPr>
          <w:rFonts w:hint="eastAsia" w:ascii="Times New Roman" w:hAnsi="Times New Roman" w:eastAsia="方正小标宋_GBK" w:cs="Times New Roman"/>
          <w:b w:val="0"/>
          <w:bCs/>
          <w:sz w:val="44"/>
          <w:szCs w:val="44"/>
          <w:lang w:eastAsia="zh-CN"/>
        </w:rPr>
        <w:t>评价</w:t>
      </w: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  <w:t>申报书</w:t>
      </w:r>
    </w:p>
    <w:p>
      <w:pPr>
        <w:pStyle w:val="3"/>
        <w:rPr>
          <w:rFonts w:hint="default" w:ascii="Times New Roman" w:hAnsi="Times New Roman" w:cs="Times New Roman"/>
        </w:rPr>
      </w:pPr>
    </w:p>
    <w:p>
      <w:pPr>
        <w:pStyle w:val="7"/>
        <w:shd w:val="clear" w:color="auto" w:fill="FFFFFF"/>
        <w:wordWrap/>
        <w:adjustRightInd/>
        <w:snapToGrid/>
        <w:spacing w:before="0" w:beforeAutospacing="0" w:after="0" w:afterAutospacing="0" w:line="540" w:lineRule="exact"/>
        <w:ind w:left="0" w:leftChars="0" w:right="0" w:firstLine="480"/>
        <w:jc w:val="both"/>
        <w:textAlignment w:val="auto"/>
        <w:outlineLvl w:val="9"/>
        <w:rPr>
          <w:rFonts w:hint="default" w:ascii="Times New Roman" w:hAnsi="Times New Roman" w:eastAsia="方正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  <w:lang w:val="en-US" w:eastAsia="zh-CN"/>
        </w:rPr>
      </w:pP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  <w:lang w:eastAsia="zh-CN"/>
        </w:rPr>
        <w:t>1</w:t>
      </w: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  <w:lang w:val="en-US" w:eastAsia="zh-CN"/>
        </w:rPr>
        <w:t>.河北省创新型中小企业自评表(在培育平台填写后下载打印</w:t>
      </w:r>
      <w:r>
        <w:rPr>
          <w:rFonts w:hint="eastAsia" w:ascii="Times New Roman" w:hAnsi="Times New Roman" w:eastAsia="方正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  <w:lang w:val="en-US" w:eastAsia="zh-CN"/>
        </w:rPr>
        <w:t>，</w:t>
      </w: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  <w:lang w:val="en-US" w:eastAsia="zh-CN"/>
        </w:rPr>
        <w:t>相关数据须与培育平台申报系统保持一致，在</w:t>
      </w:r>
      <w:r>
        <w:rPr>
          <w:rFonts w:hint="eastAsia" w:ascii="Times New Roman" w:hAnsi="Times New Roman" w:eastAsia="方正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  <w:lang w:val="en-US" w:eastAsia="zh-CN"/>
        </w:rPr>
        <w:t>“</w:t>
      </w: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  <w:lang w:val="en-US" w:eastAsia="zh-CN"/>
        </w:rPr>
        <w:t>真实性声明</w:t>
      </w:r>
      <w:r>
        <w:rPr>
          <w:rFonts w:hint="eastAsia" w:ascii="Times New Roman" w:hAnsi="Times New Roman" w:eastAsia="方正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  <w:lang w:val="en-US" w:eastAsia="zh-CN"/>
        </w:rPr>
        <w:t>”</w:t>
      </w: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  <w:lang w:val="en-US" w:eastAsia="zh-CN"/>
        </w:rPr>
        <w:t>处由法定代表人签字，并在封面加盖公章)</w:t>
      </w:r>
      <w:r>
        <w:rPr>
          <w:rFonts w:hint="eastAsia" w:eastAsia="方正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  <w:lang w:val="en-US" w:eastAsia="zh-CN"/>
        </w:rPr>
        <w:t>。</w:t>
      </w:r>
    </w:p>
    <w:p>
      <w:pPr>
        <w:pStyle w:val="7"/>
        <w:shd w:val="clear" w:color="auto" w:fill="FFFFFF"/>
        <w:wordWrap/>
        <w:adjustRightInd/>
        <w:snapToGrid/>
        <w:spacing w:before="0" w:beforeAutospacing="0" w:after="0" w:afterAutospacing="0" w:line="540" w:lineRule="exact"/>
        <w:ind w:left="0" w:leftChars="0" w:right="0" w:firstLine="480"/>
        <w:jc w:val="both"/>
        <w:textAlignment w:val="auto"/>
        <w:outlineLvl w:val="9"/>
        <w:rPr>
          <w:rFonts w:hint="default" w:ascii="Times New Roman" w:hAnsi="Times New Roman" w:eastAsia="方正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  <w:lang w:val="en-US" w:eastAsia="zh-CN"/>
        </w:rPr>
      </w:pP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  <w:lang w:val="en-US" w:eastAsia="zh-CN"/>
        </w:rPr>
        <w:t>2.企业营业执照复印件</w:t>
      </w:r>
      <w:r>
        <w:rPr>
          <w:rFonts w:hint="eastAsia" w:eastAsia="方正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  <w:lang w:val="en-US" w:eastAsia="zh-CN"/>
        </w:rPr>
        <w:t>。</w:t>
      </w:r>
    </w:p>
    <w:p>
      <w:pPr>
        <w:pStyle w:val="7"/>
        <w:shd w:val="clear" w:color="auto" w:fill="FFFFFF"/>
        <w:wordWrap/>
        <w:adjustRightInd/>
        <w:snapToGrid/>
        <w:spacing w:before="0" w:beforeAutospacing="0" w:after="0" w:afterAutospacing="0" w:line="540" w:lineRule="exact"/>
        <w:ind w:left="0" w:leftChars="0" w:right="0" w:firstLine="480"/>
        <w:jc w:val="both"/>
        <w:textAlignment w:val="auto"/>
        <w:outlineLvl w:val="9"/>
        <w:rPr>
          <w:rFonts w:hint="default" w:ascii="Times New Roman" w:hAnsi="Times New Roman" w:eastAsia="方正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  <w:lang w:val="en-US" w:eastAsia="zh-CN"/>
        </w:rPr>
      </w:pP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  <w:lang w:val="en-US" w:eastAsia="zh-CN"/>
        </w:rPr>
        <w:t>3</w:t>
      </w:r>
      <w:r>
        <w:rPr>
          <w:rFonts w:hint="eastAsia" w:ascii="Times New Roman" w:hAnsi="Times New Roman" w:eastAsia="方正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  <w:lang w:val="en-US" w:eastAsia="zh-CN"/>
        </w:rPr>
        <w:t>.</w:t>
      </w:r>
      <w:r>
        <w:rPr>
          <w:rFonts w:hint="eastAsia" w:eastAsia="方正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  <w:lang w:val="en-US" w:eastAsia="zh-CN"/>
        </w:rPr>
        <w:t>提供2</w:t>
      </w: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  <w:lang w:val="en-US" w:eastAsia="zh-CN"/>
        </w:rPr>
        <w:t>021、2022年度审计报告（含研发费用）</w:t>
      </w:r>
      <w:r>
        <w:rPr>
          <w:rFonts w:hint="eastAsia" w:eastAsia="方正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  <w:lang w:val="en-US" w:eastAsia="zh-CN"/>
        </w:rPr>
        <w:t>，或</w:t>
      </w: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  <w:lang w:val="en-US" w:eastAsia="zh-CN"/>
        </w:rPr>
        <w:t>提供从电子税务局下载的</w:t>
      </w:r>
      <w:r>
        <w:rPr>
          <w:rFonts w:hint="eastAsia" w:ascii="Times New Roman" w:hAnsi="Times New Roman" w:eastAsia="方正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  <w:lang w:val="en-US" w:eastAsia="zh-CN"/>
        </w:rPr>
        <w:t>2021年度、</w:t>
      </w: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  <w:lang w:val="en-US" w:eastAsia="zh-CN"/>
        </w:rPr>
        <w:t>2022年度纳税申报表</w:t>
      </w:r>
      <w:r>
        <w:rPr>
          <w:rFonts w:hint="eastAsia" w:ascii="Times New Roman" w:hAnsi="Times New Roman" w:eastAsia="方正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  <w:lang w:val="en-US" w:eastAsia="zh-CN"/>
        </w:rPr>
        <w:t>（含研发费用，加盖企业公章）</w:t>
      </w:r>
      <w:r>
        <w:rPr>
          <w:rFonts w:hint="eastAsia" w:eastAsia="方正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  <w:lang w:val="en-US" w:eastAsia="zh-CN"/>
        </w:rPr>
        <w:t>；如</w:t>
      </w: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  <w:lang w:val="en-US" w:eastAsia="zh-CN"/>
        </w:rPr>
        <w:t>审计报告</w:t>
      </w:r>
      <w:r>
        <w:rPr>
          <w:rFonts w:hint="eastAsia" w:eastAsia="方正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  <w:lang w:val="en-US" w:eastAsia="zh-CN"/>
        </w:rPr>
        <w:t>或纳税申报表不含研发费用的需填报提供企业研发费用归集表（本通知附件3，</w:t>
      </w:r>
      <w:r>
        <w:rPr>
          <w:rFonts w:hint="eastAsia" w:ascii="Times New Roman" w:hAnsi="Times New Roman" w:eastAsia="方正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  <w:lang w:val="en-US" w:eastAsia="zh-CN"/>
        </w:rPr>
        <w:t>加盖企业公章</w:t>
      </w:r>
      <w:r>
        <w:rPr>
          <w:rFonts w:hint="eastAsia" w:eastAsia="方正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  <w:lang w:val="en-US" w:eastAsia="zh-CN"/>
        </w:rPr>
        <w:t>）。企业所在地工信主管部门对此项佐证材料有关原件进行核实，在推荐企业材料封面上标注“材料属实”，并加盖单位公章。（符合直通条件企业无需提供）</w:t>
      </w:r>
    </w:p>
    <w:p>
      <w:pPr>
        <w:pStyle w:val="7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/>
        <w:adjustRightInd/>
        <w:snapToGrid/>
        <w:spacing w:before="0" w:beforeAutospacing="0" w:after="0" w:afterAutospacing="0" w:line="560" w:lineRule="exact"/>
        <w:ind w:right="0" w:rightChars="0"/>
        <w:jc w:val="left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 w:eastAsia="方正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  <w:lang w:val="en-US" w:eastAsia="zh-CN"/>
        </w:rPr>
        <w:t xml:space="preserve">    </w:t>
      </w: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  <w:lang w:val="en-US" w:eastAsia="zh-CN"/>
        </w:rPr>
        <w:t>4.</w:t>
      </w:r>
      <w:r>
        <w:rPr>
          <w:rFonts w:hint="eastAsia" w:ascii="Times New Roman" w:hAnsi="Times New Roman" w:eastAsia="方正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  <w:lang w:val="en-US" w:eastAsia="zh-CN"/>
        </w:rPr>
        <w:t>自评标准条件的</w:t>
      </w: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  <w:lang w:eastAsia="zh-CN"/>
        </w:rPr>
        <w:t>必要佐证材料（含直通条件</w:t>
      </w: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  <w:lang w:val="en-US" w:eastAsia="zh-CN"/>
        </w:rPr>
        <w:t>佐证材料或评分指标相关佐证材料</w:t>
      </w:r>
      <w:r>
        <w:rPr>
          <w:rFonts w:hint="eastAsia" w:ascii="Times New Roman" w:hAnsi="Times New Roman" w:eastAsia="方正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  <w:lang w:val="en-US" w:eastAsia="zh-CN"/>
        </w:rPr>
        <w:t>，需加盖企业公章</w:t>
      </w: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  <w:lang w:eastAsia="zh-CN"/>
        </w:rPr>
        <w:t>）</w:t>
      </w:r>
      <w:r>
        <w:rPr>
          <w:rFonts w:hint="eastAsia" w:eastAsia="方正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  <w:lang w:eastAsia="zh-CN"/>
        </w:rPr>
        <w:t>。</w:t>
      </w:r>
      <w:bookmarkStart w:id="0" w:name="_GoBack"/>
      <w:bookmarkEnd w:id="0"/>
    </w:p>
    <w:sectPr>
      <w:pgSz w:w="11906" w:h="16838"/>
      <w:pgMar w:top="1531" w:right="1417" w:bottom="1531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670FF3F-D4E1-44F2-A49C-30AD1EE6CC05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E045AE9F-040F-45DC-8216-F9AC40A06648}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仿宋_GB2312">
    <w:altName w:val="仿宋"/>
    <w:panose1 w:val="02000000000000000000"/>
    <w:charset w:val="00"/>
    <w:family w:val="auto"/>
    <w:pitch w:val="default"/>
    <w:sig w:usb0="00000000" w:usb1="00000000" w:usb2="00000000" w:usb3="00000000" w:csb0="00040001" w:csb1="00000000"/>
    <w:embedRegular r:id="rId3" w:fontKey="{819DD78B-5891-4949-AB1A-2465C70586F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kMWY5ZWI0OTRiZTk2M2IwZGQzNmYwYjBiZmZjY2EifQ=="/>
  </w:docVars>
  <w:rsids>
    <w:rsidRoot w:val="63BC08C0"/>
    <w:rsid w:val="0050638A"/>
    <w:rsid w:val="4B8D35BB"/>
    <w:rsid w:val="5BBF76D9"/>
    <w:rsid w:val="63BC08C0"/>
    <w:rsid w:val="735A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00" w:beforeLines="0" w:beforeAutospacing="0" w:after="200" w:afterLines="0" w:afterAutospacing="0" w:line="240" w:lineRule="auto"/>
      <w:jc w:val="center"/>
      <w:outlineLvl w:val="0"/>
    </w:pPr>
    <w:rPr>
      <w:rFonts w:eastAsia="方正大标宋简体" w:asciiTheme="minorAscii" w:hAnsiTheme="minorAscii"/>
      <w:kern w:val="44"/>
      <w:sz w:val="32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unhideWhenUsed/>
    <w:qFormat/>
    <w:uiPriority w:val="99"/>
    <w:pPr>
      <w:spacing w:after="120" w:afterLines="0" w:afterAutospacing="0"/>
    </w:pPr>
    <w:rPr>
      <w:rFonts w:ascii="Times New Roman" w:hAnsi="Times New Roman" w:eastAsia="宋体" w:cs="Times New Roman"/>
    </w:rPr>
  </w:style>
  <w:style w:type="paragraph" w:styleId="4">
    <w:name w:val="Title"/>
    <w:basedOn w:val="1"/>
    <w:next w:val="1"/>
    <w:qFormat/>
    <w:uiPriority w:val="1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rFonts w:ascii="Times New Roman" w:hAnsi="Times New Roman" w:eastAsia="宋体" w:cs="Times New Roman"/>
      <w:kern w:val="0"/>
      <w:sz w:val="24"/>
      <w:lang w:val="en-US" w:eastAsia="zh-CN"/>
    </w:rPr>
  </w:style>
  <w:style w:type="table" w:styleId="9">
    <w:name w:val="Table Grid"/>
    <w:basedOn w:val="8"/>
    <w:unhideWhenUsed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22"/>
    <w:rPr>
      <w:rFonts w:ascii="Times New Roman" w:hAnsi="Times New Roman" w:eastAsia="宋体"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128</Words>
  <Characters>130</Characters>
  <Lines>0</Lines>
  <Paragraphs>0</Paragraphs>
  <TotalTime>0</TotalTime>
  <ScaleCrop>false</ScaleCrop>
  <LinksUpToDate>false</LinksUpToDate>
  <CharactersWithSpaces>267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2023-08-07T01:44:00Z</dcterms:created>
  <dc:creator>薛尤嘉</dc:creator>
  <cp:lastModifiedBy>薛尤嘉</cp:lastModifiedBy>
  <dcterms:modified xsi:type="dcterms:W3CDTF">2023-08-07T02:35:34Z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9E8FFD1088024DB798D9F4A5CF27C4D9_13</vt:lpwstr>
  </property>
</Properties>
</file>