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  <w:t>附件1</w:t>
      </w:r>
    </w:p>
    <w:p>
      <w:pPr>
        <w:widowControl/>
        <w:jc w:val="left"/>
        <w:rPr>
          <w:rFonts w:hint="default" w:ascii="Times New Roman" w:hAnsi="Times New Roman" w:eastAsia="方正小标宋简体" w:cs="Times New Roman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kern w:val="0"/>
          <w:sz w:val="32"/>
          <w:szCs w:val="32"/>
          <w:lang w:bidi="ar"/>
        </w:rPr>
      </w:pPr>
    </w:p>
    <w:p>
      <w:pPr>
        <w:pStyle w:val="5"/>
        <w:widowControl/>
        <w:spacing w:before="0" w:beforeAutospacing="0" w:after="0" w:afterAutospacing="0"/>
        <w:ind w:firstLine="64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2023 年中小企业“链式”数字化转型案例</w:t>
      </w:r>
    </w:p>
    <w:p>
      <w:pPr>
        <w:pStyle w:val="5"/>
        <w:widowControl/>
        <w:spacing w:before="0" w:beforeAutospacing="0" w:after="0" w:afterAutospacing="0"/>
        <w:ind w:firstLine="640"/>
        <w:jc w:val="center"/>
        <w:rPr>
          <w:rStyle w:val="8"/>
          <w:rFonts w:ascii="Times New Roman" w:hAnsi="Times New Roman" w:eastAsia="仿宋_GB2312" w:cs="Times New Roman"/>
          <w:b w:val="0"/>
          <w:bCs/>
          <w:sz w:val="32"/>
          <w:szCs w:val="32"/>
          <w:lang w:bidi="ar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申报书（模板）</w:t>
      </w:r>
    </w:p>
    <w:p>
      <w:pPr>
        <w:pStyle w:val="5"/>
        <w:widowControl/>
        <w:spacing w:before="0" w:beforeAutospacing="0" w:after="0" w:afterAutospacing="0"/>
        <w:ind w:firstLine="640"/>
        <w:rPr>
          <w:rStyle w:val="8"/>
          <w:rFonts w:ascii="Times New Roman" w:hAnsi="Times New Roman" w:eastAsia="仿宋_GB2312" w:cs="Times New Roman"/>
          <w:b w:val="0"/>
          <w:bCs/>
          <w:sz w:val="32"/>
          <w:szCs w:val="32"/>
          <w:lang w:bidi="ar"/>
        </w:rPr>
      </w:pPr>
    </w:p>
    <w:p>
      <w:pPr>
        <w:pStyle w:val="5"/>
        <w:widowControl/>
        <w:spacing w:before="0" w:beforeAutospacing="0" w:after="0" w:afterAutospacing="0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</w:pPr>
    </w:p>
    <w:p>
      <w:pPr>
        <w:pStyle w:val="5"/>
        <w:widowControl/>
        <w:spacing w:before="0" w:beforeAutospacing="0" w:after="0" w:afterAutospacing="0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</w:pPr>
    </w:p>
    <w:p>
      <w:pPr>
        <w:pStyle w:val="5"/>
        <w:widowControl/>
        <w:spacing w:before="0" w:beforeAutospacing="0" w:after="0" w:afterAutospacing="0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</w:pPr>
    </w:p>
    <w:p>
      <w:pPr>
        <w:pStyle w:val="5"/>
        <w:widowControl/>
        <w:spacing w:before="0" w:beforeAutospacing="0" w:after="0" w:afterAutospacing="0"/>
        <w:ind w:firstLine="1440" w:firstLineChars="450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</w:pPr>
    </w:p>
    <w:p>
      <w:pPr>
        <w:pStyle w:val="5"/>
        <w:widowControl/>
        <w:spacing w:before="0" w:beforeAutospacing="0" w:after="0" w:afterAutospacing="0"/>
        <w:ind w:firstLine="1440" w:firstLineChars="450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</w:pPr>
    </w:p>
    <w:p>
      <w:pPr>
        <w:pStyle w:val="5"/>
        <w:widowControl/>
        <w:spacing w:before="0" w:beforeAutospacing="0" w:after="0" w:afterAutospacing="0" w:line="700" w:lineRule="exact"/>
        <w:ind w:firstLine="1440" w:firstLineChars="450"/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u w:val="single"/>
          <w:lang w:bidi="ar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 w:bidi="ar"/>
        </w:rPr>
        <w:t xml:space="preserve"> 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"/>
        </w:rPr>
        <w:t>企业全称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lang w:bidi="ar"/>
        </w:rPr>
        <w:t>：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u w:val="single"/>
          <w:lang w:bidi="ar"/>
        </w:rPr>
        <w:t xml:space="preserve">                 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u w:val="single"/>
          <w:lang w:eastAsia="zh-CN" w:bidi="ar"/>
        </w:rPr>
        <w:t>（盖章）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u w:val="single"/>
          <w:lang w:bidi="ar"/>
        </w:rPr>
        <w:t xml:space="preserve">       </w:t>
      </w:r>
    </w:p>
    <w:p>
      <w:pPr>
        <w:pStyle w:val="5"/>
        <w:widowControl/>
        <w:spacing w:before="0" w:beforeAutospacing="0" w:after="0" w:afterAutospacing="0" w:line="700" w:lineRule="exact"/>
        <w:ind w:left="3196" w:leftChars="760" w:hanging="1600" w:hangingChars="500"/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lang w:bidi="ar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 w:bidi="ar"/>
        </w:rPr>
        <w:t>统一社会信用代码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lang w:bidi="ar"/>
        </w:rPr>
        <w:t>：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u w:val="single"/>
          <w:lang w:eastAsia="zh-Hans" w:bidi="ar"/>
        </w:rPr>
        <w:t xml:space="preserve"> </w:t>
      </w:r>
    </w:p>
    <w:p>
      <w:pPr>
        <w:pStyle w:val="5"/>
        <w:widowControl/>
        <w:spacing w:before="0" w:beforeAutospacing="0" w:after="0" w:afterAutospacing="0" w:line="700" w:lineRule="exact"/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u w:val="single"/>
          <w:lang w:val="en-US" w:eastAsia="zh-CN" w:bidi="ar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lang w:bidi="ar"/>
        </w:rPr>
        <w:t xml:space="preserve">          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 w:bidi="ar"/>
        </w:rPr>
        <w:t>注册地址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lang w:bidi="ar"/>
        </w:rPr>
        <w:t>：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u w:val="single"/>
          <w:lang w:bidi="ar"/>
        </w:rPr>
        <w:t xml:space="preserve">   XX 省 XX 市 XX 区（县）    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u w:val="single"/>
          <w:lang w:val="en-US" w:eastAsia="zh-CN" w:bidi="ar"/>
        </w:rPr>
        <w:t xml:space="preserve">   </w:t>
      </w:r>
    </w:p>
    <w:p>
      <w:pPr>
        <w:pStyle w:val="5"/>
        <w:widowControl/>
        <w:spacing w:before="0" w:beforeAutospacing="0" w:after="0" w:afterAutospacing="0" w:line="700" w:lineRule="exact"/>
        <w:ind w:left="3196" w:leftChars="760" w:hanging="1600" w:hangingChars="500"/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lang w:bidi="ar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 w:bidi="ar"/>
        </w:rPr>
        <w:t>案例模式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lang w:bidi="ar"/>
        </w:rPr>
        <w:t>：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u w:val="single"/>
          <w:lang w:val="en-US" w:eastAsia="zh-CN" w:bidi="ar"/>
        </w:rPr>
        <w:t xml:space="preserve">（《通知》里提出的五类模式）   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u w:val="single"/>
          <w:lang w:eastAsia="zh-Hans" w:bidi="ar"/>
        </w:rPr>
        <w:t xml:space="preserve"> </w:t>
      </w:r>
    </w:p>
    <w:p>
      <w:pPr>
        <w:pStyle w:val="5"/>
        <w:widowControl/>
        <w:spacing w:before="0" w:beforeAutospacing="0" w:after="0" w:afterAutospacing="0" w:line="700" w:lineRule="exact"/>
        <w:ind w:left="3196" w:leftChars="760" w:hanging="1600" w:hangingChars="500"/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lang w:bidi="ar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 w:bidi="ar"/>
        </w:rPr>
        <w:t>案例聚焦行业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lang w:bidi="ar"/>
        </w:rPr>
        <w:t>：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u w:val="single"/>
          <w:lang w:val="en-US" w:eastAsia="zh-CN" w:bidi="ar"/>
        </w:rPr>
        <w:t xml:space="preserve">                           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u w:val="single"/>
          <w:lang w:eastAsia="zh-Hans" w:bidi="ar"/>
        </w:rPr>
        <w:t xml:space="preserve"> </w:t>
      </w:r>
    </w:p>
    <w:p>
      <w:pPr>
        <w:pStyle w:val="5"/>
        <w:widowControl/>
        <w:spacing w:before="0" w:beforeAutospacing="0" w:after="0" w:afterAutospacing="0" w:line="700" w:lineRule="exact"/>
        <w:ind w:left="3196" w:leftChars="760" w:hanging="1600" w:hangingChars="500"/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lang w:bidi="ar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 w:bidi="ar"/>
        </w:rPr>
        <w:t>联系人及电话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lang w:bidi="ar"/>
        </w:rPr>
        <w:t>：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u w:val="single"/>
          <w:lang w:val="en-US" w:eastAsia="zh-CN" w:bidi="ar"/>
        </w:rPr>
        <w:t xml:space="preserve">                           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u w:val="single"/>
          <w:lang w:eastAsia="zh-Hans" w:bidi="ar"/>
        </w:rPr>
        <w:t xml:space="preserve"> </w:t>
      </w:r>
    </w:p>
    <w:p>
      <w:pPr>
        <w:pStyle w:val="5"/>
        <w:widowControl/>
        <w:spacing w:before="0" w:beforeAutospacing="0" w:after="0" w:afterAutospacing="0" w:line="700" w:lineRule="exact"/>
        <w:ind w:left="3196" w:leftChars="760" w:hanging="1600" w:hangingChars="500"/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lang w:bidi="ar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 w:bidi="ar"/>
        </w:rPr>
        <w:t>联系邮箱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lang w:bidi="ar"/>
        </w:rPr>
        <w:t>：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u w:val="single"/>
          <w:lang w:val="en-US" w:eastAsia="zh-CN" w:bidi="ar"/>
        </w:rPr>
        <w:t xml:space="preserve">                               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sz w:val="32"/>
          <w:szCs w:val="32"/>
          <w:u w:val="single"/>
          <w:lang w:eastAsia="zh-Hans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（每个案例不超过 3500 字，插图不超过 2 个，插图宽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和高均不超过 1000 像素。）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一、案例简介（300 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（一）案例名称（50 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围绕具体推动中小企业“链式”数字化转型提炼成一句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话，例如“XX 企业通过 XX（具体做法，如 XX 技术/XX 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台等）推动 XX（具体成效）”。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（二）案例简述（250 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概述企业通过该模式（技术赋能/供应链赋能/平台赋能/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生态赋能/绿色赋能）推动产业链供应链和产业集群中小企业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实现数字化转型的路径，取得的成效等。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二、具体举措（1800 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围绕产业链供应链和产业集群的发展现状，结合企业实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际数字化转型需求，分条提炼推动“链式”中小企业数字化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转型的具体举措及解决方案具体介绍。可结合架构图、流程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图等进行阐述。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三、取得成效（1000 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分条提炼推动中小企业“链式”数字化转型取得的具体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成效，建议使用具体数据，如解决的共性问题、提供服务情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况、帮助中小企业数字化转型实现提质降本增效情况等。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四、面临的问题及建议（400 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当前中小企业“链式”数字化转型发展中面临的难点、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痛点、堵点及建议。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531" w:right="1417" w:bottom="1531" w:left="1417" w:header="850" w:footer="1134" w:gutter="0"/>
          <w:pgNumType w:fmt="numberInDash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8D3DDE-0F11-414A-9A92-ADE166FBCB0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E77538A-D170-4496-8466-23A2D27E84E2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微软雅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5E7D0B6-F559-481B-A783-B571B723D1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48377FE-C339-4FFC-8CD7-D61B531D7066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E45A9309-FE30-4FA0-80A4-2B6A5E4F72E9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6" w:fontKey="{7237A4DB-0E90-406B-B92C-80C4E74C07F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E6239D5"/>
    <w:rsid w:val="5BBF76D9"/>
    <w:rsid w:val="6E6239D5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qFormat/>
    <w:uiPriority w:val="0"/>
    <w:rPr>
      <w:rFonts w:ascii="Microsoft YaHei UI" w:eastAsia="Microsoft YaHei UI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2023-07-24T02:17:00Z</dcterms:created>
  <dc:creator>薛尤嘉</dc:creator>
  <cp:lastModifiedBy>薛尤嘉</cp:lastModifiedBy>
  <dcterms:modified xsi:type="dcterms:W3CDTF">2023-07-24T02:18:18Z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ADFB4E6581934A02B4B39771C83878FE_11</vt:lpwstr>
  </property>
</Properties>
</file>